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C4" w:rsidRDefault="00E222C4" w:rsidP="00C9078B">
      <w:pPr>
        <w:spacing w:after="0"/>
      </w:pPr>
      <w:r>
        <w:t>Change Log for RCRA Schema Version 5.</w:t>
      </w:r>
      <w:r w:rsidR="001D3807">
        <w:t>5</w:t>
      </w:r>
    </w:p>
    <w:p w:rsidR="00B45C92" w:rsidRDefault="00B45C92" w:rsidP="00C9078B">
      <w:pPr>
        <w:spacing w:after="0"/>
      </w:pPr>
    </w:p>
    <w:p w:rsidR="00230BFB" w:rsidRPr="00CB1561" w:rsidRDefault="00230BFB" w:rsidP="00C9078B">
      <w:pPr>
        <w:spacing w:after="0"/>
        <w:rPr>
          <w:i/>
        </w:rPr>
      </w:pPr>
      <w:r w:rsidRPr="00CB1561">
        <w:rPr>
          <w:i/>
        </w:rPr>
        <w:t>New xsd(s):</w:t>
      </w:r>
    </w:p>
    <w:p w:rsidR="00230BFB" w:rsidRDefault="00230BFB" w:rsidP="00C9078B">
      <w:pPr>
        <w:spacing w:after="0"/>
      </w:pPr>
    </w:p>
    <w:p w:rsidR="00230BFB" w:rsidRDefault="00230BFB" w:rsidP="00C9078B">
      <w:pPr>
        <w:spacing w:after="0"/>
      </w:pPr>
      <w:r>
        <w:t>RCRA_HandlerLqgConsolidation_v5.5.xsd</w:t>
      </w:r>
    </w:p>
    <w:p w:rsidR="00CB1561" w:rsidRDefault="00CB1561" w:rsidP="00CB1561">
      <w:pPr>
        <w:spacing w:after="0"/>
      </w:pPr>
      <w:r>
        <w:t>RCRA_HandlerLqgClosure_v5.5.xsd</w:t>
      </w:r>
    </w:p>
    <w:p w:rsidR="00293865" w:rsidRDefault="00293865" w:rsidP="00CB1561">
      <w:pPr>
        <w:spacing w:after="0"/>
      </w:pPr>
      <w:r>
        <w:t>RCRA_HandlerEpisodicEvent_v5.5.xsd</w:t>
      </w:r>
    </w:p>
    <w:p w:rsidR="00FD408F" w:rsidRDefault="00686733" w:rsidP="00C9078B">
      <w:pPr>
        <w:spacing w:after="0"/>
      </w:pPr>
      <w:r>
        <w:t>RCRA_EpisodicWaste_v5.5.xsd</w:t>
      </w:r>
    </w:p>
    <w:p w:rsidR="00230BFB" w:rsidRDefault="00E15016" w:rsidP="00C9078B">
      <w:pPr>
        <w:spacing w:after="0"/>
      </w:pPr>
      <w:r>
        <w:t>RCRA_ReportUniv_v5.5.xsd</w:t>
      </w:r>
    </w:p>
    <w:p w:rsidR="00E15016" w:rsidRDefault="00E15016" w:rsidP="00C9078B">
      <w:pPr>
        <w:spacing w:after="0"/>
      </w:pPr>
      <w:r>
        <w:t>RCRA_HazardousWasteReportUnivSubmission_v5.5.xsd</w:t>
      </w:r>
    </w:p>
    <w:p w:rsidR="00E15016" w:rsidRDefault="00E15016" w:rsidP="00C9078B">
      <w:pPr>
        <w:spacing w:after="0"/>
      </w:pPr>
    </w:p>
    <w:p w:rsidR="00230BFB" w:rsidRPr="00CB1561" w:rsidRDefault="00230BFB" w:rsidP="00C9078B">
      <w:pPr>
        <w:spacing w:after="0"/>
        <w:rPr>
          <w:i/>
        </w:rPr>
      </w:pPr>
      <w:r w:rsidRPr="00CB1561">
        <w:rPr>
          <w:i/>
        </w:rPr>
        <w:t>Updated xsd(s):</w:t>
      </w:r>
    </w:p>
    <w:p w:rsidR="00230BFB" w:rsidRDefault="00230BFB" w:rsidP="00C9078B">
      <w:pPr>
        <w:spacing w:after="0"/>
      </w:pPr>
      <w:bookmarkStart w:id="0" w:name="_GoBack"/>
      <w:bookmarkEnd w:id="0"/>
    </w:p>
    <w:p w:rsidR="00B45C92" w:rsidRDefault="00B45C92" w:rsidP="00C9078B">
      <w:pPr>
        <w:spacing w:after="0"/>
      </w:pPr>
      <w:r w:rsidRPr="00B45C92">
        <w:t>RCRA_Handler_v5.5.xsd</w:t>
      </w:r>
    </w:p>
    <w:p w:rsidR="00B45C92" w:rsidRDefault="00B45C92" w:rsidP="00C9078B">
      <w:pPr>
        <w:spacing w:after="0"/>
      </w:pPr>
    </w:p>
    <w:p w:rsidR="00230BFB" w:rsidRDefault="00230BFB" w:rsidP="00C9078B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Added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HandlerLqgConsolidation</w:t>
      </w:r>
    </w:p>
    <w:p w:rsidR="00230BFB" w:rsidRDefault="00CB1561" w:rsidP="00C9078B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Added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HandlerLqgClosure</w:t>
      </w:r>
    </w:p>
    <w:p w:rsidR="00CB1561" w:rsidRDefault="005A54AD" w:rsidP="00C9078B">
      <w:pPr>
        <w:spacing w:after="0"/>
      </w:pPr>
      <w:r>
        <w:t xml:space="preserve">Added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HandlerEpisodicEvent</w:t>
      </w:r>
    </w:p>
    <w:p w:rsidR="00230BFB" w:rsidRDefault="00230BFB" w:rsidP="00C9078B">
      <w:pPr>
        <w:spacing w:after="0"/>
      </w:pPr>
    </w:p>
    <w:p w:rsidR="00230BFB" w:rsidRDefault="00230BFB" w:rsidP="00C9078B">
      <w:pPr>
        <w:spacing w:after="0"/>
      </w:pPr>
      <w:r>
        <w:t>RCRA_SiteWasteActivity_v5.5.xsd</w:t>
      </w:r>
    </w:p>
    <w:p w:rsidR="00230BFB" w:rsidRDefault="00230BFB" w:rsidP="00C9078B">
      <w:pPr>
        <w:spacing w:after="0"/>
      </w:pPr>
    </w:p>
    <w:p w:rsidR="008C1EBD" w:rsidRDefault="008C1EBD" w:rsidP="0077385C">
      <w:pPr>
        <w:spacing w:after="0"/>
        <w:rPr>
          <w:rFonts w:ascii="Tahoma" w:hAnsi="Tahoma" w:cs="Tahoma"/>
          <w:szCs w:val="20"/>
        </w:rPr>
      </w:pPr>
      <w:r>
        <w:t xml:space="preserve">Added optional element: </w:t>
      </w:r>
      <w:r>
        <w:rPr>
          <w:rFonts w:ascii="Tahoma" w:hAnsi="Tahoma" w:cs="Tahoma"/>
          <w:szCs w:val="20"/>
        </w:rPr>
        <w:t>RecognizedTraderImporterIndicator</w:t>
      </w:r>
    </w:p>
    <w:p w:rsidR="008C1EBD" w:rsidRDefault="008C1EBD" w:rsidP="0077385C">
      <w:pPr>
        <w:spacing w:after="0"/>
        <w:rPr>
          <w:rFonts w:ascii="Tahoma" w:hAnsi="Tahoma" w:cs="Tahoma"/>
          <w:szCs w:val="20"/>
        </w:rPr>
      </w:pPr>
      <w:r>
        <w:t xml:space="preserve">Added optional element: </w:t>
      </w:r>
      <w:r>
        <w:rPr>
          <w:rFonts w:ascii="Tahoma" w:hAnsi="Tahoma" w:cs="Tahoma"/>
          <w:szCs w:val="20"/>
        </w:rPr>
        <w:t>RecognizedTraderExporterIndicator</w:t>
      </w:r>
    </w:p>
    <w:p w:rsidR="008C1EBD" w:rsidRDefault="008C1EBD" w:rsidP="0077385C">
      <w:pPr>
        <w:spacing w:after="0"/>
      </w:pPr>
      <w:r>
        <w:t xml:space="preserve">Added optional element: </w:t>
      </w:r>
      <w:r>
        <w:rPr>
          <w:rFonts w:ascii="Tahoma" w:hAnsi="Tahoma" w:cs="Tahoma"/>
          <w:szCs w:val="20"/>
        </w:rPr>
        <w:t>SlabImporterIndicator</w:t>
      </w:r>
    </w:p>
    <w:p w:rsidR="008C1EBD" w:rsidRDefault="008C1EBD" w:rsidP="008C1EBD">
      <w:pPr>
        <w:spacing w:after="0"/>
        <w:rPr>
          <w:rFonts w:ascii="Tahoma" w:hAnsi="Tahoma" w:cs="Tahoma"/>
          <w:szCs w:val="20"/>
        </w:rPr>
      </w:pPr>
      <w:r>
        <w:t xml:space="preserve">Added optional element: </w:t>
      </w:r>
      <w:r>
        <w:rPr>
          <w:rFonts w:ascii="Tahoma" w:hAnsi="Tahoma" w:cs="Tahoma"/>
          <w:szCs w:val="20"/>
        </w:rPr>
        <w:t>SlabExporterIndicator</w:t>
      </w:r>
    </w:p>
    <w:p w:rsidR="00230BFB" w:rsidRDefault="00230BFB" w:rsidP="00230BFB">
      <w:pPr>
        <w:spacing w:after="0"/>
      </w:pPr>
      <w:r>
        <w:t>Added optional element</w:t>
      </w:r>
      <w:r w:rsidRPr="00E16052">
        <w:rPr>
          <w:rFonts w:ascii="Tahoma" w:hAnsi="Tahoma" w:cs="Tahoma"/>
        </w:rPr>
        <w:t xml:space="preserve">: </w:t>
      </w:r>
      <w:r w:rsidRPr="00E16052">
        <w:rPr>
          <w:rFonts w:ascii="Tahoma" w:hAnsi="Tahoma" w:cs="Tahoma"/>
          <w:color w:val="000000"/>
          <w:szCs w:val="20"/>
          <w:highlight w:val="white"/>
        </w:rPr>
        <w:t>RecyclerActivityNonstorage</w:t>
      </w:r>
      <w:r>
        <w:tab/>
      </w:r>
    </w:p>
    <w:p w:rsidR="00230BFB" w:rsidRDefault="00230BFB" w:rsidP="00230BFB">
      <w:pPr>
        <w:spacing w:after="0"/>
      </w:pPr>
      <w:r>
        <w:t>Added optional element</w:t>
      </w:r>
      <w:r w:rsidRPr="00E16052">
        <w:rPr>
          <w:rFonts w:ascii="Tahoma" w:hAnsi="Tahoma" w:cs="Tahoma"/>
        </w:rPr>
        <w:t xml:space="preserve">: </w:t>
      </w:r>
      <w:r w:rsidRPr="00E16052">
        <w:rPr>
          <w:rFonts w:ascii="Tahoma" w:hAnsi="Tahoma" w:cs="Tahoma"/>
          <w:color w:val="000000"/>
          <w:szCs w:val="20"/>
          <w:highlight w:val="white"/>
        </w:rPr>
        <w:t>ManifestBroker</w:t>
      </w:r>
    </w:p>
    <w:p w:rsidR="00230BFB" w:rsidRDefault="00230BFB" w:rsidP="00230BFB">
      <w:pPr>
        <w:spacing w:after="0"/>
      </w:pPr>
    </w:p>
    <w:p w:rsidR="00437701" w:rsidRDefault="00437701" w:rsidP="00230BFB">
      <w:pPr>
        <w:spacing w:after="0"/>
      </w:pPr>
      <w:r>
        <w:t>RCRA_Shared_v5.5.xsd</w:t>
      </w:r>
    </w:p>
    <w:p w:rsidR="00437701" w:rsidRDefault="00437701" w:rsidP="00230BFB">
      <w:pPr>
        <w:spacing w:after="0"/>
      </w:pPr>
    </w:p>
    <w:p w:rsidR="00437701" w:rsidRDefault="002349AC" w:rsidP="00230BFB">
      <w:pPr>
        <w:spacing w:after="0"/>
      </w:pPr>
      <w:r>
        <w:t>Added simple t</w:t>
      </w:r>
      <w:r w:rsidR="00437701">
        <w:t>ype element: DateDataType</w:t>
      </w:r>
    </w:p>
    <w:p w:rsidR="00230BFB" w:rsidRDefault="005B0CE4" w:rsidP="00230BFB">
      <w:pPr>
        <w:spacing w:after="0"/>
        <w:rPr>
          <w:rFonts w:cs="Consolas"/>
          <w:color w:val="000000"/>
          <w:szCs w:val="20"/>
        </w:rPr>
      </w:pPr>
      <w:r>
        <w:t xml:space="preserve">Extended max string length </w:t>
      </w:r>
      <w:r w:rsidR="000E7B5A">
        <w:t xml:space="preserve">from 35 </w:t>
      </w:r>
      <w:r>
        <w:t xml:space="preserve">to 80: </w:t>
      </w:r>
      <w:r w:rsidRPr="005B0CE4">
        <w:rPr>
          <w:rFonts w:cs="Consolas"/>
          <w:color w:val="000000"/>
          <w:szCs w:val="20"/>
          <w:highlight w:val="white"/>
        </w:rPr>
        <w:t>CitationNameDataType</w:t>
      </w:r>
    </w:p>
    <w:p w:rsidR="005B0CE4" w:rsidRDefault="005B0CE4" w:rsidP="00230BFB">
      <w:pPr>
        <w:spacing w:after="0"/>
        <w:rPr>
          <w:rFonts w:cs="Consolas"/>
          <w:color w:val="000000"/>
          <w:szCs w:val="20"/>
        </w:rPr>
      </w:pPr>
    </w:p>
    <w:p w:rsidR="005B0CE4" w:rsidRDefault="000E7B5A" w:rsidP="00230BFB">
      <w:pPr>
        <w:spacing w:after="0"/>
      </w:pPr>
      <w:r>
        <w:t>RCRA_EnforcementAction_v5.5.xsd</w:t>
      </w:r>
    </w:p>
    <w:p w:rsidR="000E7B5A" w:rsidRDefault="000E7B5A" w:rsidP="00230BFB">
      <w:pPr>
        <w:spacing w:after="0"/>
      </w:pPr>
    </w:p>
    <w:p w:rsidR="000E7B5A" w:rsidRDefault="000E7B5A" w:rsidP="00230BFB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Added element: </w:t>
      </w:r>
      <w:r w:rsidRPr="001B0A06">
        <w:rPr>
          <w:rFonts w:cs="Consolas"/>
          <w:color w:val="000000"/>
          <w:szCs w:val="20"/>
          <w:highlight w:val="white"/>
        </w:rPr>
        <w:t>FinancialAssuranceReqD</w:t>
      </w:r>
    </w:p>
    <w:p w:rsidR="000E7B5A" w:rsidRDefault="000E7B5A" w:rsidP="00230BFB">
      <w:pPr>
        <w:spacing w:after="0"/>
        <w:rPr>
          <w:rFonts w:ascii="Consolas" w:hAnsi="Consolas" w:cs="Consolas"/>
          <w:color w:val="000000"/>
          <w:szCs w:val="20"/>
        </w:rPr>
      </w:pPr>
    </w:p>
    <w:p w:rsidR="000E7B5A" w:rsidRPr="000E7B5A" w:rsidRDefault="000E7B5A" w:rsidP="00230BFB">
      <w:pPr>
        <w:spacing w:after="0"/>
        <w:rPr>
          <w:rFonts w:cs="Consolas"/>
          <w:color w:val="000000"/>
          <w:szCs w:val="20"/>
        </w:rPr>
      </w:pPr>
      <w:r w:rsidRPr="000E7B5A">
        <w:rPr>
          <w:rFonts w:cs="Consolas"/>
          <w:color w:val="000000"/>
          <w:szCs w:val="20"/>
        </w:rPr>
        <w:t>RCRA_Evaluation_v5.5.xsd</w:t>
      </w:r>
    </w:p>
    <w:p w:rsidR="000E7B5A" w:rsidRPr="000E7B5A" w:rsidRDefault="000E7B5A" w:rsidP="00230BFB">
      <w:pPr>
        <w:spacing w:after="0"/>
        <w:rPr>
          <w:rFonts w:cs="Consolas"/>
          <w:color w:val="000000"/>
          <w:szCs w:val="20"/>
        </w:rPr>
      </w:pPr>
    </w:p>
    <w:p w:rsidR="000E7B5A" w:rsidRDefault="000E7B5A" w:rsidP="00230BFB">
      <w:pPr>
        <w:spacing w:after="0"/>
        <w:rPr>
          <w:rFonts w:ascii="Consolas" w:hAnsi="Consolas" w:cs="Consolas"/>
          <w:color w:val="000000"/>
          <w:szCs w:val="20"/>
        </w:rPr>
      </w:pPr>
      <w:r w:rsidRPr="000E7B5A">
        <w:rPr>
          <w:rFonts w:cs="Consolas"/>
          <w:color w:val="000000"/>
          <w:szCs w:val="20"/>
        </w:rPr>
        <w:t xml:space="preserve">Added </w:t>
      </w:r>
      <w:r>
        <w:rPr>
          <w:rFonts w:cs="Consolas"/>
          <w:color w:val="000000"/>
          <w:szCs w:val="20"/>
        </w:rPr>
        <w:t xml:space="preserve">element: </w:t>
      </w:r>
      <w:r w:rsidRPr="001B0A06">
        <w:rPr>
          <w:rFonts w:cs="Consolas"/>
          <w:color w:val="000000"/>
          <w:szCs w:val="20"/>
          <w:highlight w:val="white"/>
        </w:rPr>
        <w:t>NOCDate</w:t>
      </w:r>
    </w:p>
    <w:p w:rsidR="000E7B5A" w:rsidRPr="000E7B5A" w:rsidRDefault="000E7B5A" w:rsidP="00230BFB">
      <w:pPr>
        <w:spacing w:after="0"/>
      </w:pPr>
    </w:p>
    <w:p w:rsidR="00230BFB" w:rsidRDefault="00230BFB" w:rsidP="008C1EBD">
      <w:pPr>
        <w:spacing w:after="0"/>
      </w:pPr>
    </w:p>
    <w:p w:rsidR="0077385C" w:rsidRDefault="0077385C" w:rsidP="0077385C">
      <w:pPr>
        <w:spacing w:after="0"/>
      </w:pPr>
    </w:p>
    <w:p w:rsidR="0015664C" w:rsidRDefault="00E16052" w:rsidP="00C9078B">
      <w:pPr>
        <w:spacing w:after="0"/>
      </w:pPr>
    </w:p>
    <w:sectPr w:rsidR="0015664C" w:rsidSect="001364F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B222A"/>
    <w:multiLevelType w:val="hybridMultilevel"/>
    <w:tmpl w:val="DE982D12"/>
    <w:lvl w:ilvl="0" w:tplc="67EE9462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22C4"/>
    <w:rsid w:val="000E7B5A"/>
    <w:rsid w:val="001B0A06"/>
    <w:rsid w:val="001D3807"/>
    <w:rsid w:val="00230BFB"/>
    <w:rsid w:val="002349AC"/>
    <w:rsid w:val="00241C88"/>
    <w:rsid w:val="00293865"/>
    <w:rsid w:val="002C3EB5"/>
    <w:rsid w:val="00437701"/>
    <w:rsid w:val="005451F1"/>
    <w:rsid w:val="005A54AD"/>
    <w:rsid w:val="005B0CE4"/>
    <w:rsid w:val="00686733"/>
    <w:rsid w:val="006B71E2"/>
    <w:rsid w:val="0077385C"/>
    <w:rsid w:val="007C46A3"/>
    <w:rsid w:val="008474F0"/>
    <w:rsid w:val="008C1EBD"/>
    <w:rsid w:val="00AA33F1"/>
    <w:rsid w:val="00B45C92"/>
    <w:rsid w:val="00B56089"/>
    <w:rsid w:val="00BD471C"/>
    <w:rsid w:val="00C34861"/>
    <w:rsid w:val="00C9078B"/>
    <w:rsid w:val="00CB1561"/>
    <w:rsid w:val="00CD708D"/>
    <w:rsid w:val="00D76D1D"/>
    <w:rsid w:val="00E15016"/>
    <w:rsid w:val="00E16052"/>
    <w:rsid w:val="00E222C4"/>
    <w:rsid w:val="00EB3307"/>
    <w:rsid w:val="00FD408F"/>
    <w:rsid w:val="00FE7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56A74-4877-4067-A96F-EA1A0D3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5C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Carioti</dc:creator>
  <cp:keywords/>
  <cp:lastModifiedBy>Yin, Jianchu</cp:lastModifiedBy>
  <cp:revision>26</cp:revision>
  <dcterms:created xsi:type="dcterms:W3CDTF">2016-03-04T21:22:00Z</dcterms:created>
  <dcterms:modified xsi:type="dcterms:W3CDTF">2017-10-04T20:50:00Z</dcterms:modified>
</cp:coreProperties>
</file>