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2C4" w:rsidRDefault="00E222C4" w:rsidP="00C9078B">
      <w:pPr>
        <w:spacing w:after="0"/>
      </w:pPr>
      <w:r>
        <w:t>Change Log for RCRA Schema Version 5.4</w:t>
      </w:r>
    </w:p>
    <w:p w:rsidR="00E222C4" w:rsidRDefault="00E222C4" w:rsidP="00C9078B">
      <w:pPr>
        <w:spacing w:after="0"/>
      </w:pPr>
    </w:p>
    <w:p w:rsidR="0077385C" w:rsidRDefault="0077385C" w:rsidP="0077385C">
      <w:pPr>
        <w:spacing w:after="0"/>
      </w:pPr>
      <w:r>
        <w:t>RCRA_FacilityOwnerOperator_v5.4.xsd</w:t>
      </w:r>
    </w:p>
    <w:p w:rsidR="0077385C" w:rsidRDefault="0077385C" w:rsidP="0077385C">
      <w:pPr>
        <w:spacing w:after="0"/>
      </w:pPr>
    </w:p>
    <w:p w:rsidR="0077385C" w:rsidRDefault="0077385C" w:rsidP="0077385C">
      <w:pPr>
        <w:spacing w:after="0"/>
      </w:pPr>
      <w:r>
        <w:t>Increased length of element OwnerOperatorSupplementalInformationText to 4000 ()</w:t>
      </w:r>
    </w:p>
    <w:p w:rsidR="0077385C" w:rsidRDefault="0077385C" w:rsidP="0077385C">
      <w:pPr>
        <w:spacing w:after="0"/>
      </w:pPr>
    </w:p>
    <w:p w:rsidR="0077385C" w:rsidRDefault="0077385C" w:rsidP="0077385C">
      <w:pPr>
        <w:spacing w:after="0"/>
      </w:pPr>
      <w:r>
        <w:t>RCRA_LocationAddress_v5.4.xsd</w:t>
      </w:r>
    </w:p>
    <w:p w:rsidR="0077385C" w:rsidRDefault="0077385C" w:rsidP="0077385C">
      <w:pPr>
        <w:spacing w:after="0"/>
      </w:pPr>
    </w:p>
    <w:p w:rsidR="0077385C" w:rsidRDefault="0077385C" w:rsidP="0077385C">
      <w:pPr>
        <w:spacing w:after="0"/>
      </w:pPr>
      <w:r>
        <w:t>Increase length of element LocationAddressText to 50 (</w:t>
      </w:r>
      <w:r w:rsidRPr="003E1CB2">
        <w:t>HHANDLER5</w:t>
      </w:r>
      <w:r>
        <w:t>.LOCATION_STREET1)</w:t>
      </w:r>
    </w:p>
    <w:p w:rsidR="0077385C" w:rsidRDefault="0077385C" w:rsidP="0077385C">
      <w:pPr>
        <w:spacing w:after="0"/>
      </w:pPr>
      <w:r>
        <w:t>Increase length of element SupplementalLocationText to 50 (</w:t>
      </w:r>
      <w:r w:rsidRPr="003E1CB2">
        <w:t>HHANDLER5</w:t>
      </w:r>
      <w:r>
        <w:t>.LOCATION_STREET2)</w:t>
      </w:r>
    </w:p>
    <w:p w:rsidR="0077385C" w:rsidRDefault="0077385C" w:rsidP="0077385C">
      <w:pPr>
        <w:spacing w:after="0"/>
      </w:pPr>
    </w:p>
    <w:p w:rsidR="0077385C" w:rsidRDefault="0077385C" w:rsidP="0077385C">
      <w:pPr>
        <w:spacing w:after="0"/>
      </w:pPr>
      <w:r>
        <w:t xml:space="preserve">RCRA_MailingAddress_v5.4.xsd </w:t>
      </w:r>
    </w:p>
    <w:p w:rsidR="0077385C" w:rsidRDefault="0077385C" w:rsidP="0077385C">
      <w:pPr>
        <w:spacing w:after="0"/>
      </w:pPr>
    </w:p>
    <w:p w:rsidR="0077385C" w:rsidRDefault="0077385C" w:rsidP="0077385C">
      <w:pPr>
        <w:spacing w:after="0"/>
      </w:pPr>
      <w:r>
        <w:t>Increase length of element MailingAddressText to 50 (</w:t>
      </w:r>
      <w:r w:rsidRPr="003E1CB2">
        <w:t>HHANDLER5</w:t>
      </w:r>
      <w:r>
        <w:t>.MAIL_STREET1)</w:t>
      </w:r>
    </w:p>
    <w:p w:rsidR="0077385C" w:rsidRDefault="0077385C" w:rsidP="0077385C">
      <w:pPr>
        <w:spacing w:after="0"/>
      </w:pPr>
      <w:r>
        <w:t>Increase length of element SupplementalAddressText to 50 (</w:t>
      </w:r>
      <w:r w:rsidRPr="003E1CB2">
        <w:t>HHANDLER5</w:t>
      </w:r>
      <w:r>
        <w:t>.MAIL_STREET2)</w:t>
      </w:r>
    </w:p>
    <w:p w:rsidR="0077385C" w:rsidRDefault="0077385C" w:rsidP="0077385C">
      <w:pPr>
        <w:spacing w:after="0"/>
      </w:pPr>
    </w:p>
    <w:p w:rsidR="0077385C" w:rsidRDefault="0077385C" w:rsidP="0077385C">
      <w:pPr>
        <w:spacing w:after="0"/>
      </w:pPr>
      <w:r>
        <w:t>RCRA_Shared_v5.4.xsd</w:t>
      </w:r>
    </w:p>
    <w:p w:rsidR="0077385C" w:rsidRDefault="0077385C" w:rsidP="0077385C">
      <w:pPr>
        <w:spacing w:after="0"/>
      </w:pPr>
    </w:p>
    <w:p w:rsidR="0077385C" w:rsidRDefault="0077385C" w:rsidP="0077385C">
      <w:pPr>
        <w:spacing w:after="0"/>
      </w:pPr>
      <w:r>
        <w:t>Increase length of element FirstName to 38</w:t>
      </w:r>
    </w:p>
    <w:p w:rsidR="0077385C" w:rsidRDefault="0077385C" w:rsidP="0077385C">
      <w:pPr>
        <w:spacing w:after="0"/>
      </w:pPr>
      <w:r>
        <w:t>Increase length of element LastName to 38</w:t>
      </w:r>
    </w:p>
    <w:p w:rsidR="0077385C" w:rsidRPr="0036302F" w:rsidRDefault="0077385C" w:rsidP="0077385C">
      <w:pPr>
        <w:spacing w:after="0"/>
      </w:pPr>
      <w:r w:rsidRPr="0036302F">
        <w:t xml:space="preserve">Increase length of element CostEstimateSequenceNumberDataType to 4 </w:t>
      </w:r>
    </w:p>
    <w:p w:rsidR="0077385C" w:rsidRPr="00893B2A" w:rsidRDefault="0077385C" w:rsidP="0077385C">
      <w:pPr>
        <w:spacing w:after="0"/>
      </w:pPr>
    </w:p>
    <w:p w:rsidR="0077385C" w:rsidRDefault="0077385C" w:rsidP="0077385C">
      <w:pPr>
        <w:spacing w:after="0"/>
      </w:pPr>
      <w:r>
        <w:t xml:space="preserve">Added optional element: </w:t>
      </w:r>
      <w:r w:rsidRPr="00AA33F1">
        <w:t>CertificationEmailText</w:t>
      </w:r>
      <w:r>
        <w:t xml:space="preserve"> to capture email </w:t>
      </w:r>
    </w:p>
    <w:p w:rsidR="0077385C" w:rsidRDefault="0077385C" w:rsidP="0077385C">
      <w:pPr>
        <w:spacing w:after="0"/>
      </w:pPr>
      <w:r>
        <w:t>Aligned EmailAddress</w:t>
      </w:r>
      <w:r w:rsidR="008474F0">
        <w:t>Tex</w:t>
      </w:r>
      <w:bookmarkStart w:id="0" w:name="_GoBack"/>
      <w:bookmarkEnd w:id="0"/>
      <w:r w:rsidR="008474F0">
        <w:t>t</w:t>
      </w:r>
      <w:r>
        <w:t xml:space="preserve">DataType with what is in database to 80 </w:t>
      </w:r>
    </w:p>
    <w:p w:rsidR="0077385C" w:rsidRDefault="0077385C" w:rsidP="0077385C">
      <w:pPr>
        <w:spacing w:after="0"/>
      </w:pPr>
    </w:p>
    <w:p w:rsidR="0077385C" w:rsidRDefault="0077385C" w:rsidP="0077385C">
      <w:pPr>
        <w:spacing w:after="0"/>
      </w:pPr>
      <w:r>
        <w:t>RCRA_Handler_v5.4.xsd</w:t>
      </w:r>
    </w:p>
    <w:p w:rsidR="0077385C" w:rsidRDefault="0077385C" w:rsidP="0077385C">
      <w:pPr>
        <w:spacing w:after="0"/>
      </w:pPr>
    </w:p>
    <w:p w:rsidR="0077385C" w:rsidRDefault="0077385C" w:rsidP="0077385C">
      <w:pPr>
        <w:spacing w:after="0"/>
      </w:pPr>
      <w:r>
        <w:t>Added optional element: HandlerInternalSupplementalInformationText to capture internal notes</w:t>
      </w:r>
    </w:p>
    <w:p w:rsidR="0077385C" w:rsidRDefault="0077385C" w:rsidP="0077385C">
      <w:pPr>
        <w:spacing w:after="0"/>
      </w:pPr>
      <w:r>
        <w:t xml:space="preserve">Added optional element: </w:t>
      </w:r>
      <w:r w:rsidRPr="00BD471C">
        <w:t>ShortTermSupplementalInformationText</w:t>
      </w:r>
      <w:r>
        <w:t xml:space="preserve"> to capture notes</w:t>
      </w:r>
    </w:p>
    <w:p w:rsidR="0077385C" w:rsidRDefault="0077385C" w:rsidP="0077385C">
      <w:pPr>
        <w:spacing w:after="0"/>
      </w:pPr>
      <w:r>
        <w:t>Added optional element: NatureOfBusinessText to capture Part A notes</w:t>
      </w:r>
    </w:p>
    <w:p w:rsidR="0077385C" w:rsidRDefault="0077385C" w:rsidP="0077385C">
      <w:pPr>
        <w:spacing w:after="0"/>
      </w:pPr>
    </w:p>
    <w:p w:rsidR="0077385C" w:rsidRDefault="0077385C" w:rsidP="0077385C">
      <w:pPr>
        <w:spacing w:after="0"/>
      </w:pPr>
      <w:r>
        <w:t>RCRA_OtherID_v5.4</w:t>
      </w:r>
    </w:p>
    <w:p w:rsidR="0077385C" w:rsidRDefault="0077385C" w:rsidP="0077385C">
      <w:pPr>
        <w:spacing w:after="0"/>
      </w:pPr>
    </w:p>
    <w:p w:rsidR="0077385C" w:rsidRDefault="0077385C" w:rsidP="0077385C">
      <w:pPr>
        <w:spacing w:after="0"/>
      </w:pPr>
      <w:r>
        <w:t>Increased length of element OtherIDSupplementalInformationText to 4000</w:t>
      </w:r>
    </w:p>
    <w:p w:rsidR="0077385C" w:rsidRDefault="0077385C" w:rsidP="0077385C">
      <w:pPr>
        <w:spacing w:after="0"/>
      </w:pPr>
    </w:p>
    <w:p w:rsidR="0077385C" w:rsidRDefault="0077385C" w:rsidP="0077385C">
      <w:pPr>
        <w:spacing w:after="0"/>
      </w:pPr>
      <w:r>
        <w:t xml:space="preserve">Added two optional elements to </w:t>
      </w:r>
      <w:r w:rsidRPr="000F277C">
        <w:t>RCRA_HazardousSecondaryMaterial_v5.4.xsd</w:t>
      </w:r>
      <w:r>
        <w:t xml:space="preserve"> schema:</w:t>
      </w:r>
    </w:p>
    <w:p w:rsidR="0077385C" w:rsidRPr="000F277C" w:rsidRDefault="0077385C" w:rsidP="0077385C">
      <w:pPr>
        <w:pStyle w:val="ListParagraph"/>
        <w:numPr>
          <w:ilvl w:val="0"/>
          <w:numId w:val="2"/>
        </w:numPr>
        <w:spacing w:after="0"/>
      </w:pPr>
      <w:r w:rsidRPr="000F277C">
        <w:rPr>
          <w:rFonts w:ascii="Times New Roman" w:hAnsi="Times New Roman" w:cs="Times New Roman"/>
          <w:color w:val="000000"/>
          <w:sz w:val="24"/>
          <w:highlight w:val="white"/>
        </w:rPr>
        <w:t>RecyclerIndicator</w:t>
      </w:r>
    </w:p>
    <w:p w:rsidR="0077385C" w:rsidRDefault="0077385C" w:rsidP="0077385C">
      <w:pPr>
        <w:pStyle w:val="ListParagraph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  <w:color w:val="000000"/>
          <w:sz w:val="24"/>
          <w:highlight w:val="white"/>
        </w:rPr>
        <w:t>RecyclerNotes</w:t>
      </w:r>
    </w:p>
    <w:p w:rsidR="0077385C" w:rsidRDefault="0077385C" w:rsidP="0077385C">
      <w:pPr>
        <w:spacing w:after="0"/>
        <w:ind w:firstLine="720"/>
      </w:pPr>
    </w:p>
    <w:p w:rsidR="0077385C" w:rsidRDefault="0077385C" w:rsidP="0077385C">
      <w:pPr>
        <w:spacing w:after="0"/>
      </w:pPr>
    </w:p>
    <w:p w:rsidR="0077385C" w:rsidRDefault="0077385C" w:rsidP="0077385C">
      <w:pPr>
        <w:spacing w:after="0"/>
      </w:pPr>
      <w:r>
        <w:t>In DET line 175 (1.0.6.32.10.1.5) supporting title in submission; title was already in schema.</w:t>
      </w:r>
    </w:p>
    <w:p w:rsidR="0015664C" w:rsidRDefault="008474F0" w:rsidP="00C9078B">
      <w:pPr>
        <w:spacing w:after="0"/>
      </w:pPr>
    </w:p>
    <w:sectPr w:rsidR="0015664C" w:rsidSect="001364FA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47E55"/>
    <w:multiLevelType w:val="multilevel"/>
    <w:tmpl w:val="336C17F6"/>
    <w:styleLink w:val="test1"/>
    <w:lvl w:ilvl="0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Verdana" w:hAnsi="Verdana"/>
        <w:sz w:val="20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ascii="Verdana" w:hAnsi="Verdana"/>
        <w:sz w:val="20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9B222A"/>
    <w:multiLevelType w:val="hybridMultilevel"/>
    <w:tmpl w:val="DE982D12"/>
    <w:lvl w:ilvl="0" w:tplc="67EE9462">
      <w:start w:val="30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222C4"/>
    <w:rsid w:val="00241C88"/>
    <w:rsid w:val="002C3EB5"/>
    <w:rsid w:val="006B71E2"/>
    <w:rsid w:val="0077385C"/>
    <w:rsid w:val="007C46A3"/>
    <w:rsid w:val="008474F0"/>
    <w:rsid w:val="00AA33F1"/>
    <w:rsid w:val="00BD471C"/>
    <w:rsid w:val="00C34861"/>
    <w:rsid w:val="00C9078B"/>
    <w:rsid w:val="00D76D1D"/>
    <w:rsid w:val="00E222C4"/>
    <w:rsid w:val="00FE72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00DC0B-DBCA-466D-88FE-13829D6E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64C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st1">
    <w:name w:val="test1"/>
    <w:rsid w:val="00CB79E4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73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85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85C"/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7738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8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Carioti</dc:creator>
  <cp:keywords/>
  <cp:lastModifiedBy>Furr, Lori</cp:lastModifiedBy>
  <cp:revision>8</cp:revision>
  <dcterms:created xsi:type="dcterms:W3CDTF">2016-03-04T21:22:00Z</dcterms:created>
  <dcterms:modified xsi:type="dcterms:W3CDTF">2016-10-20T01:56:00Z</dcterms:modified>
</cp:coreProperties>
</file>