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16CA" w14:textId="77777777" w:rsidR="001F1B0A" w:rsidRDefault="001F1B0A" w:rsidP="001F1B0A">
      <w:pPr>
        <w:rPr>
          <w:noProof w:val="0"/>
        </w:rPr>
      </w:pPr>
    </w:p>
    <w:p w14:paraId="2F8016CB" w14:textId="77777777" w:rsidR="001F1B0A" w:rsidRDefault="001F1B0A" w:rsidP="001F1B0A">
      <w:pPr>
        <w:pStyle w:val="BodyText"/>
      </w:pPr>
    </w:p>
    <w:p w14:paraId="2F8016CC" w14:textId="77777777" w:rsidR="001F1B0A" w:rsidRDefault="001F1B0A" w:rsidP="001F1B0A">
      <w:pPr>
        <w:pStyle w:val="BodyText"/>
      </w:pPr>
    </w:p>
    <w:p w14:paraId="2F8016CD" w14:textId="77777777" w:rsidR="001F1B0A" w:rsidRDefault="001F1B0A" w:rsidP="001F1B0A">
      <w:r>
        <w:t xml:space="preserve"> </w:t>
      </w:r>
    </w:p>
    <w:p w14:paraId="2F8016CE" w14:textId="6A87474C" w:rsidR="003E2CBC" w:rsidRDefault="00EC60E9" w:rsidP="00EC60E9">
      <w:pPr>
        <w:pStyle w:val="BodyText"/>
        <w:ind w:left="-360"/>
        <w:sectPr w:rsidR="003E2CBC" w:rsidSect="000B5751">
          <w:pgSz w:w="12240" w:h="15840" w:code="1"/>
          <w:pgMar w:top="1440" w:right="1440" w:bottom="1440" w:left="1440" w:header="0" w:footer="0" w:gutter="0"/>
          <w:pgNumType w:start="1" w:chapStyle="1"/>
          <w:cols w:space="720"/>
          <w:docGrid w:linePitch="360"/>
        </w:sectPr>
      </w:pPr>
      <w:r>
        <mc:AlternateContent>
          <mc:Choice Requires="wps">
            <w:drawing>
              <wp:anchor distT="0" distB="0" distL="114300" distR="114300" simplePos="0" relativeHeight="251657728" behindDoc="0" locked="0" layoutInCell="1" allowOverlap="1" wp14:anchorId="2F801A05" wp14:editId="7370AA5C">
                <wp:simplePos x="0" y="0"/>
                <wp:positionH relativeFrom="column">
                  <wp:posOffset>1905000</wp:posOffset>
                </wp:positionH>
                <wp:positionV relativeFrom="paragraph">
                  <wp:posOffset>108585</wp:posOffset>
                </wp:positionV>
                <wp:extent cx="4648200" cy="118872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B" w14:textId="57F0C44A" w:rsidR="00D71AFB" w:rsidRPr="006C1973" w:rsidRDefault="00D71AFB" w:rsidP="00972807">
                            <w:pPr>
                              <w:pStyle w:val="Title"/>
                              <w:ind w:left="-108"/>
                            </w:pPr>
                            <w:r>
                              <w:t xml:space="preserve">NAICS Web Services Developer’s Guide </w:t>
                            </w:r>
                          </w:p>
                          <w:p w14:paraId="2F801A3C" w14:textId="77777777" w:rsidR="00D71AFB" w:rsidRPr="006C1973" w:rsidRDefault="00D71AFB" w:rsidP="00972807">
                            <w:pPr>
                              <w:pStyle w:val="Title"/>
                              <w:spacing w:before="200" w:after="200"/>
                              <w:ind w:left="-108"/>
                              <w:rPr>
                                <w:b w:val="0"/>
                                <w:noProof w:val="0"/>
                                <w:sz w:val="32"/>
                              </w:rPr>
                            </w:pPr>
                            <w:r>
                              <w:rPr>
                                <w:b w:val="0"/>
                                <w:noProof w:val="0"/>
                                <w:sz w:val="32"/>
                              </w:rPr>
                              <w:t>Environmental Protection Agency (EPA)</w:t>
                            </w:r>
                          </w:p>
                          <w:p w14:paraId="2F801A3D" w14:textId="77777777" w:rsidR="00D71AFB" w:rsidRPr="001F1B0A" w:rsidRDefault="00D71AFB" w:rsidP="001F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50pt;margin-top:8.55pt;width:366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6Utg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" filled="f" stroked="f">
                <v:textbox>
                  <w:txbxContent>
                    <w:p w14:paraId="2F801A3B" w14:textId="57F0C44A" w:rsidR="00D71AFB" w:rsidRPr="006C1973" w:rsidRDefault="00D71AFB" w:rsidP="00972807">
                      <w:pPr>
                        <w:pStyle w:val="Title"/>
                        <w:ind w:left="-108"/>
                      </w:pPr>
                      <w:r>
                        <w:t xml:space="preserve">NAICS Web Services Developer’s Guide </w:t>
                      </w:r>
                    </w:p>
                    <w:p w14:paraId="2F801A3C" w14:textId="77777777" w:rsidR="00D71AFB" w:rsidRPr="006C1973" w:rsidRDefault="00D71AFB" w:rsidP="00972807">
                      <w:pPr>
                        <w:pStyle w:val="Title"/>
                        <w:spacing w:before="200" w:after="200"/>
                        <w:ind w:left="-108"/>
                        <w:rPr>
                          <w:b w:val="0"/>
                          <w:noProof w:val="0"/>
                          <w:sz w:val="32"/>
                        </w:rPr>
                      </w:pPr>
                      <w:r>
                        <w:rPr>
                          <w:b w:val="0"/>
                          <w:noProof w:val="0"/>
                          <w:sz w:val="32"/>
                        </w:rPr>
                        <w:t>Environmental Protection Agency (EPA)</w:t>
                      </w:r>
                    </w:p>
                    <w:p w14:paraId="2F801A3D" w14:textId="77777777" w:rsidR="00D71AFB" w:rsidRPr="001F1B0A" w:rsidRDefault="00D71AFB" w:rsidP="001F1B0A"/>
                  </w:txbxContent>
                </v:textbox>
              </v:shape>
            </w:pict>
          </mc:Fallback>
        </mc:AlternateContent>
      </w:r>
      <w:r w:rsidR="001A1332">
        <mc:AlternateContent>
          <mc:Choice Requires="wps">
            <w:drawing>
              <wp:anchor distT="0" distB="0" distL="114300" distR="114300" simplePos="0" relativeHeight="251656704" behindDoc="0" locked="0" layoutInCell="1" allowOverlap="1" wp14:anchorId="2F801A03" wp14:editId="62C71E8D">
                <wp:simplePos x="0" y="0"/>
                <wp:positionH relativeFrom="column">
                  <wp:posOffset>3562350</wp:posOffset>
                </wp:positionH>
                <wp:positionV relativeFrom="paragraph">
                  <wp:posOffset>5814695</wp:posOffset>
                </wp:positionV>
                <wp:extent cx="3314700" cy="158115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5" w14:textId="77777777" w:rsidR="00D71AFB" w:rsidRPr="0041382A" w:rsidRDefault="00D71AFB" w:rsidP="0041382A">
                            <w:pPr>
                              <w:spacing w:before="60" w:after="120"/>
                              <w:rPr>
                                <w:rFonts w:ascii="Arial" w:eastAsia="Calibri" w:hAnsi="Arial" w:cs="Arial"/>
                                <w:noProof w:val="0"/>
                                <w:sz w:val="28"/>
                                <w:szCs w:val="28"/>
                                <w:highlight w:val="yellow"/>
                              </w:rPr>
                            </w:pPr>
                            <w:bookmarkStart w:id="0" w:name="_Toc327786573"/>
                            <w:bookmarkStart w:id="1" w:name="_Toc327267334"/>
                            <w:bookmarkStart w:id="2" w:name="_Toc327279352"/>
                            <w:bookmarkStart w:id="3" w:name="_Toc327351521"/>
                            <w:bookmarkEnd w:id="0"/>
                            <w:bookmarkEnd w:id="1"/>
                            <w:bookmarkEnd w:id="2"/>
                            <w:bookmarkEnd w:id="3"/>
                            <w:r w:rsidRPr="0041382A">
                              <w:rPr>
                                <w:rFonts w:ascii="Arial" w:eastAsia="Calibri" w:hAnsi="Arial" w:cs="Arial"/>
                                <w:noProof w:val="0"/>
                                <w:sz w:val="28"/>
                                <w:szCs w:val="28"/>
                              </w:rPr>
                              <w:t>Delivery Order # GS00Q09BGD0022</w:t>
                            </w:r>
                          </w:p>
                          <w:p w14:paraId="2F801A36" w14:textId="77777777" w:rsidR="00D71AFB" w:rsidRPr="0041382A" w:rsidRDefault="00D71AFB" w:rsidP="0041382A">
                            <w:pPr>
                              <w:spacing w:before="60" w:after="120"/>
                              <w:rPr>
                                <w:rFonts w:ascii="Arial" w:eastAsia="Calibri" w:hAnsi="Arial" w:cs="Arial"/>
                                <w:noProof w:val="0"/>
                                <w:sz w:val="28"/>
                                <w:szCs w:val="28"/>
                                <w:highlight w:val="yellow"/>
                              </w:rPr>
                            </w:pPr>
                            <w:bookmarkStart w:id="4" w:name="_Toc327786574"/>
                            <w:bookmarkStart w:id="5" w:name="_Toc327267335"/>
                            <w:bookmarkStart w:id="6" w:name="_Toc327279353"/>
                            <w:bookmarkStart w:id="7" w:name="_Toc327351522"/>
                            <w:bookmarkEnd w:id="4"/>
                            <w:bookmarkEnd w:id="5"/>
                            <w:bookmarkEnd w:id="6"/>
                            <w:bookmarkEnd w:id="7"/>
                            <w:r w:rsidRPr="0041382A">
                              <w:rPr>
                                <w:rFonts w:ascii="Arial" w:eastAsia="Calibri" w:hAnsi="Arial" w:cs="Arial"/>
                                <w:noProof w:val="0"/>
                                <w:sz w:val="28"/>
                                <w:szCs w:val="28"/>
                              </w:rPr>
                              <w:t>Task Order # EP-G11H-00154</w:t>
                            </w:r>
                          </w:p>
                          <w:p w14:paraId="2F801A37" w14:textId="77777777" w:rsidR="00D71AFB" w:rsidRPr="0041382A" w:rsidRDefault="00D71AFB" w:rsidP="0041382A">
                            <w:pPr>
                              <w:spacing w:before="60" w:after="120"/>
                              <w:rPr>
                                <w:rFonts w:ascii="Arial" w:eastAsia="Calibri" w:hAnsi="Arial" w:cs="Arial"/>
                                <w:noProof w:val="0"/>
                                <w:sz w:val="28"/>
                                <w:szCs w:val="28"/>
                              </w:rPr>
                            </w:pPr>
                            <w:bookmarkStart w:id="8" w:name="_Toc327786575"/>
                            <w:bookmarkStart w:id="9" w:name="_Toc327267336"/>
                            <w:bookmarkStart w:id="10" w:name="_Toc327279354"/>
                            <w:bookmarkStart w:id="11" w:name="_Toc327351523"/>
                            <w:bookmarkEnd w:id="8"/>
                            <w:bookmarkEnd w:id="9"/>
                            <w:bookmarkEnd w:id="10"/>
                            <w:bookmarkEnd w:id="11"/>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25B6D156" w:rsidR="00D71AFB" w:rsidRPr="006C1973" w:rsidRDefault="00D71AFB"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sidR="007D5178">
                              <w:rPr>
                                <w:rFonts w:ascii="Arial" w:hAnsi="Arial" w:cs="Arial"/>
                                <w:bCs/>
                                <w:noProof w:val="0"/>
                                <w:kern w:val="28"/>
                                <w:szCs w:val="28"/>
                              </w:rPr>
                              <w:t>1.0</w:t>
                            </w:r>
                          </w:p>
                          <w:p w14:paraId="2F801A39" w14:textId="64CE8D47" w:rsidR="00D71AFB" w:rsidRPr="006C1973" w:rsidRDefault="00D71AFB" w:rsidP="006C1973">
                            <w:pPr>
                              <w:spacing w:before="60" w:after="80"/>
                              <w:outlineLvl w:val="0"/>
                              <w:rPr>
                                <w:rFonts w:ascii="Arial" w:hAnsi="Arial" w:cs="Arial"/>
                                <w:bCs/>
                                <w:noProof w:val="0"/>
                                <w:kern w:val="28"/>
                                <w:szCs w:val="28"/>
                              </w:rPr>
                            </w:pPr>
                            <w:r>
                              <w:rPr>
                                <w:rFonts w:ascii="Arial" w:hAnsi="Arial" w:cs="Arial"/>
                                <w:bCs/>
                                <w:noProof w:val="0"/>
                                <w:kern w:val="28"/>
                                <w:szCs w:val="28"/>
                              </w:rPr>
                              <w:t>Sept</w:t>
                            </w:r>
                            <w:r w:rsidR="007D7939">
                              <w:rPr>
                                <w:rFonts w:ascii="Arial" w:hAnsi="Arial" w:cs="Arial"/>
                                <w:bCs/>
                                <w:noProof w:val="0"/>
                                <w:kern w:val="28"/>
                                <w:szCs w:val="28"/>
                              </w:rPr>
                              <w:t>ember</w:t>
                            </w:r>
                            <w:r>
                              <w:rPr>
                                <w:rFonts w:ascii="Arial" w:hAnsi="Arial" w:cs="Arial"/>
                                <w:bCs/>
                                <w:noProof w:val="0"/>
                                <w:kern w:val="28"/>
                                <w:szCs w:val="28"/>
                              </w:rPr>
                              <w:t xml:space="preserve"> 1</w:t>
                            </w:r>
                            <w:r w:rsidR="007D5178">
                              <w:rPr>
                                <w:rFonts w:ascii="Arial" w:hAnsi="Arial" w:cs="Arial"/>
                                <w:bCs/>
                                <w:noProof w:val="0"/>
                                <w:kern w:val="28"/>
                                <w:szCs w:val="28"/>
                              </w:rPr>
                              <w:t>9</w:t>
                            </w:r>
                            <w:r>
                              <w:rPr>
                                <w:rFonts w:ascii="Arial" w:hAnsi="Arial" w:cs="Arial"/>
                                <w:bCs/>
                                <w:noProof w:val="0"/>
                                <w:kern w:val="28"/>
                                <w:szCs w:val="28"/>
                              </w:rPr>
                              <w:t>, 2015</w:t>
                            </w:r>
                          </w:p>
                          <w:p w14:paraId="2F801A3A" w14:textId="77777777" w:rsidR="00D71AFB" w:rsidRPr="006C1973" w:rsidRDefault="00D71AFB" w:rsidP="006C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80.5pt;margin-top:457.85pt;width:26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wz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" filled="f" stroked="f">
                <v:textbox>
                  <w:txbxContent>
                    <w:p w14:paraId="2F801A35" w14:textId="77777777" w:rsidR="00D71AFB" w:rsidRPr="0041382A" w:rsidRDefault="00D71AFB" w:rsidP="0041382A">
                      <w:pPr>
                        <w:spacing w:before="60" w:after="120"/>
                        <w:rPr>
                          <w:rFonts w:ascii="Arial" w:eastAsia="Calibri" w:hAnsi="Arial" w:cs="Arial"/>
                          <w:noProof w:val="0"/>
                          <w:sz w:val="28"/>
                          <w:szCs w:val="28"/>
                          <w:highlight w:val="yellow"/>
                        </w:rPr>
                      </w:pPr>
                      <w:bookmarkStart w:id="12" w:name="_Toc327786573"/>
                      <w:bookmarkStart w:id="13" w:name="_Toc327267334"/>
                      <w:bookmarkStart w:id="14" w:name="_Toc327279352"/>
                      <w:bookmarkStart w:id="15" w:name="_Toc327351521"/>
                      <w:bookmarkEnd w:id="12"/>
                      <w:bookmarkEnd w:id="13"/>
                      <w:bookmarkEnd w:id="14"/>
                      <w:bookmarkEnd w:id="15"/>
                      <w:r w:rsidRPr="0041382A">
                        <w:rPr>
                          <w:rFonts w:ascii="Arial" w:eastAsia="Calibri" w:hAnsi="Arial" w:cs="Arial"/>
                          <w:noProof w:val="0"/>
                          <w:sz w:val="28"/>
                          <w:szCs w:val="28"/>
                        </w:rPr>
                        <w:t>Delivery Order # GS00Q09BGD0022</w:t>
                      </w:r>
                    </w:p>
                    <w:p w14:paraId="2F801A36" w14:textId="77777777" w:rsidR="00D71AFB" w:rsidRPr="0041382A" w:rsidRDefault="00D71AFB" w:rsidP="0041382A">
                      <w:pPr>
                        <w:spacing w:before="60" w:after="120"/>
                        <w:rPr>
                          <w:rFonts w:ascii="Arial" w:eastAsia="Calibri" w:hAnsi="Arial" w:cs="Arial"/>
                          <w:noProof w:val="0"/>
                          <w:sz w:val="28"/>
                          <w:szCs w:val="28"/>
                          <w:highlight w:val="yellow"/>
                        </w:rPr>
                      </w:pPr>
                      <w:bookmarkStart w:id="16" w:name="_Toc327786574"/>
                      <w:bookmarkStart w:id="17" w:name="_Toc327267335"/>
                      <w:bookmarkStart w:id="18" w:name="_Toc327279353"/>
                      <w:bookmarkStart w:id="19" w:name="_Toc327351522"/>
                      <w:bookmarkEnd w:id="16"/>
                      <w:bookmarkEnd w:id="17"/>
                      <w:bookmarkEnd w:id="18"/>
                      <w:bookmarkEnd w:id="19"/>
                      <w:r w:rsidRPr="0041382A">
                        <w:rPr>
                          <w:rFonts w:ascii="Arial" w:eastAsia="Calibri" w:hAnsi="Arial" w:cs="Arial"/>
                          <w:noProof w:val="0"/>
                          <w:sz w:val="28"/>
                          <w:szCs w:val="28"/>
                        </w:rPr>
                        <w:t>Task Order # EP-G11H-00154</w:t>
                      </w:r>
                    </w:p>
                    <w:p w14:paraId="2F801A37" w14:textId="77777777" w:rsidR="00D71AFB" w:rsidRPr="0041382A" w:rsidRDefault="00D71AFB" w:rsidP="0041382A">
                      <w:pPr>
                        <w:spacing w:before="60" w:after="120"/>
                        <w:rPr>
                          <w:rFonts w:ascii="Arial" w:eastAsia="Calibri" w:hAnsi="Arial" w:cs="Arial"/>
                          <w:noProof w:val="0"/>
                          <w:sz w:val="28"/>
                          <w:szCs w:val="28"/>
                        </w:rPr>
                      </w:pPr>
                      <w:bookmarkStart w:id="20" w:name="_Toc327786575"/>
                      <w:bookmarkStart w:id="21" w:name="_Toc327267336"/>
                      <w:bookmarkStart w:id="22" w:name="_Toc327279354"/>
                      <w:bookmarkStart w:id="23" w:name="_Toc327351523"/>
                      <w:bookmarkEnd w:id="20"/>
                      <w:bookmarkEnd w:id="21"/>
                      <w:bookmarkEnd w:id="22"/>
                      <w:bookmarkEnd w:id="23"/>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25B6D156" w:rsidR="00D71AFB" w:rsidRPr="006C1973" w:rsidRDefault="00D71AFB"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sidR="007D5178">
                        <w:rPr>
                          <w:rFonts w:ascii="Arial" w:hAnsi="Arial" w:cs="Arial"/>
                          <w:bCs/>
                          <w:noProof w:val="0"/>
                          <w:kern w:val="28"/>
                          <w:szCs w:val="28"/>
                        </w:rPr>
                        <w:t>1.0</w:t>
                      </w:r>
                    </w:p>
                    <w:p w14:paraId="2F801A39" w14:textId="64CE8D47" w:rsidR="00D71AFB" w:rsidRPr="006C1973" w:rsidRDefault="00D71AFB" w:rsidP="006C1973">
                      <w:pPr>
                        <w:spacing w:before="60" w:after="80"/>
                        <w:outlineLvl w:val="0"/>
                        <w:rPr>
                          <w:rFonts w:ascii="Arial" w:hAnsi="Arial" w:cs="Arial"/>
                          <w:bCs/>
                          <w:noProof w:val="0"/>
                          <w:kern w:val="28"/>
                          <w:szCs w:val="28"/>
                        </w:rPr>
                      </w:pPr>
                      <w:r>
                        <w:rPr>
                          <w:rFonts w:ascii="Arial" w:hAnsi="Arial" w:cs="Arial"/>
                          <w:bCs/>
                          <w:noProof w:val="0"/>
                          <w:kern w:val="28"/>
                          <w:szCs w:val="28"/>
                        </w:rPr>
                        <w:t>Sept</w:t>
                      </w:r>
                      <w:r w:rsidR="007D7939">
                        <w:rPr>
                          <w:rFonts w:ascii="Arial" w:hAnsi="Arial" w:cs="Arial"/>
                          <w:bCs/>
                          <w:noProof w:val="0"/>
                          <w:kern w:val="28"/>
                          <w:szCs w:val="28"/>
                        </w:rPr>
                        <w:t>ember</w:t>
                      </w:r>
                      <w:r>
                        <w:rPr>
                          <w:rFonts w:ascii="Arial" w:hAnsi="Arial" w:cs="Arial"/>
                          <w:bCs/>
                          <w:noProof w:val="0"/>
                          <w:kern w:val="28"/>
                          <w:szCs w:val="28"/>
                        </w:rPr>
                        <w:t xml:space="preserve"> 1</w:t>
                      </w:r>
                      <w:r w:rsidR="007D5178">
                        <w:rPr>
                          <w:rFonts w:ascii="Arial" w:hAnsi="Arial" w:cs="Arial"/>
                          <w:bCs/>
                          <w:noProof w:val="0"/>
                          <w:kern w:val="28"/>
                          <w:szCs w:val="28"/>
                        </w:rPr>
                        <w:t>9</w:t>
                      </w:r>
                      <w:r>
                        <w:rPr>
                          <w:rFonts w:ascii="Arial" w:hAnsi="Arial" w:cs="Arial"/>
                          <w:bCs/>
                          <w:noProof w:val="0"/>
                          <w:kern w:val="28"/>
                          <w:szCs w:val="28"/>
                        </w:rPr>
                        <w:t>, 2015</w:t>
                      </w:r>
                    </w:p>
                    <w:p w14:paraId="2F801A3A" w14:textId="77777777" w:rsidR="00D71AFB" w:rsidRPr="006C1973" w:rsidRDefault="00D71AFB" w:rsidP="006C1973"/>
                  </w:txbxContent>
                </v:textbox>
              </v:shape>
            </w:pict>
          </mc:Fallback>
        </mc:AlternateContent>
      </w:r>
      <w:r w:rsidR="000F1BEA">
        <w:drawing>
          <wp:inline distT="0" distB="0" distL="0" distR="0" wp14:anchorId="2F801A07" wp14:editId="2F801A08">
            <wp:extent cx="2209800" cy="1447800"/>
            <wp:effectExtent l="0" t="0" r="0" b="0"/>
            <wp:docPr id="1" name="Picture 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x_graphic -mgb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14:paraId="2F8016CF" w14:textId="77777777" w:rsidR="009C0A9A" w:rsidRDefault="009C0A9A" w:rsidP="008D3286">
      <w:pPr>
        <w:pStyle w:val="TOCHeading"/>
      </w:pPr>
      <w:bookmarkStart w:id="24" w:name="_Toc153171759"/>
      <w:bookmarkStart w:id="25" w:name="_Toc153171844"/>
      <w:r>
        <w:lastRenderedPageBreak/>
        <w:t>T</w:t>
      </w:r>
      <w:r w:rsidR="00A62F25">
        <w:t>able of Contents</w:t>
      </w:r>
      <w:bookmarkEnd w:id="24"/>
      <w:bookmarkEnd w:id="25"/>
    </w:p>
    <w:p w14:paraId="01C6248C" w14:textId="77777777" w:rsidR="007D5178" w:rsidRDefault="00114DD8">
      <w:pPr>
        <w:pStyle w:val="TOC1"/>
        <w:rPr>
          <w:rFonts w:asciiTheme="minorHAnsi" w:eastAsiaTheme="minorEastAsia" w:hAnsiTheme="minorHAnsi" w:cstheme="minorBidi"/>
          <w:szCs w:val="22"/>
        </w:rPr>
      </w:pPr>
      <w:r>
        <w:fldChar w:fldCharType="begin"/>
      </w:r>
      <w:r w:rsidR="004158A0">
        <w:instrText xml:space="preserve"> TOC \o "3-5" \t "Heading 1,1,Heading 2,2,RL Heading,1,Appendix Heading,1,LOE Heading,1" </w:instrText>
      </w:r>
      <w:r>
        <w:fldChar w:fldCharType="separate"/>
      </w:r>
      <w:r w:rsidR="007D5178">
        <w:t>List of Exhibits</w:t>
      </w:r>
      <w:r w:rsidR="007D5178">
        <w:tab/>
      </w:r>
      <w:r w:rsidR="007D5178">
        <w:fldChar w:fldCharType="begin"/>
      </w:r>
      <w:r w:rsidR="007D5178">
        <w:instrText xml:space="preserve"> PAGEREF _Toc430336526 \h </w:instrText>
      </w:r>
      <w:r w:rsidR="007D5178">
        <w:fldChar w:fldCharType="separate"/>
      </w:r>
      <w:r w:rsidR="007D5178">
        <w:t>iii</w:t>
      </w:r>
      <w:r w:rsidR="007D5178">
        <w:fldChar w:fldCharType="end"/>
      </w:r>
    </w:p>
    <w:p w14:paraId="2974AE55" w14:textId="77777777" w:rsidR="007D5178" w:rsidRDefault="007D5178">
      <w:pPr>
        <w:pStyle w:val="TOC1"/>
        <w:rPr>
          <w:rFonts w:asciiTheme="minorHAnsi" w:eastAsiaTheme="minorEastAsia" w:hAnsiTheme="minorHAnsi" w:cstheme="minorBidi"/>
          <w:szCs w:val="22"/>
        </w:rPr>
      </w:pPr>
      <w:r>
        <w:t>Revision Log</w:t>
      </w:r>
      <w:r>
        <w:tab/>
      </w:r>
      <w:r>
        <w:fldChar w:fldCharType="begin"/>
      </w:r>
      <w:r>
        <w:instrText xml:space="preserve"> PAGEREF _Toc430336527 \h </w:instrText>
      </w:r>
      <w:r>
        <w:fldChar w:fldCharType="separate"/>
      </w:r>
      <w:r>
        <w:t>iv</w:t>
      </w:r>
      <w:r>
        <w:fldChar w:fldCharType="end"/>
      </w:r>
    </w:p>
    <w:p w14:paraId="7C50B171" w14:textId="77777777" w:rsidR="007D5178" w:rsidRDefault="007D517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Introduction</w:t>
      </w:r>
      <w:r>
        <w:tab/>
      </w:r>
      <w:r>
        <w:fldChar w:fldCharType="begin"/>
      </w:r>
      <w:r>
        <w:instrText xml:space="preserve"> PAGEREF _Toc430336528 \h </w:instrText>
      </w:r>
      <w:r>
        <w:fldChar w:fldCharType="separate"/>
      </w:r>
      <w:r>
        <w:t>1</w:t>
      </w:r>
      <w:r>
        <w:fldChar w:fldCharType="end"/>
      </w:r>
    </w:p>
    <w:p w14:paraId="3EB44698" w14:textId="77777777" w:rsidR="007D5178" w:rsidRDefault="007D5178">
      <w:pPr>
        <w:pStyle w:val="TOC2"/>
        <w:rPr>
          <w:rFonts w:asciiTheme="minorHAnsi" w:eastAsiaTheme="minorEastAsia" w:hAnsiTheme="minorHAnsi" w:cstheme="minorBidi"/>
          <w:szCs w:val="22"/>
          <w:lang w:val="en-US"/>
        </w:rPr>
      </w:pPr>
      <w:r>
        <w:t>1.1</w:t>
      </w:r>
      <w:r>
        <w:rPr>
          <w:rFonts w:asciiTheme="minorHAnsi" w:eastAsiaTheme="minorEastAsia" w:hAnsiTheme="minorHAnsi" w:cstheme="minorBidi"/>
          <w:szCs w:val="22"/>
          <w:lang w:val="en-US"/>
        </w:rPr>
        <w:tab/>
      </w:r>
      <w:r>
        <w:t>Document Purpose</w:t>
      </w:r>
      <w:r>
        <w:tab/>
      </w:r>
      <w:r>
        <w:fldChar w:fldCharType="begin"/>
      </w:r>
      <w:r>
        <w:instrText xml:space="preserve"> PAGEREF _Toc430336529 \h </w:instrText>
      </w:r>
      <w:r>
        <w:fldChar w:fldCharType="separate"/>
      </w:r>
      <w:r>
        <w:t>1</w:t>
      </w:r>
      <w:r>
        <w:fldChar w:fldCharType="end"/>
      </w:r>
    </w:p>
    <w:p w14:paraId="25050984" w14:textId="77777777" w:rsidR="007D5178" w:rsidRDefault="007D5178">
      <w:pPr>
        <w:pStyle w:val="TOC2"/>
        <w:rPr>
          <w:rFonts w:asciiTheme="minorHAnsi" w:eastAsiaTheme="minorEastAsia" w:hAnsiTheme="minorHAnsi" w:cstheme="minorBidi"/>
          <w:szCs w:val="22"/>
          <w:lang w:val="en-US"/>
        </w:rPr>
      </w:pPr>
      <w:r>
        <w:t>1.2</w:t>
      </w:r>
      <w:r>
        <w:rPr>
          <w:rFonts w:asciiTheme="minorHAnsi" w:eastAsiaTheme="minorEastAsia" w:hAnsiTheme="minorHAnsi" w:cstheme="minorBidi"/>
          <w:szCs w:val="22"/>
          <w:lang w:val="en-US"/>
        </w:rPr>
        <w:tab/>
      </w:r>
      <w:r>
        <w:t>Project Overview</w:t>
      </w:r>
      <w:r>
        <w:tab/>
      </w:r>
      <w:r>
        <w:fldChar w:fldCharType="begin"/>
      </w:r>
      <w:r>
        <w:instrText xml:space="preserve"> PAGEREF _Toc430336530 \h </w:instrText>
      </w:r>
      <w:r>
        <w:fldChar w:fldCharType="separate"/>
      </w:r>
      <w:r>
        <w:t>1</w:t>
      </w:r>
      <w:r>
        <w:fldChar w:fldCharType="end"/>
      </w:r>
    </w:p>
    <w:p w14:paraId="4D4ACDB1" w14:textId="77777777" w:rsidR="007D5178" w:rsidRDefault="007D517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EPA NAICS Web Services Overview</w:t>
      </w:r>
      <w:r>
        <w:tab/>
      </w:r>
      <w:r>
        <w:fldChar w:fldCharType="begin"/>
      </w:r>
      <w:r>
        <w:instrText xml:space="preserve"> PAGEREF _Toc430336531 \h </w:instrText>
      </w:r>
      <w:r>
        <w:fldChar w:fldCharType="separate"/>
      </w:r>
      <w:r>
        <w:t>2</w:t>
      </w:r>
      <w:r>
        <w:fldChar w:fldCharType="end"/>
      </w:r>
    </w:p>
    <w:p w14:paraId="49C1D6BE" w14:textId="77777777" w:rsidR="007D5178" w:rsidRDefault="007D5178">
      <w:pPr>
        <w:pStyle w:val="TOC2"/>
        <w:rPr>
          <w:rFonts w:asciiTheme="minorHAnsi" w:eastAsiaTheme="minorEastAsia" w:hAnsiTheme="minorHAnsi" w:cstheme="minorBidi"/>
          <w:szCs w:val="22"/>
          <w:lang w:val="en-US"/>
        </w:rPr>
      </w:pPr>
      <w:r>
        <w:t>2.1</w:t>
      </w:r>
      <w:r>
        <w:rPr>
          <w:rFonts w:asciiTheme="minorHAnsi" w:eastAsiaTheme="minorEastAsia" w:hAnsiTheme="minorHAnsi" w:cstheme="minorBidi"/>
          <w:szCs w:val="22"/>
          <w:lang w:val="en-US"/>
        </w:rPr>
        <w:tab/>
      </w:r>
      <w:r>
        <w:t>Access and Security</w:t>
      </w:r>
      <w:r>
        <w:tab/>
      </w:r>
      <w:r>
        <w:fldChar w:fldCharType="begin"/>
      </w:r>
      <w:r>
        <w:instrText xml:space="preserve"> PAGEREF _Toc430336532 \h </w:instrText>
      </w:r>
      <w:r>
        <w:fldChar w:fldCharType="separate"/>
      </w:r>
      <w:r>
        <w:t>3</w:t>
      </w:r>
      <w:r>
        <w:fldChar w:fldCharType="end"/>
      </w:r>
    </w:p>
    <w:p w14:paraId="2C580FE4" w14:textId="77777777" w:rsidR="007D5178" w:rsidRDefault="007D517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Data Publishing</w:t>
      </w:r>
      <w:r>
        <w:tab/>
      </w:r>
      <w:r>
        <w:fldChar w:fldCharType="begin"/>
      </w:r>
      <w:r>
        <w:instrText xml:space="preserve"> PAGEREF _Toc430336533 \h </w:instrText>
      </w:r>
      <w:r>
        <w:fldChar w:fldCharType="separate"/>
      </w:r>
      <w:r>
        <w:t>4</w:t>
      </w:r>
      <w:r>
        <w:fldChar w:fldCharType="end"/>
      </w:r>
    </w:p>
    <w:p w14:paraId="496661A3" w14:textId="77777777" w:rsidR="007D5178" w:rsidRDefault="007D5178">
      <w:pPr>
        <w:pStyle w:val="TOC2"/>
        <w:rPr>
          <w:rFonts w:asciiTheme="minorHAnsi" w:eastAsiaTheme="minorEastAsia" w:hAnsiTheme="minorHAnsi" w:cstheme="minorBidi"/>
          <w:szCs w:val="22"/>
          <w:lang w:val="en-US"/>
        </w:rPr>
      </w:pPr>
      <w:r>
        <w:t>3.1</w:t>
      </w:r>
      <w:r>
        <w:rPr>
          <w:rFonts w:asciiTheme="minorHAnsi" w:eastAsiaTheme="minorEastAsia" w:hAnsiTheme="minorHAnsi" w:cstheme="minorBidi"/>
          <w:szCs w:val="22"/>
          <w:lang w:val="en-US"/>
        </w:rPr>
        <w:tab/>
      </w:r>
      <w:r>
        <w:t>GetNAICSCodesByCodeSetYear_v1.0</w:t>
      </w:r>
      <w:r>
        <w:tab/>
      </w:r>
      <w:r>
        <w:fldChar w:fldCharType="begin"/>
      </w:r>
      <w:r>
        <w:instrText xml:space="preserve"> PAGEREF _Toc430336534 \h </w:instrText>
      </w:r>
      <w:r>
        <w:fldChar w:fldCharType="separate"/>
      </w:r>
      <w:r>
        <w:t>4</w:t>
      </w:r>
      <w:r>
        <w:fldChar w:fldCharType="end"/>
      </w:r>
    </w:p>
    <w:p w14:paraId="77BC92D0" w14:textId="77777777" w:rsidR="007D5178" w:rsidRDefault="007D5178">
      <w:pPr>
        <w:pStyle w:val="TOC3"/>
        <w:rPr>
          <w:rFonts w:asciiTheme="minorHAnsi" w:eastAsiaTheme="minorEastAsia" w:hAnsiTheme="minorHAnsi" w:cstheme="minorBidi"/>
          <w:szCs w:val="22"/>
          <w:lang w:val="en-US"/>
        </w:rPr>
      </w:pPr>
      <w:r>
        <w:t>3.1.1</w:t>
      </w:r>
      <w:r>
        <w:rPr>
          <w:rFonts w:asciiTheme="minorHAnsi" w:eastAsiaTheme="minorEastAsia" w:hAnsiTheme="minorHAnsi" w:cstheme="minorBidi"/>
          <w:szCs w:val="22"/>
          <w:lang w:val="en-US"/>
        </w:rPr>
        <w:tab/>
      </w:r>
      <w:r>
        <w:t>Request</w:t>
      </w:r>
      <w:r>
        <w:tab/>
      </w:r>
      <w:r>
        <w:fldChar w:fldCharType="begin"/>
      </w:r>
      <w:r>
        <w:instrText xml:space="preserve"> PAGEREF _Toc430336535 \h </w:instrText>
      </w:r>
      <w:r>
        <w:fldChar w:fldCharType="separate"/>
      </w:r>
      <w:r>
        <w:t>4</w:t>
      </w:r>
      <w:r>
        <w:fldChar w:fldCharType="end"/>
      </w:r>
    </w:p>
    <w:p w14:paraId="18592549" w14:textId="77777777" w:rsidR="007D5178" w:rsidRDefault="007D5178">
      <w:pPr>
        <w:pStyle w:val="TOC3"/>
        <w:rPr>
          <w:rFonts w:asciiTheme="minorHAnsi" w:eastAsiaTheme="minorEastAsia" w:hAnsiTheme="minorHAnsi" w:cstheme="minorBidi"/>
          <w:szCs w:val="22"/>
          <w:lang w:val="en-US"/>
        </w:rPr>
      </w:pPr>
      <w:r>
        <w:t>3.1.2</w:t>
      </w:r>
      <w:r>
        <w:rPr>
          <w:rFonts w:asciiTheme="minorHAnsi" w:eastAsiaTheme="minorEastAsia" w:hAnsiTheme="minorHAnsi" w:cstheme="minorBidi"/>
          <w:szCs w:val="22"/>
          <w:lang w:val="en-US"/>
        </w:rPr>
        <w:tab/>
      </w:r>
      <w:r>
        <w:t>Response</w:t>
      </w:r>
      <w:r>
        <w:tab/>
      </w:r>
      <w:r>
        <w:fldChar w:fldCharType="begin"/>
      </w:r>
      <w:r>
        <w:instrText xml:space="preserve"> PAGEREF _Toc430336536 \h </w:instrText>
      </w:r>
      <w:r>
        <w:fldChar w:fldCharType="separate"/>
      </w:r>
      <w:r>
        <w:t>5</w:t>
      </w:r>
      <w:r>
        <w:fldChar w:fldCharType="end"/>
      </w:r>
    </w:p>
    <w:p w14:paraId="2EF80E67" w14:textId="77777777" w:rsidR="007D5178" w:rsidRDefault="007D5178">
      <w:pPr>
        <w:pStyle w:val="TOC2"/>
        <w:rPr>
          <w:rFonts w:asciiTheme="minorHAnsi" w:eastAsiaTheme="minorEastAsia" w:hAnsiTheme="minorHAnsi" w:cstheme="minorBidi"/>
          <w:szCs w:val="22"/>
          <w:lang w:val="en-US"/>
        </w:rPr>
      </w:pPr>
      <w:r>
        <w:t>3.2</w:t>
      </w:r>
      <w:r>
        <w:rPr>
          <w:rFonts w:asciiTheme="minorHAnsi" w:eastAsiaTheme="minorEastAsia" w:hAnsiTheme="minorHAnsi" w:cstheme="minorBidi"/>
          <w:szCs w:val="22"/>
          <w:lang w:val="en-US"/>
        </w:rPr>
        <w:tab/>
      </w:r>
      <w:r>
        <w:t>GetNAICSCodesByCode_v1.0</w:t>
      </w:r>
      <w:r>
        <w:tab/>
      </w:r>
      <w:r>
        <w:fldChar w:fldCharType="begin"/>
      </w:r>
      <w:r>
        <w:instrText xml:space="preserve"> PAGEREF _Toc430336537 \h </w:instrText>
      </w:r>
      <w:r>
        <w:fldChar w:fldCharType="separate"/>
      </w:r>
      <w:r>
        <w:t>5</w:t>
      </w:r>
      <w:r>
        <w:fldChar w:fldCharType="end"/>
      </w:r>
    </w:p>
    <w:p w14:paraId="7D4D57B0" w14:textId="77777777" w:rsidR="007D5178" w:rsidRDefault="007D5178">
      <w:pPr>
        <w:pStyle w:val="TOC3"/>
        <w:rPr>
          <w:rFonts w:asciiTheme="minorHAnsi" w:eastAsiaTheme="minorEastAsia" w:hAnsiTheme="minorHAnsi" w:cstheme="minorBidi"/>
          <w:szCs w:val="22"/>
          <w:lang w:val="en-US"/>
        </w:rPr>
      </w:pPr>
      <w:r>
        <w:t>3.2.1</w:t>
      </w:r>
      <w:r>
        <w:rPr>
          <w:rFonts w:asciiTheme="minorHAnsi" w:eastAsiaTheme="minorEastAsia" w:hAnsiTheme="minorHAnsi" w:cstheme="minorBidi"/>
          <w:szCs w:val="22"/>
          <w:lang w:val="en-US"/>
        </w:rPr>
        <w:tab/>
      </w:r>
      <w:r>
        <w:t>Request</w:t>
      </w:r>
      <w:r>
        <w:tab/>
      </w:r>
      <w:r>
        <w:fldChar w:fldCharType="begin"/>
      </w:r>
      <w:r>
        <w:instrText xml:space="preserve"> PAGEREF _Toc430336538 \h </w:instrText>
      </w:r>
      <w:r>
        <w:fldChar w:fldCharType="separate"/>
      </w:r>
      <w:r>
        <w:t>5</w:t>
      </w:r>
      <w:r>
        <w:fldChar w:fldCharType="end"/>
      </w:r>
    </w:p>
    <w:p w14:paraId="1B29E5B7" w14:textId="77777777" w:rsidR="007D5178" w:rsidRDefault="007D5178">
      <w:pPr>
        <w:pStyle w:val="TOC3"/>
        <w:rPr>
          <w:rFonts w:asciiTheme="minorHAnsi" w:eastAsiaTheme="minorEastAsia" w:hAnsiTheme="minorHAnsi" w:cstheme="minorBidi"/>
          <w:szCs w:val="22"/>
          <w:lang w:val="en-US"/>
        </w:rPr>
      </w:pPr>
      <w:r>
        <w:t>3.2.2</w:t>
      </w:r>
      <w:r>
        <w:rPr>
          <w:rFonts w:asciiTheme="minorHAnsi" w:eastAsiaTheme="minorEastAsia" w:hAnsiTheme="minorHAnsi" w:cstheme="minorBidi"/>
          <w:szCs w:val="22"/>
          <w:lang w:val="en-US"/>
        </w:rPr>
        <w:tab/>
      </w:r>
      <w:r>
        <w:t>Response</w:t>
      </w:r>
      <w:r>
        <w:tab/>
      </w:r>
      <w:r>
        <w:fldChar w:fldCharType="begin"/>
      </w:r>
      <w:r>
        <w:instrText xml:space="preserve"> PAGEREF _Toc430336539 \h </w:instrText>
      </w:r>
      <w:r>
        <w:fldChar w:fldCharType="separate"/>
      </w:r>
      <w:r>
        <w:t>6</w:t>
      </w:r>
      <w:r>
        <w:fldChar w:fldCharType="end"/>
      </w:r>
    </w:p>
    <w:p w14:paraId="315E4AD0" w14:textId="77777777" w:rsidR="007D5178" w:rsidRDefault="007D5178">
      <w:pPr>
        <w:pStyle w:val="TOC2"/>
        <w:rPr>
          <w:rFonts w:asciiTheme="minorHAnsi" w:eastAsiaTheme="minorEastAsia" w:hAnsiTheme="minorHAnsi" w:cstheme="minorBidi"/>
          <w:szCs w:val="22"/>
          <w:lang w:val="en-US"/>
        </w:rPr>
      </w:pPr>
      <w:r>
        <w:t>3.3</w:t>
      </w:r>
      <w:r>
        <w:rPr>
          <w:rFonts w:asciiTheme="minorHAnsi" w:eastAsiaTheme="minorEastAsia" w:hAnsiTheme="minorHAnsi" w:cstheme="minorBidi"/>
          <w:szCs w:val="22"/>
          <w:lang w:val="en-US"/>
        </w:rPr>
        <w:tab/>
      </w:r>
      <w:r>
        <w:t>GetNAICSCodesByKeyword_v1.0</w:t>
      </w:r>
      <w:r>
        <w:tab/>
      </w:r>
      <w:r>
        <w:fldChar w:fldCharType="begin"/>
      </w:r>
      <w:r>
        <w:instrText xml:space="preserve"> PAGEREF _Toc430336540 \h </w:instrText>
      </w:r>
      <w:r>
        <w:fldChar w:fldCharType="separate"/>
      </w:r>
      <w:r>
        <w:t>6</w:t>
      </w:r>
      <w:r>
        <w:fldChar w:fldCharType="end"/>
      </w:r>
    </w:p>
    <w:p w14:paraId="0968E349" w14:textId="77777777" w:rsidR="007D5178" w:rsidRDefault="007D5178">
      <w:pPr>
        <w:pStyle w:val="TOC3"/>
        <w:rPr>
          <w:rFonts w:asciiTheme="minorHAnsi" w:eastAsiaTheme="minorEastAsia" w:hAnsiTheme="minorHAnsi" w:cstheme="minorBidi"/>
          <w:szCs w:val="22"/>
          <w:lang w:val="en-US"/>
        </w:rPr>
      </w:pPr>
      <w:r>
        <w:t>3.3.1</w:t>
      </w:r>
      <w:r>
        <w:rPr>
          <w:rFonts w:asciiTheme="minorHAnsi" w:eastAsiaTheme="minorEastAsia" w:hAnsiTheme="minorHAnsi" w:cstheme="minorBidi"/>
          <w:szCs w:val="22"/>
          <w:lang w:val="en-US"/>
        </w:rPr>
        <w:tab/>
      </w:r>
      <w:r>
        <w:t>Request</w:t>
      </w:r>
      <w:r>
        <w:tab/>
      </w:r>
      <w:r>
        <w:fldChar w:fldCharType="begin"/>
      </w:r>
      <w:r>
        <w:instrText xml:space="preserve"> PAGEREF _Toc430336541 \h </w:instrText>
      </w:r>
      <w:r>
        <w:fldChar w:fldCharType="separate"/>
      </w:r>
      <w:r>
        <w:t>6</w:t>
      </w:r>
      <w:r>
        <w:fldChar w:fldCharType="end"/>
      </w:r>
    </w:p>
    <w:p w14:paraId="17E41335" w14:textId="77777777" w:rsidR="007D5178" w:rsidRDefault="007D5178">
      <w:pPr>
        <w:pStyle w:val="TOC3"/>
        <w:rPr>
          <w:rFonts w:asciiTheme="minorHAnsi" w:eastAsiaTheme="minorEastAsia" w:hAnsiTheme="minorHAnsi" w:cstheme="minorBidi"/>
          <w:szCs w:val="22"/>
          <w:lang w:val="en-US"/>
        </w:rPr>
      </w:pPr>
      <w:r>
        <w:t>3.3.2</w:t>
      </w:r>
      <w:r>
        <w:rPr>
          <w:rFonts w:asciiTheme="minorHAnsi" w:eastAsiaTheme="minorEastAsia" w:hAnsiTheme="minorHAnsi" w:cstheme="minorBidi"/>
          <w:szCs w:val="22"/>
          <w:lang w:val="en-US"/>
        </w:rPr>
        <w:tab/>
      </w:r>
      <w:r>
        <w:t>Response</w:t>
      </w:r>
      <w:r>
        <w:tab/>
      </w:r>
      <w:r>
        <w:fldChar w:fldCharType="begin"/>
      </w:r>
      <w:r>
        <w:instrText xml:space="preserve"> PAGEREF _Toc430336542 \h </w:instrText>
      </w:r>
      <w:r>
        <w:fldChar w:fldCharType="separate"/>
      </w:r>
      <w:r>
        <w:t>7</w:t>
      </w:r>
      <w:r>
        <w:fldChar w:fldCharType="end"/>
      </w:r>
    </w:p>
    <w:p w14:paraId="23C187C3" w14:textId="77777777" w:rsidR="007D5178" w:rsidRDefault="007D517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Using the NAICS Web Service</w:t>
      </w:r>
      <w:r>
        <w:tab/>
      </w:r>
      <w:r>
        <w:fldChar w:fldCharType="begin"/>
      </w:r>
      <w:r>
        <w:instrText xml:space="preserve"> PAGEREF _Toc430336543 \h </w:instrText>
      </w:r>
      <w:r>
        <w:fldChar w:fldCharType="separate"/>
      </w:r>
      <w:r>
        <w:t>8</w:t>
      </w:r>
      <w:r>
        <w:fldChar w:fldCharType="end"/>
      </w:r>
    </w:p>
    <w:p w14:paraId="5281FD75" w14:textId="77777777" w:rsidR="007D5178" w:rsidRDefault="007D5178">
      <w:pPr>
        <w:pStyle w:val="TOC2"/>
        <w:rPr>
          <w:rFonts w:asciiTheme="minorHAnsi" w:eastAsiaTheme="minorEastAsia" w:hAnsiTheme="minorHAnsi" w:cstheme="minorBidi"/>
          <w:szCs w:val="22"/>
          <w:lang w:val="en-US"/>
        </w:rPr>
      </w:pPr>
      <w:r>
        <w:t>4.1</w:t>
      </w:r>
      <w:r>
        <w:rPr>
          <w:rFonts w:asciiTheme="minorHAnsi" w:eastAsiaTheme="minorEastAsia" w:hAnsiTheme="minorHAnsi" w:cstheme="minorBidi"/>
          <w:szCs w:val="22"/>
          <w:lang w:val="en-US"/>
        </w:rPr>
        <w:tab/>
      </w:r>
      <w:r>
        <w:t>Creating REST URLs</w:t>
      </w:r>
      <w:r>
        <w:tab/>
      </w:r>
      <w:r>
        <w:fldChar w:fldCharType="begin"/>
      </w:r>
      <w:r>
        <w:instrText xml:space="preserve"> PAGEREF _Toc430336544 \h </w:instrText>
      </w:r>
      <w:r>
        <w:fldChar w:fldCharType="separate"/>
      </w:r>
      <w:r>
        <w:t>8</w:t>
      </w:r>
      <w:r>
        <w:fldChar w:fldCharType="end"/>
      </w:r>
    </w:p>
    <w:p w14:paraId="5FE5657E" w14:textId="77777777" w:rsidR="007D5178" w:rsidRDefault="007D5178">
      <w:pPr>
        <w:pStyle w:val="TOC2"/>
        <w:rPr>
          <w:rFonts w:asciiTheme="minorHAnsi" w:eastAsiaTheme="minorEastAsia" w:hAnsiTheme="minorHAnsi" w:cstheme="minorBidi"/>
          <w:szCs w:val="22"/>
          <w:lang w:val="en-US"/>
        </w:rPr>
      </w:pPr>
      <w:r>
        <w:t>4.2</w:t>
      </w:r>
      <w:r>
        <w:rPr>
          <w:rFonts w:asciiTheme="minorHAnsi" w:eastAsiaTheme="minorEastAsia" w:hAnsiTheme="minorHAnsi" w:cstheme="minorBidi"/>
          <w:szCs w:val="22"/>
          <w:lang w:val="en-US"/>
        </w:rPr>
        <w:tab/>
      </w:r>
      <w:r>
        <w:t>Example NAICS Web Service URLs</w:t>
      </w:r>
      <w:r>
        <w:tab/>
      </w:r>
      <w:r>
        <w:fldChar w:fldCharType="begin"/>
      </w:r>
      <w:r>
        <w:instrText xml:space="preserve"> PAGEREF _Toc430336545 \h </w:instrText>
      </w:r>
      <w:r>
        <w:fldChar w:fldCharType="separate"/>
      </w:r>
      <w:r>
        <w:t>8</w:t>
      </w:r>
      <w:r>
        <w:fldChar w:fldCharType="end"/>
      </w:r>
    </w:p>
    <w:p w14:paraId="7E737381" w14:textId="77777777" w:rsidR="007D5178" w:rsidRDefault="007D5178">
      <w:pPr>
        <w:pStyle w:val="TOC2"/>
        <w:rPr>
          <w:rFonts w:asciiTheme="minorHAnsi" w:eastAsiaTheme="minorEastAsia" w:hAnsiTheme="minorHAnsi" w:cstheme="minorBidi"/>
          <w:szCs w:val="22"/>
          <w:lang w:val="en-US"/>
        </w:rPr>
      </w:pPr>
      <w:r>
        <w:t>4.3</w:t>
      </w:r>
      <w:r>
        <w:rPr>
          <w:rFonts w:asciiTheme="minorHAnsi" w:eastAsiaTheme="minorEastAsia" w:hAnsiTheme="minorHAnsi" w:cstheme="minorBidi"/>
          <w:szCs w:val="22"/>
          <w:lang w:val="en-US"/>
        </w:rPr>
        <w:tab/>
      </w:r>
      <w:r>
        <w:t>Business Rules</w:t>
      </w:r>
      <w:r>
        <w:tab/>
      </w:r>
      <w:r>
        <w:fldChar w:fldCharType="begin"/>
      </w:r>
      <w:r>
        <w:instrText xml:space="preserve"> PAGEREF _Toc430336546 \h </w:instrText>
      </w:r>
      <w:r>
        <w:fldChar w:fldCharType="separate"/>
      </w:r>
      <w:r>
        <w:t>9</w:t>
      </w:r>
      <w:r>
        <w:fldChar w:fldCharType="end"/>
      </w:r>
    </w:p>
    <w:p w14:paraId="2E2308CF" w14:textId="77777777" w:rsidR="007D5178" w:rsidRDefault="007D5178">
      <w:pPr>
        <w:pStyle w:val="TOC2"/>
        <w:rPr>
          <w:rFonts w:asciiTheme="minorHAnsi" w:eastAsiaTheme="minorEastAsia" w:hAnsiTheme="minorHAnsi" w:cstheme="minorBidi"/>
          <w:szCs w:val="22"/>
          <w:lang w:val="en-US"/>
        </w:rPr>
      </w:pPr>
      <w:r>
        <w:t>4.4</w:t>
      </w:r>
      <w:r>
        <w:rPr>
          <w:rFonts w:asciiTheme="minorHAnsi" w:eastAsiaTheme="minorEastAsia" w:hAnsiTheme="minorHAnsi" w:cstheme="minorBidi"/>
          <w:szCs w:val="22"/>
          <w:lang w:val="en-US"/>
        </w:rPr>
        <w:tab/>
      </w:r>
      <w:r>
        <w:t>Use Cases</w:t>
      </w:r>
      <w:r>
        <w:tab/>
      </w:r>
      <w:r>
        <w:fldChar w:fldCharType="begin"/>
      </w:r>
      <w:r>
        <w:instrText xml:space="preserve"> PAGEREF _Toc430336547 \h </w:instrText>
      </w:r>
      <w:r>
        <w:fldChar w:fldCharType="separate"/>
      </w:r>
      <w:r>
        <w:t>9</w:t>
      </w:r>
      <w:r>
        <w:fldChar w:fldCharType="end"/>
      </w:r>
    </w:p>
    <w:p w14:paraId="1115CB3D" w14:textId="77777777" w:rsidR="007D5178" w:rsidRDefault="007D5178">
      <w:pPr>
        <w:pStyle w:val="TOC3"/>
        <w:rPr>
          <w:rFonts w:asciiTheme="minorHAnsi" w:eastAsiaTheme="minorEastAsia" w:hAnsiTheme="minorHAnsi" w:cstheme="minorBidi"/>
          <w:szCs w:val="22"/>
          <w:lang w:val="en-US"/>
        </w:rPr>
      </w:pPr>
      <w:r>
        <w:t>4.4.1</w:t>
      </w:r>
      <w:r>
        <w:rPr>
          <w:rFonts w:asciiTheme="minorHAnsi" w:eastAsiaTheme="minorEastAsia" w:hAnsiTheme="minorHAnsi" w:cstheme="minorBidi"/>
          <w:szCs w:val="22"/>
          <w:lang w:val="en-US"/>
        </w:rPr>
        <w:tab/>
      </w:r>
      <w:r>
        <w:t>Use Case 1: Get Codes(s) by Code Year Set</w:t>
      </w:r>
      <w:r>
        <w:tab/>
      </w:r>
      <w:r>
        <w:fldChar w:fldCharType="begin"/>
      </w:r>
      <w:r>
        <w:instrText xml:space="preserve"> PAGEREF _Toc430336548 \h </w:instrText>
      </w:r>
      <w:r>
        <w:fldChar w:fldCharType="separate"/>
      </w:r>
      <w:r>
        <w:t>9</w:t>
      </w:r>
      <w:r>
        <w:fldChar w:fldCharType="end"/>
      </w:r>
    </w:p>
    <w:p w14:paraId="0C229511" w14:textId="77777777" w:rsidR="007D5178" w:rsidRDefault="007D5178">
      <w:pPr>
        <w:pStyle w:val="TOC3"/>
        <w:rPr>
          <w:rFonts w:asciiTheme="minorHAnsi" w:eastAsiaTheme="minorEastAsia" w:hAnsiTheme="minorHAnsi" w:cstheme="minorBidi"/>
          <w:szCs w:val="22"/>
          <w:lang w:val="en-US"/>
        </w:rPr>
      </w:pPr>
      <w:r>
        <w:t>4.4.2</w:t>
      </w:r>
      <w:r>
        <w:rPr>
          <w:rFonts w:asciiTheme="minorHAnsi" w:eastAsiaTheme="minorEastAsia" w:hAnsiTheme="minorHAnsi" w:cstheme="minorBidi"/>
          <w:szCs w:val="22"/>
          <w:lang w:val="en-US"/>
        </w:rPr>
        <w:tab/>
      </w:r>
      <w:r>
        <w:t>Use Case 2: Get Code(s) from Code</w:t>
      </w:r>
      <w:r>
        <w:tab/>
      </w:r>
      <w:r>
        <w:fldChar w:fldCharType="begin"/>
      </w:r>
      <w:r>
        <w:instrText xml:space="preserve"> PAGEREF _Toc430336549 \h </w:instrText>
      </w:r>
      <w:r>
        <w:fldChar w:fldCharType="separate"/>
      </w:r>
      <w:r>
        <w:t>9</w:t>
      </w:r>
      <w:r>
        <w:fldChar w:fldCharType="end"/>
      </w:r>
    </w:p>
    <w:p w14:paraId="25BD5F9B" w14:textId="77777777" w:rsidR="007D5178" w:rsidRDefault="007D5178">
      <w:pPr>
        <w:pStyle w:val="TOC3"/>
        <w:rPr>
          <w:rFonts w:asciiTheme="minorHAnsi" w:eastAsiaTheme="minorEastAsia" w:hAnsiTheme="minorHAnsi" w:cstheme="minorBidi"/>
          <w:szCs w:val="22"/>
          <w:lang w:val="en-US"/>
        </w:rPr>
      </w:pPr>
      <w:r>
        <w:t>4.4.3</w:t>
      </w:r>
      <w:r>
        <w:rPr>
          <w:rFonts w:asciiTheme="minorHAnsi" w:eastAsiaTheme="minorEastAsia" w:hAnsiTheme="minorHAnsi" w:cstheme="minorBidi"/>
          <w:szCs w:val="22"/>
          <w:lang w:val="en-US"/>
        </w:rPr>
        <w:tab/>
      </w:r>
      <w:r>
        <w:t>Use Case 3: Get Code(s) from Keyword</w:t>
      </w:r>
      <w:r>
        <w:tab/>
      </w:r>
      <w:r>
        <w:fldChar w:fldCharType="begin"/>
      </w:r>
      <w:r>
        <w:instrText xml:space="preserve"> PAGEREF _Toc430336550 \h </w:instrText>
      </w:r>
      <w:r>
        <w:fldChar w:fldCharType="separate"/>
      </w:r>
      <w:r>
        <w:t>10</w:t>
      </w:r>
      <w:r>
        <w:fldChar w:fldCharType="end"/>
      </w:r>
    </w:p>
    <w:p w14:paraId="6D097A26" w14:textId="77777777" w:rsidR="007D5178" w:rsidRDefault="007D517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Appendix A: Schema Information</w:t>
      </w:r>
      <w:r>
        <w:tab/>
      </w:r>
      <w:r>
        <w:fldChar w:fldCharType="begin"/>
      </w:r>
      <w:r>
        <w:instrText xml:space="preserve"> PAGEREF _Toc430336551 \h </w:instrText>
      </w:r>
      <w:r>
        <w:fldChar w:fldCharType="separate"/>
      </w:r>
      <w:r>
        <w:t>11</w:t>
      </w:r>
      <w:r>
        <w:fldChar w:fldCharType="end"/>
      </w:r>
    </w:p>
    <w:p w14:paraId="1F9FF087" w14:textId="77777777" w:rsidR="007D5178" w:rsidRDefault="007D517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Appendix B: Sample SOAP Requests and Responses</w:t>
      </w:r>
      <w:r>
        <w:tab/>
      </w:r>
      <w:r>
        <w:fldChar w:fldCharType="begin"/>
      </w:r>
      <w:r>
        <w:instrText xml:space="preserve"> PAGEREF _Toc430336552 \h </w:instrText>
      </w:r>
      <w:r>
        <w:fldChar w:fldCharType="separate"/>
      </w:r>
      <w:r>
        <w:t>12</w:t>
      </w:r>
      <w:r>
        <w:fldChar w:fldCharType="end"/>
      </w:r>
    </w:p>
    <w:p w14:paraId="2F8016F7" w14:textId="77777777" w:rsidR="006B13EE" w:rsidRDefault="00114DD8" w:rsidP="0069108B">
      <w:pPr>
        <w:pStyle w:val="TOC1"/>
      </w:pPr>
      <w:r>
        <w:fldChar w:fldCharType="end"/>
      </w:r>
      <w:bookmarkStart w:id="26" w:name="_Toc153171760"/>
      <w:bookmarkStart w:id="27" w:name="_Toc153171845"/>
    </w:p>
    <w:p w14:paraId="2F8016F8" w14:textId="77777777" w:rsidR="006B13EE" w:rsidRDefault="006B13EE">
      <w:pPr>
        <w:rPr>
          <w:rFonts w:ascii="Arial" w:hAnsi="Arial" w:cs="Arial"/>
          <w:sz w:val="22"/>
        </w:rPr>
      </w:pPr>
      <w:r>
        <w:br w:type="page"/>
      </w:r>
    </w:p>
    <w:p w14:paraId="2F8016F9" w14:textId="77777777" w:rsidR="00E0741B" w:rsidRDefault="00E0741B" w:rsidP="008D3286">
      <w:pPr>
        <w:pStyle w:val="LOEHeading"/>
      </w:pPr>
      <w:bookmarkStart w:id="28" w:name="_Toc430336526"/>
      <w:r>
        <w:lastRenderedPageBreak/>
        <w:t>List of Exhibits</w:t>
      </w:r>
      <w:bookmarkEnd w:id="26"/>
      <w:bookmarkEnd w:id="27"/>
      <w:bookmarkEnd w:id="28"/>
    </w:p>
    <w:p w14:paraId="5EC42040" w14:textId="77777777" w:rsidR="007D5178" w:rsidRDefault="00114DD8">
      <w:pPr>
        <w:pStyle w:val="TableofFigures"/>
        <w:rPr>
          <w:rFonts w:asciiTheme="minorHAnsi" w:eastAsiaTheme="minorEastAsia" w:hAnsiTheme="minorHAnsi" w:cstheme="minorBidi"/>
          <w:szCs w:val="22"/>
        </w:rPr>
      </w:pPr>
      <w:r>
        <w:fldChar w:fldCharType="begin"/>
      </w:r>
      <w:r w:rsidR="00BE48D2">
        <w:instrText xml:space="preserve"> TOC \h \z \c "Exhibit" </w:instrText>
      </w:r>
      <w:r>
        <w:fldChar w:fldCharType="separate"/>
      </w:r>
      <w:hyperlink w:anchor="_Toc430336553" w:history="1">
        <w:r w:rsidR="007D5178" w:rsidRPr="00D84CC5">
          <w:rPr>
            <w:rStyle w:val="Hyperlink"/>
          </w:rPr>
          <w:t>Exhibit 2</w:t>
        </w:r>
        <w:r w:rsidR="007D5178" w:rsidRPr="00D84CC5">
          <w:rPr>
            <w:rStyle w:val="Hyperlink"/>
          </w:rPr>
          <w:noBreakHyphen/>
          <w:t>1</w:t>
        </w:r>
        <w:r w:rsidR="007D5178" w:rsidRPr="00D84CC5">
          <w:rPr>
            <w:rStyle w:val="Hyperlink"/>
            <w:rFonts w:eastAsia="MS Mincho"/>
            <w:lang w:eastAsia="ja-JP"/>
          </w:rPr>
          <w:t xml:space="preserve"> NAICS Query Data Service Processing</w:t>
        </w:r>
        <w:r w:rsidR="007D5178">
          <w:rPr>
            <w:webHidden/>
          </w:rPr>
          <w:tab/>
        </w:r>
        <w:r w:rsidR="007D5178">
          <w:rPr>
            <w:webHidden/>
          </w:rPr>
          <w:fldChar w:fldCharType="begin"/>
        </w:r>
        <w:r w:rsidR="007D5178">
          <w:rPr>
            <w:webHidden/>
          </w:rPr>
          <w:instrText xml:space="preserve"> PAGEREF _Toc430336553 \h </w:instrText>
        </w:r>
        <w:r w:rsidR="007D5178">
          <w:rPr>
            <w:webHidden/>
          </w:rPr>
        </w:r>
        <w:r w:rsidR="007D5178">
          <w:rPr>
            <w:webHidden/>
          </w:rPr>
          <w:fldChar w:fldCharType="separate"/>
        </w:r>
        <w:r w:rsidR="007D5178">
          <w:rPr>
            <w:webHidden/>
          </w:rPr>
          <w:t>3</w:t>
        </w:r>
        <w:r w:rsidR="007D5178">
          <w:rPr>
            <w:webHidden/>
          </w:rPr>
          <w:fldChar w:fldCharType="end"/>
        </w:r>
      </w:hyperlink>
    </w:p>
    <w:p w14:paraId="251617FC" w14:textId="77777777" w:rsidR="007D5178" w:rsidRDefault="007D5178">
      <w:pPr>
        <w:pStyle w:val="TableofFigures"/>
        <w:rPr>
          <w:rFonts w:asciiTheme="minorHAnsi" w:eastAsiaTheme="minorEastAsia" w:hAnsiTheme="minorHAnsi" w:cstheme="minorBidi"/>
          <w:szCs w:val="22"/>
        </w:rPr>
      </w:pPr>
      <w:hyperlink w:anchor="_Toc430336554" w:history="1">
        <w:r w:rsidRPr="00D84CC5">
          <w:rPr>
            <w:rStyle w:val="Hyperlink"/>
          </w:rPr>
          <w:t>Exhibit 3</w:t>
        </w:r>
        <w:r w:rsidRPr="00D84CC5">
          <w:rPr>
            <w:rStyle w:val="Hyperlink"/>
          </w:rPr>
          <w:noBreakHyphen/>
          <w:t>1 GetNAICSCodesByCodeSetYear_v1.0 Query Parameters</w:t>
        </w:r>
        <w:r>
          <w:rPr>
            <w:webHidden/>
          </w:rPr>
          <w:tab/>
        </w:r>
        <w:r>
          <w:rPr>
            <w:webHidden/>
          </w:rPr>
          <w:fldChar w:fldCharType="begin"/>
        </w:r>
        <w:r>
          <w:rPr>
            <w:webHidden/>
          </w:rPr>
          <w:instrText xml:space="preserve"> PAGEREF _Toc430336554 \h </w:instrText>
        </w:r>
        <w:r>
          <w:rPr>
            <w:webHidden/>
          </w:rPr>
        </w:r>
        <w:r>
          <w:rPr>
            <w:webHidden/>
          </w:rPr>
          <w:fldChar w:fldCharType="separate"/>
        </w:r>
        <w:r>
          <w:rPr>
            <w:webHidden/>
          </w:rPr>
          <w:t>5</w:t>
        </w:r>
        <w:r>
          <w:rPr>
            <w:webHidden/>
          </w:rPr>
          <w:fldChar w:fldCharType="end"/>
        </w:r>
      </w:hyperlink>
    </w:p>
    <w:p w14:paraId="5BA2E521" w14:textId="77777777" w:rsidR="007D5178" w:rsidRDefault="007D5178">
      <w:pPr>
        <w:pStyle w:val="TableofFigures"/>
        <w:rPr>
          <w:rFonts w:asciiTheme="minorHAnsi" w:eastAsiaTheme="minorEastAsia" w:hAnsiTheme="minorHAnsi" w:cstheme="minorBidi"/>
          <w:szCs w:val="22"/>
        </w:rPr>
      </w:pPr>
      <w:hyperlink w:anchor="_Toc430336555" w:history="1">
        <w:r w:rsidRPr="00D84CC5">
          <w:rPr>
            <w:rStyle w:val="Hyperlink"/>
          </w:rPr>
          <w:t>Exhibit 3</w:t>
        </w:r>
        <w:r w:rsidRPr="00D84CC5">
          <w:rPr>
            <w:rStyle w:val="Hyperlink"/>
          </w:rPr>
          <w:noBreakHyphen/>
          <w:t>2 GetNAICSCodesByCode_v1.0 Query Parameters</w:t>
        </w:r>
        <w:r>
          <w:rPr>
            <w:webHidden/>
          </w:rPr>
          <w:tab/>
        </w:r>
        <w:r>
          <w:rPr>
            <w:webHidden/>
          </w:rPr>
          <w:fldChar w:fldCharType="begin"/>
        </w:r>
        <w:r>
          <w:rPr>
            <w:webHidden/>
          </w:rPr>
          <w:instrText xml:space="preserve"> PAGEREF _Toc430336555 \h </w:instrText>
        </w:r>
        <w:r>
          <w:rPr>
            <w:webHidden/>
          </w:rPr>
        </w:r>
        <w:r>
          <w:rPr>
            <w:webHidden/>
          </w:rPr>
          <w:fldChar w:fldCharType="separate"/>
        </w:r>
        <w:r>
          <w:rPr>
            <w:webHidden/>
          </w:rPr>
          <w:t>6</w:t>
        </w:r>
        <w:r>
          <w:rPr>
            <w:webHidden/>
          </w:rPr>
          <w:fldChar w:fldCharType="end"/>
        </w:r>
      </w:hyperlink>
    </w:p>
    <w:p w14:paraId="133D00E0" w14:textId="77777777" w:rsidR="007D5178" w:rsidRDefault="007D5178">
      <w:pPr>
        <w:pStyle w:val="TableofFigures"/>
        <w:rPr>
          <w:rFonts w:asciiTheme="minorHAnsi" w:eastAsiaTheme="minorEastAsia" w:hAnsiTheme="minorHAnsi" w:cstheme="minorBidi"/>
          <w:szCs w:val="22"/>
        </w:rPr>
      </w:pPr>
      <w:hyperlink w:anchor="_Toc430336556" w:history="1">
        <w:r w:rsidRPr="00D84CC5">
          <w:rPr>
            <w:rStyle w:val="Hyperlink"/>
          </w:rPr>
          <w:t>Exhibit 3</w:t>
        </w:r>
        <w:r w:rsidRPr="00D84CC5">
          <w:rPr>
            <w:rStyle w:val="Hyperlink"/>
          </w:rPr>
          <w:noBreakHyphen/>
          <w:t>2 GetNAICSCodesByKeyword_v1.0 Query Parameters</w:t>
        </w:r>
        <w:r>
          <w:rPr>
            <w:webHidden/>
          </w:rPr>
          <w:tab/>
        </w:r>
        <w:r>
          <w:rPr>
            <w:webHidden/>
          </w:rPr>
          <w:fldChar w:fldCharType="begin"/>
        </w:r>
        <w:r>
          <w:rPr>
            <w:webHidden/>
          </w:rPr>
          <w:instrText xml:space="preserve"> PAGEREF _Toc430336556 \h </w:instrText>
        </w:r>
        <w:r>
          <w:rPr>
            <w:webHidden/>
          </w:rPr>
        </w:r>
        <w:r>
          <w:rPr>
            <w:webHidden/>
          </w:rPr>
          <w:fldChar w:fldCharType="separate"/>
        </w:r>
        <w:r>
          <w:rPr>
            <w:webHidden/>
          </w:rPr>
          <w:t>7</w:t>
        </w:r>
        <w:r>
          <w:rPr>
            <w:webHidden/>
          </w:rPr>
          <w:fldChar w:fldCharType="end"/>
        </w:r>
      </w:hyperlink>
    </w:p>
    <w:p w14:paraId="26575BB5" w14:textId="77777777" w:rsidR="007D5178" w:rsidRDefault="007D5178">
      <w:pPr>
        <w:pStyle w:val="TableofFigures"/>
        <w:rPr>
          <w:rFonts w:asciiTheme="minorHAnsi" w:eastAsiaTheme="minorEastAsia" w:hAnsiTheme="minorHAnsi" w:cstheme="minorBidi"/>
          <w:szCs w:val="22"/>
        </w:rPr>
      </w:pPr>
      <w:hyperlink w:anchor="_Toc430336557" w:history="1">
        <w:r w:rsidRPr="00D84CC5">
          <w:rPr>
            <w:rStyle w:val="Hyperlink"/>
          </w:rPr>
          <w:t>Exhibit 4</w:t>
        </w:r>
        <w:r w:rsidRPr="00D84CC5">
          <w:rPr>
            <w:rStyle w:val="Hyperlink"/>
          </w:rPr>
          <w:noBreakHyphen/>
          <w:t>1 URL Parameter Description</w:t>
        </w:r>
        <w:r>
          <w:rPr>
            <w:webHidden/>
          </w:rPr>
          <w:tab/>
        </w:r>
        <w:r>
          <w:rPr>
            <w:webHidden/>
          </w:rPr>
          <w:fldChar w:fldCharType="begin"/>
        </w:r>
        <w:r>
          <w:rPr>
            <w:webHidden/>
          </w:rPr>
          <w:instrText xml:space="preserve"> PAGEREF _Toc430336557 \h </w:instrText>
        </w:r>
        <w:r>
          <w:rPr>
            <w:webHidden/>
          </w:rPr>
        </w:r>
        <w:r>
          <w:rPr>
            <w:webHidden/>
          </w:rPr>
          <w:fldChar w:fldCharType="separate"/>
        </w:r>
        <w:r>
          <w:rPr>
            <w:webHidden/>
          </w:rPr>
          <w:t>8</w:t>
        </w:r>
        <w:r>
          <w:rPr>
            <w:webHidden/>
          </w:rPr>
          <w:fldChar w:fldCharType="end"/>
        </w:r>
      </w:hyperlink>
    </w:p>
    <w:p w14:paraId="0065E96D" w14:textId="77777777" w:rsidR="007D5178" w:rsidRDefault="007D5178">
      <w:pPr>
        <w:pStyle w:val="TableofFigures"/>
        <w:rPr>
          <w:rFonts w:asciiTheme="minorHAnsi" w:eastAsiaTheme="minorEastAsia" w:hAnsiTheme="minorHAnsi" w:cstheme="minorBidi"/>
          <w:szCs w:val="22"/>
        </w:rPr>
      </w:pPr>
      <w:hyperlink w:anchor="_Toc430336558" w:history="1">
        <w:r w:rsidRPr="00D84CC5">
          <w:rPr>
            <w:rStyle w:val="Hyperlink"/>
          </w:rPr>
          <w:t>Exhibit 4</w:t>
        </w:r>
        <w:r w:rsidRPr="00D84CC5">
          <w:rPr>
            <w:rStyle w:val="Hyperlink"/>
          </w:rPr>
          <w:noBreakHyphen/>
          <w:t>2 Example NAICS Web Service URLs</w:t>
        </w:r>
        <w:r>
          <w:rPr>
            <w:webHidden/>
          </w:rPr>
          <w:tab/>
        </w:r>
        <w:r>
          <w:rPr>
            <w:webHidden/>
          </w:rPr>
          <w:fldChar w:fldCharType="begin"/>
        </w:r>
        <w:r>
          <w:rPr>
            <w:webHidden/>
          </w:rPr>
          <w:instrText xml:space="preserve"> PAGEREF _Toc430336558 \h </w:instrText>
        </w:r>
        <w:r>
          <w:rPr>
            <w:webHidden/>
          </w:rPr>
        </w:r>
        <w:r>
          <w:rPr>
            <w:webHidden/>
          </w:rPr>
          <w:fldChar w:fldCharType="separate"/>
        </w:r>
        <w:r>
          <w:rPr>
            <w:webHidden/>
          </w:rPr>
          <w:t>8</w:t>
        </w:r>
        <w:r>
          <w:rPr>
            <w:webHidden/>
          </w:rPr>
          <w:fldChar w:fldCharType="end"/>
        </w:r>
      </w:hyperlink>
    </w:p>
    <w:p w14:paraId="60B8B6B0" w14:textId="77777777" w:rsidR="007D5178" w:rsidRDefault="007D5178">
      <w:pPr>
        <w:pStyle w:val="TableofFigures"/>
        <w:rPr>
          <w:rFonts w:asciiTheme="minorHAnsi" w:eastAsiaTheme="minorEastAsia" w:hAnsiTheme="minorHAnsi" w:cstheme="minorBidi"/>
          <w:szCs w:val="22"/>
        </w:rPr>
      </w:pPr>
      <w:hyperlink w:anchor="_Toc430336559" w:history="1">
        <w:r w:rsidRPr="00D84CC5">
          <w:rPr>
            <w:rStyle w:val="Hyperlink"/>
          </w:rPr>
          <w:t>Exhibit 5</w:t>
        </w:r>
        <w:r w:rsidRPr="00D84CC5">
          <w:rPr>
            <w:rStyle w:val="Hyperlink"/>
          </w:rPr>
          <w:noBreakHyphen/>
          <w:t>1 schema NAICS_NAICS_v1.0 (XML)</w:t>
        </w:r>
        <w:r>
          <w:rPr>
            <w:webHidden/>
          </w:rPr>
          <w:tab/>
        </w:r>
        <w:r>
          <w:rPr>
            <w:webHidden/>
          </w:rPr>
          <w:fldChar w:fldCharType="begin"/>
        </w:r>
        <w:r>
          <w:rPr>
            <w:webHidden/>
          </w:rPr>
          <w:instrText xml:space="preserve"> PAGEREF _Toc430336559 \h </w:instrText>
        </w:r>
        <w:r>
          <w:rPr>
            <w:webHidden/>
          </w:rPr>
        </w:r>
        <w:r>
          <w:rPr>
            <w:webHidden/>
          </w:rPr>
          <w:fldChar w:fldCharType="separate"/>
        </w:r>
        <w:r>
          <w:rPr>
            <w:webHidden/>
          </w:rPr>
          <w:t>11</w:t>
        </w:r>
        <w:r>
          <w:rPr>
            <w:webHidden/>
          </w:rPr>
          <w:fldChar w:fldCharType="end"/>
        </w:r>
      </w:hyperlink>
    </w:p>
    <w:p w14:paraId="294571B4" w14:textId="77777777" w:rsidR="007D5178" w:rsidRDefault="007D5178">
      <w:pPr>
        <w:pStyle w:val="TableofFigures"/>
        <w:rPr>
          <w:rFonts w:asciiTheme="minorHAnsi" w:eastAsiaTheme="minorEastAsia" w:hAnsiTheme="minorHAnsi" w:cstheme="minorBidi"/>
          <w:szCs w:val="22"/>
        </w:rPr>
      </w:pPr>
      <w:hyperlink w:anchor="_Toc430336560" w:history="1">
        <w:r w:rsidRPr="00D84CC5">
          <w:rPr>
            <w:rStyle w:val="Hyperlink"/>
          </w:rPr>
          <w:t>Exhibit 6</w:t>
        </w:r>
        <w:r w:rsidRPr="00D84CC5">
          <w:rPr>
            <w:rStyle w:val="Hyperlink"/>
          </w:rPr>
          <w:noBreakHyphen/>
          <w:t>1 GetNAICSCodesByCodeSetYear_v1.0 Sample Request</w:t>
        </w:r>
        <w:r>
          <w:rPr>
            <w:webHidden/>
          </w:rPr>
          <w:tab/>
        </w:r>
        <w:r>
          <w:rPr>
            <w:webHidden/>
          </w:rPr>
          <w:fldChar w:fldCharType="begin"/>
        </w:r>
        <w:r>
          <w:rPr>
            <w:webHidden/>
          </w:rPr>
          <w:instrText xml:space="preserve"> PAGEREF _Toc430336560 \h </w:instrText>
        </w:r>
        <w:r>
          <w:rPr>
            <w:webHidden/>
          </w:rPr>
        </w:r>
        <w:r>
          <w:rPr>
            <w:webHidden/>
          </w:rPr>
          <w:fldChar w:fldCharType="separate"/>
        </w:r>
        <w:r>
          <w:rPr>
            <w:webHidden/>
          </w:rPr>
          <w:t>12</w:t>
        </w:r>
        <w:r>
          <w:rPr>
            <w:webHidden/>
          </w:rPr>
          <w:fldChar w:fldCharType="end"/>
        </w:r>
      </w:hyperlink>
    </w:p>
    <w:p w14:paraId="6827E09A" w14:textId="77777777" w:rsidR="007D5178" w:rsidRDefault="007D5178">
      <w:pPr>
        <w:pStyle w:val="TableofFigures"/>
        <w:rPr>
          <w:rFonts w:asciiTheme="minorHAnsi" w:eastAsiaTheme="minorEastAsia" w:hAnsiTheme="minorHAnsi" w:cstheme="minorBidi"/>
          <w:szCs w:val="22"/>
        </w:rPr>
      </w:pPr>
      <w:hyperlink w:anchor="_Toc430336561" w:history="1">
        <w:r w:rsidRPr="00D84CC5">
          <w:rPr>
            <w:rStyle w:val="Hyperlink"/>
          </w:rPr>
          <w:t>Exhibit 6</w:t>
        </w:r>
        <w:r w:rsidRPr="00D84CC5">
          <w:rPr>
            <w:rStyle w:val="Hyperlink"/>
          </w:rPr>
          <w:noBreakHyphen/>
          <w:t>2 GetNAICSCodesByCodeSetYear_v1.0 Sample Response</w:t>
        </w:r>
        <w:r>
          <w:rPr>
            <w:webHidden/>
          </w:rPr>
          <w:tab/>
        </w:r>
        <w:r>
          <w:rPr>
            <w:webHidden/>
          </w:rPr>
          <w:fldChar w:fldCharType="begin"/>
        </w:r>
        <w:r>
          <w:rPr>
            <w:webHidden/>
          </w:rPr>
          <w:instrText xml:space="preserve"> PAGEREF _Toc430336561 \h </w:instrText>
        </w:r>
        <w:r>
          <w:rPr>
            <w:webHidden/>
          </w:rPr>
        </w:r>
        <w:r>
          <w:rPr>
            <w:webHidden/>
          </w:rPr>
          <w:fldChar w:fldCharType="separate"/>
        </w:r>
        <w:r>
          <w:rPr>
            <w:webHidden/>
          </w:rPr>
          <w:t>13</w:t>
        </w:r>
        <w:r>
          <w:rPr>
            <w:webHidden/>
          </w:rPr>
          <w:fldChar w:fldCharType="end"/>
        </w:r>
      </w:hyperlink>
    </w:p>
    <w:p w14:paraId="5CE06875" w14:textId="77777777" w:rsidR="007D5178" w:rsidRDefault="007D5178">
      <w:pPr>
        <w:pStyle w:val="TableofFigures"/>
        <w:rPr>
          <w:rFonts w:asciiTheme="minorHAnsi" w:eastAsiaTheme="minorEastAsia" w:hAnsiTheme="minorHAnsi" w:cstheme="minorBidi"/>
          <w:szCs w:val="22"/>
        </w:rPr>
      </w:pPr>
      <w:hyperlink w:anchor="_Toc430336562" w:history="1">
        <w:r w:rsidRPr="00D84CC5">
          <w:rPr>
            <w:rStyle w:val="Hyperlink"/>
          </w:rPr>
          <w:t>Exhibit 6</w:t>
        </w:r>
        <w:r w:rsidRPr="00D84CC5">
          <w:rPr>
            <w:rStyle w:val="Hyperlink"/>
          </w:rPr>
          <w:noBreakHyphen/>
          <w:t>3 GetNAICSCodesByCode_v1.0 Sample Request</w:t>
        </w:r>
        <w:r>
          <w:rPr>
            <w:webHidden/>
          </w:rPr>
          <w:tab/>
        </w:r>
        <w:r>
          <w:rPr>
            <w:webHidden/>
          </w:rPr>
          <w:fldChar w:fldCharType="begin"/>
        </w:r>
        <w:r>
          <w:rPr>
            <w:webHidden/>
          </w:rPr>
          <w:instrText xml:space="preserve"> PAGEREF _Toc430336562 \h </w:instrText>
        </w:r>
        <w:r>
          <w:rPr>
            <w:webHidden/>
          </w:rPr>
        </w:r>
        <w:r>
          <w:rPr>
            <w:webHidden/>
          </w:rPr>
          <w:fldChar w:fldCharType="separate"/>
        </w:r>
        <w:r>
          <w:rPr>
            <w:webHidden/>
          </w:rPr>
          <w:t>22</w:t>
        </w:r>
        <w:r>
          <w:rPr>
            <w:webHidden/>
          </w:rPr>
          <w:fldChar w:fldCharType="end"/>
        </w:r>
      </w:hyperlink>
    </w:p>
    <w:p w14:paraId="28143BA7" w14:textId="77777777" w:rsidR="007D5178" w:rsidRDefault="007D5178">
      <w:pPr>
        <w:pStyle w:val="TableofFigures"/>
        <w:rPr>
          <w:rFonts w:asciiTheme="minorHAnsi" w:eastAsiaTheme="minorEastAsia" w:hAnsiTheme="minorHAnsi" w:cstheme="minorBidi"/>
          <w:szCs w:val="22"/>
        </w:rPr>
      </w:pPr>
      <w:hyperlink w:anchor="_Toc430336563" w:history="1">
        <w:r w:rsidRPr="00D84CC5">
          <w:rPr>
            <w:rStyle w:val="Hyperlink"/>
          </w:rPr>
          <w:t>Exhibit 6</w:t>
        </w:r>
        <w:r w:rsidRPr="00D84CC5">
          <w:rPr>
            <w:rStyle w:val="Hyperlink"/>
          </w:rPr>
          <w:noBreakHyphen/>
          <w:t>4 GetNAICSCodesByCode_v1.0 Sample Response</w:t>
        </w:r>
        <w:r>
          <w:rPr>
            <w:webHidden/>
          </w:rPr>
          <w:tab/>
        </w:r>
        <w:r>
          <w:rPr>
            <w:webHidden/>
          </w:rPr>
          <w:fldChar w:fldCharType="begin"/>
        </w:r>
        <w:r>
          <w:rPr>
            <w:webHidden/>
          </w:rPr>
          <w:instrText xml:space="preserve"> PAGEREF _Toc430336563 \h </w:instrText>
        </w:r>
        <w:r>
          <w:rPr>
            <w:webHidden/>
          </w:rPr>
        </w:r>
        <w:r>
          <w:rPr>
            <w:webHidden/>
          </w:rPr>
          <w:fldChar w:fldCharType="separate"/>
        </w:r>
        <w:r>
          <w:rPr>
            <w:webHidden/>
          </w:rPr>
          <w:t>22</w:t>
        </w:r>
        <w:r>
          <w:rPr>
            <w:webHidden/>
          </w:rPr>
          <w:fldChar w:fldCharType="end"/>
        </w:r>
      </w:hyperlink>
    </w:p>
    <w:p w14:paraId="2B4145C5" w14:textId="77777777" w:rsidR="007D5178" w:rsidRDefault="007D5178">
      <w:pPr>
        <w:pStyle w:val="TableofFigures"/>
        <w:rPr>
          <w:rFonts w:asciiTheme="minorHAnsi" w:eastAsiaTheme="minorEastAsia" w:hAnsiTheme="minorHAnsi" w:cstheme="minorBidi"/>
          <w:szCs w:val="22"/>
        </w:rPr>
      </w:pPr>
      <w:hyperlink w:anchor="_Toc430336564" w:history="1">
        <w:r w:rsidRPr="00D84CC5">
          <w:rPr>
            <w:rStyle w:val="Hyperlink"/>
          </w:rPr>
          <w:t>Exhibit 6</w:t>
        </w:r>
        <w:r w:rsidRPr="00D84CC5">
          <w:rPr>
            <w:rStyle w:val="Hyperlink"/>
          </w:rPr>
          <w:noBreakHyphen/>
          <w:t>5 GetNAICSCodesByKeyword_v1.0 Sample Request</w:t>
        </w:r>
        <w:r>
          <w:rPr>
            <w:webHidden/>
          </w:rPr>
          <w:tab/>
        </w:r>
        <w:r>
          <w:rPr>
            <w:webHidden/>
          </w:rPr>
          <w:fldChar w:fldCharType="begin"/>
        </w:r>
        <w:r>
          <w:rPr>
            <w:webHidden/>
          </w:rPr>
          <w:instrText xml:space="preserve"> PAGEREF _Toc430336564 \h </w:instrText>
        </w:r>
        <w:r>
          <w:rPr>
            <w:webHidden/>
          </w:rPr>
        </w:r>
        <w:r>
          <w:rPr>
            <w:webHidden/>
          </w:rPr>
          <w:fldChar w:fldCharType="separate"/>
        </w:r>
        <w:r>
          <w:rPr>
            <w:webHidden/>
          </w:rPr>
          <w:t>23</w:t>
        </w:r>
        <w:r>
          <w:rPr>
            <w:webHidden/>
          </w:rPr>
          <w:fldChar w:fldCharType="end"/>
        </w:r>
      </w:hyperlink>
    </w:p>
    <w:p w14:paraId="021E50B7" w14:textId="77777777" w:rsidR="007D5178" w:rsidRDefault="007D5178">
      <w:pPr>
        <w:pStyle w:val="TableofFigures"/>
        <w:rPr>
          <w:rFonts w:asciiTheme="minorHAnsi" w:eastAsiaTheme="minorEastAsia" w:hAnsiTheme="minorHAnsi" w:cstheme="minorBidi"/>
          <w:szCs w:val="22"/>
        </w:rPr>
      </w:pPr>
      <w:hyperlink w:anchor="_Toc430336565" w:history="1">
        <w:r w:rsidRPr="00D84CC5">
          <w:rPr>
            <w:rStyle w:val="Hyperlink"/>
          </w:rPr>
          <w:t>Exhibit 6</w:t>
        </w:r>
        <w:r w:rsidRPr="00D84CC5">
          <w:rPr>
            <w:rStyle w:val="Hyperlink"/>
          </w:rPr>
          <w:noBreakHyphen/>
          <w:t>6 GetNAICSCodesByKeyword_v1.0 Sample Response</w:t>
        </w:r>
        <w:r>
          <w:rPr>
            <w:webHidden/>
          </w:rPr>
          <w:tab/>
        </w:r>
        <w:r>
          <w:rPr>
            <w:webHidden/>
          </w:rPr>
          <w:fldChar w:fldCharType="begin"/>
        </w:r>
        <w:r>
          <w:rPr>
            <w:webHidden/>
          </w:rPr>
          <w:instrText xml:space="preserve"> PAGEREF _Toc430336565 \h </w:instrText>
        </w:r>
        <w:r>
          <w:rPr>
            <w:webHidden/>
          </w:rPr>
        </w:r>
        <w:r>
          <w:rPr>
            <w:webHidden/>
          </w:rPr>
          <w:fldChar w:fldCharType="separate"/>
        </w:r>
        <w:r>
          <w:rPr>
            <w:webHidden/>
          </w:rPr>
          <w:t>23</w:t>
        </w:r>
        <w:r>
          <w:rPr>
            <w:webHidden/>
          </w:rPr>
          <w:fldChar w:fldCharType="end"/>
        </w:r>
      </w:hyperlink>
    </w:p>
    <w:p w14:paraId="2F801704" w14:textId="77777777" w:rsidR="00AD0A5D" w:rsidRDefault="00114DD8" w:rsidP="004158A0">
      <w:pPr>
        <w:pStyle w:val="LOE"/>
      </w:pPr>
      <w:r>
        <w:fldChar w:fldCharType="end"/>
      </w:r>
    </w:p>
    <w:p w14:paraId="2F801705" w14:textId="77777777" w:rsidR="00FE067C" w:rsidRDefault="00666EA2" w:rsidP="008D3286">
      <w:pPr>
        <w:pStyle w:val="RLHeading"/>
      </w:pPr>
      <w:bookmarkStart w:id="29" w:name="_Toc430336527"/>
      <w:r>
        <w:lastRenderedPageBreak/>
        <w:t>Revision Log</w:t>
      </w:r>
      <w:bookmarkEnd w:id="29"/>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015"/>
        <w:gridCol w:w="900"/>
        <w:gridCol w:w="3420"/>
        <w:gridCol w:w="1440"/>
        <w:gridCol w:w="1440"/>
        <w:gridCol w:w="1260"/>
      </w:tblGrid>
      <w:tr w:rsidR="00FE067C" w:rsidRPr="00FE067C" w14:paraId="2F80170C" w14:textId="77777777" w:rsidTr="001E57CF">
        <w:trPr>
          <w:cantSplit/>
          <w:tblHeader/>
        </w:trPr>
        <w:tc>
          <w:tcPr>
            <w:tcW w:w="1015"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06"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Date</w:t>
            </w:r>
          </w:p>
        </w:tc>
        <w:tc>
          <w:tcPr>
            <w:tcW w:w="9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7"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Version No.</w:t>
            </w:r>
          </w:p>
        </w:tc>
        <w:tc>
          <w:tcPr>
            <w:tcW w:w="342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8"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9"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A"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0B"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 Date</w:t>
            </w:r>
          </w:p>
        </w:tc>
      </w:tr>
      <w:tr w:rsidR="00FE067C" w:rsidRPr="00FE067C" w14:paraId="2F801713" w14:textId="77777777" w:rsidTr="001E57CF">
        <w:trPr>
          <w:cantSplit/>
          <w:trHeight w:val="123"/>
        </w:trPr>
        <w:tc>
          <w:tcPr>
            <w:tcW w:w="1015" w:type="dxa"/>
          </w:tcPr>
          <w:p w14:paraId="2F80170D" w14:textId="770ED08A" w:rsidR="00FE067C" w:rsidRPr="001E57CF" w:rsidRDefault="00ED4547" w:rsidP="001E57CF">
            <w:pPr>
              <w:spacing w:before="80" w:after="80"/>
              <w:rPr>
                <w:rFonts w:ascii="Arial" w:hAnsi="Arial"/>
                <w:color w:val="000000"/>
                <w:sz w:val="18"/>
                <w:szCs w:val="18"/>
              </w:rPr>
            </w:pPr>
            <w:r>
              <w:rPr>
                <w:rFonts w:ascii="Arial" w:hAnsi="Arial"/>
                <w:color w:val="000000"/>
                <w:sz w:val="18"/>
                <w:szCs w:val="18"/>
              </w:rPr>
              <w:t>4/20/15</w:t>
            </w:r>
          </w:p>
        </w:tc>
        <w:tc>
          <w:tcPr>
            <w:tcW w:w="900" w:type="dxa"/>
          </w:tcPr>
          <w:p w14:paraId="2F80170E"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1</w:t>
            </w:r>
          </w:p>
        </w:tc>
        <w:tc>
          <w:tcPr>
            <w:tcW w:w="3420" w:type="dxa"/>
          </w:tcPr>
          <w:p w14:paraId="2F80170F"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Initial Draft</w:t>
            </w:r>
          </w:p>
        </w:tc>
        <w:tc>
          <w:tcPr>
            <w:tcW w:w="1440" w:type="dxa"/>
          </w:tcPr>
          <w:p w14:paraId="2F801710" w14:textId="69DAC99C" w:rsidR="00FE067C" w:rsidRPr="001E57CF" w:rsidRDefault="00ED4547" w:rsidP="001E57CF">
            <w:pPr>
              <w:spacing w:before="80" w:after="80"/>
              <w:rPr>
                <w:rFonts w:ascii="Arial" w:hAnsi="Arial"/>
                <w:color w:val="000000"/>
                <w:sz w:val="18"/>
                <w:szCs w:val="18"/>
              </w:rPr>
            </w:pPr>
            <w:r>
              <w:rPr>
                <w:rFonts w:ascii="Arial" w:hAnsi="Arial"/>
                <w:color w:val="000000"/>
                <w:sz w:val="18"/>
                <w:szCs w:val="18"/>
              </w:rPr>
              <w:t>G. Woodring</w:t>
            </w:r>
          </w:p>
        </w:tc>
        <w:tc>
          <w:tcPr>
            <w:tcW w:w="1440" w:type="dxa"/>
          </w:tcPr>
          <w:p w14:paraId="2F801711" w14:textId="2EC43A9C" w:rsidR="00FE067C" w:rsidRPr="001E57CF" w:rsidRDefault="00EE3EB3" w:rsidP="001E57CF">
            <w:pPr>
              <w:spacing w:before="80" w:after="80"/>
              <w:rPr>
                <w:rFonts w:ascii="Arial" w:hAnsi="Arial"/>
                <w:color w:val="000000"/>
                <w:sz w:val="18"/>
                <w:szCs w:val="18"/>
              </w:rPr>
            </w:pPr>
            <w:r>
              <w:rPr>
                <w:rFonts w:ascii="Arial" w:hAnsi="Arial"/>
                <w:color w:val="000000"/>
                <w:sz w:val="18"/>
                <w:szCs w:val="18"/>
              </w:rPr>
              <w:t>K. Garrett</w:t>
            </w:r>
          </w:p>
        </w:tc>
        <w:tc>
          <w:tcPr>
            <w:tcW w:w="1260" w:type="dxa"/>
          </w:tcPr>
          <w:p w14:paraId="2F801712" w14:textId="45D4841E" w:rsidR="00FE067C" w:rsidRPr="001E57CF" w:rsidRDefault="00EE3EB3" w:rsidP="001E57CF">
            <w:pPr>
              <w:spacing w:before="80" w:after="80"/>
              <w:rPr>
                <w:rFonts w:ascii="Arial" w:hAnsi="Arial"/>
                <w:color w:val="000000"/>
                <w:sz w:val="18"/>
                <w:szCs w:val="18"/>
              </w:rPr>
            </w:pPr>
            <w:r>
              <w:rPr>
                <w:rFonts w:ascii="Arial" w:hAnsi="Arial"/>
                <w:color w:val="000000"/>
                <w:sz w:val="18"/>
                <w:szCs w:val="18"/>
              </w:rPr>
              <w:t>4/20/15</w:t>
            </w:r>
          </w:p>
        </w:tc>
      </w:tr>
      <w:tr w:rsidR="00FE067C" w:rsidRPr="00FE067C" w14:paraId="2F80171A" w14:textId="77777777" w:rsidTr="001E57CF">
        <w:trPr>
          <w:cantSplit/>
        </w:trPr>
        <w:tc>
          <w:tcPr>
            <w:tcW w:w="1015" w:type="dxa"/>
          </w:tcPr>
          <w:p w14:paraId="2F801714" w14:textId="60A1A4B7" w:rsidR="00FE067C" w:rsidRPr="001E57CF" w:rsidRDefault="00AF198A" w:rsidP="001E57CF">
            <w:pPr>
              <w:spacing w:before="80" w:after="80"/>
              <w:rPr>
                <w:rFonts w:ascii="Arial" w:hAnsi="Arial"/>
                <w:color w:val="000000"/>
                <w:sz w:val="18"/>
                <w:szCs w:val="18"/>
              </w:rPr>
            </w:pPr>
            <w:r>
              <w:rPr>
                <w:rFonts w:ascii="Arial" w:hAnsi="Arial"/>
                <w:color w:val="000000"/>
                <w:sz w:val="18"/>
                <w:szCs w:val="18"/>
              </w:rPr>
              <w:t>9/1/2015</w:t>
            </w:r>
          </w:p>
        </w:tc>
        <w:tc>
          <w:tcPr>
            <w:tcW w:w="900" w:type="dxa"/>
          </w:tcPr>
          <w:p w14:paraId="2F801715" w14:textId="77B686F9" w:rsidR="00FE067C" w:rsidRPr="001E57CF" w:rsidRDefault="00AF198A" w:rsidP="001E57CF">
            <w:pPr>
              <w:spacing w:before="80" w:after="80"/>
              <w:rPr>
                <w:rFonts w:ascii="Arial" w:hAnsi="Arial"/>
                <w:color w:val="000000"/>
                <w:sz w:val="18"/>
                <w:szCs w:val="18"/>
              </w:rPr>
            </w:pPr>
            <w:r>
              <w:rPr>
                <w:rFonts w:ascii="Arial" w:hAnsi="Arial"/>
                <w:color w:val="000000"/>
                <w:sz w:val="18"/>
                <w:szCs w:val="18"/>
              </w:rPr>
              <w:t>0.02</w:t>
            </w:r>
          </w:p>
        </w:tc>
        <w:tc>
          <w:tcPr>
            <w:tcW w:w="3420" w:type="dxa"/>
          </w:tcPr>
          <w:p w14:paraId="2F801716" w14:textId="66917F82" w:rsidR="00FE067C" w:rsidRPr="001E57CF" w:rsidRDefault="00AF198A" w:rsidP="001E57CF">
            <w:pPr>
              <w:spacing w:before="80" w:after="80"/>
              <w:rPr>
                <w:rFonts w:ascii="Arial" w:hAnsi="Arial"/>
                <w:color w:val="000000"/>
                <w:sz w:val="18"/>
                <w:szCs w:val="18"/>
              </w:rPr>
            </w:pPr>
            <w:r>
              <w:rPr>
                <w:rFonts w:ascii="Arial" w:hAnsi="Arial"/>
                <w:color w:val="000000"/>
                <w:sz w:val="18"/>
                <w:szCs w:val="18"/>
              </w:rPr>
              <w:t>Updated to include info from FCD</w:t>
            </w:r>
          </w:p>
        </w:tc>
        <w:tc>
          <w:tcPr>
            <w:tcW w:w="1440" w:type="dxa"/>
          </w:tcPr>
          <w:p w14:paraId="2F801717" w14:textId="76D580AE" w:rsidR="00FE067C" w:rsidRPr="001E57CF" w:rsidRDefault="00AF198A" w:rsidP="001E57CF">
            <w:pPr>
              <w:spacing w:before="80" w:after="80"/>
              <w:rPr>
                <w:rFonts w:ascii="Arial" w:hAnsi="Arial"/>
                <w:color w:val="000000"/>
                <w:sz w:val="18"/>
                <w:szCs w:val="18"/>
              </w:rPr>
            </w:pPr>
            <w:r>
              <w:rPr>
                <w:rFonts w:ascii="Arial" w:hAnsi="Arial"/>
                <w:color w:val="000000"/>
                <w:sz w:val="18"/>
                <w:szCs w:val="18"/>
              </w:rPr>
              <w:t>G.Woodring</w:t>
            </w:r>
          </w:p>
        </w:tc>
        <w:tc>
          <w:tcPr>
            <w:tcW w:w="1440" w:type="dxa"/>
          </w:tcPr>
          <w:p w14:paraId="2F801718" w14:textId="6FEE1D4F" w:rsidR="00FE067C" w:rsidRPr="001E57CF" w:rsidRDefault="00FE067C" w:rsidP="001E57CF">
            <w:pPr>
              <w:spacing w:before="80" w:after="80"/>
              <w:rPr>
                <w:rFonts w:ascii="Arial" w:hAnsi="Arial"/>
                <w:color w:val="000000"/>
                <w:sz w:val="18"/>
                <w:szCs w:val="18"/>
              </w:rPr>
            </w:pPr>
          </w:p>
        </w:tc>
        <w:tc>
          <w:tcPr>
            <w:tcW w:w="1260" w:type="dxa"/>
          </w:tcPr>
          <w:p w14:paraId="2F801719" w14:textId="7252DCD0" w:rsidR="00FE067C" w:rsidRPr="001E57CF" w:rsidRDefault="00FE067C" w:rsidP="001E57CF">
            <w:pPr>
              <w:spacing w:before="80" w:after="80"/>
              <w:rPr>
                <w:rFonts w:ascii="Arial" w:hAnsi="Arial"/>
                <w:color w:val="000000"/>
                <w:sz w:val="18"/>
                <w:szCs w:val="18"/>
              </w:rPr>
            </w:pPr>
          </w:p>
        </w:tc>
      </w:tr>
      <w:tr w:rsidR="00B80056" w:rsidRPr="00FE067C" w14:paraId="2F801721" w14:textId="77777777" w:rsidTr="001E57CF">
        <w:trPr>
          <w:cantSplit/>
        </w:trPr>
        <w:tc>
          <w:tcPr>
            <w:tcW w:w="1015" w:type="dxa"/>
          </w:tcPr>
          <w:p w14:paraId="2F80171B" w14:textId="320CAB00" w:rsidR="00B80056" w:rsidRPr="001E57CF" w:rsidRDefault="0028452E" w:rsidP="001E57CF">
            <w:pPr>
              <w:spacing w:before="80" w:after="80"/>
              <w:rPr>
                <w:rFonts w:ascii="Arial" w:hAnsi="Arial"/>
                <w:color w:val="000000"/>
                <w:sz w:val="18"/>
                <w:szCs w:val="18"/>
              </w:rPr>
            </w:pPr>
            <w:r>
              <w:rPr>
                <w:rFonts w:ascii="Arial" w:hAnsi="Arial"/>
                <w:color w:val="000000"/>
                <w:sz w:val="18"/>
                <w:szCs w:val="18"/>
              </w:rPr>
              <w:t>9/17/15</w:t>
            </w:r>
          </w:p>
        </w:tc>
        <w:tc>
          <w:tcPr>
            <w:tcW w:w="900" w:type="dxa"/>
          </w:tcPr>
          <w:p w14:paraId="2F80171C" w14:textId="4BEB9B48" w:rsidR="00B80056" w:rsidRPr="001E57CF" w:rsidRDefault="00D457EC" w:rsidP="001E57CF">
            <w:pPr>
              <w:spacing w:before="80" w:after="80"/>
              <w:rPr>
                <w:rFonts w:ascii="Arial" w:hAnsi="Arial"/>
                <w:color w:val="000000"/>
                <w:sz w:val="18"/>
                <w:szCs w:val="18"/>
              </w:rPr>
            </w:pPr>
            <w:r>
              <w:rPr>
                <w:rFonts w:ascii="Arial" w:hAnsi="Arial"/>
                <w:color w:val="000000"/>
                <w:sz w:val="18"/>
                <w:szCs w:val="18"/>
              </w:rPr>
              <w:t>1.0</w:t>
            </w:r>
          </w:p>
        </w:tc>
        <w:tc>
          <w:tcPr>
            <w:tcW w:w="3420" w:type="dxa"/>
          </w:tcPr>
          <w:p w14:paraId="2F80171D" w14:textId="2B08E103" w:rsidR="00B80056" w:rsidRPr="001E57CF" w:rsidRDefault="0028452E" w:rsidP="001E57CF">
            <w:pPr>
              <w:spacing w:before="80" w:after="80"/>
              <w:rPr>
                <w:rFonts w:ascii="Arial" w:hAnsi="Arial"/>
                <w:color w:val="000000"/>
                <w:sz w:val="18"/>
                <w:szCs w:val="18"/>
              </w:rPr>
            </w:pPr>
            <w:r>
              <w:rPr>
                <w:rFonts w:ascii="Arial" w:hAnsi="Arial"/>
                <w:color w:val="000000"/>
                <w:sz w:val="18"/>
                <w:szCs w:val="18"/>
              </w:rPr>
              <w:t>Updated URLs</w:t>
            </w:r>
          </w:p>
        </w:tc>
        <w:tc>
          <w:tcPr>
            <w:tcW w:w="1440" w:type="dxa"/>
          </w:tcPr>
          <w:p w14:paraId="2F80171E" w14:textId="0EAD0AE8" w:rsidR="00B80056" w:rsidRPr="001E57CF" w:rsidRDefault="0028452E" w:rsidP="001E57CF">
            <w:pPr>
              <w:spacing w:before="80" w:after="80"/>
              <w:rPr>
                <w:rFonts w:ascii="Arial" w:hAnsi="Arial"/>
                <w:color w:val="000000"/>
                <w:sz w:val="18"/>
                <w:szCs w:val="18"/>
              </w:rPr>
            </w:pPr>
            <w:r>
              <w:rPr>
                <w:rFonts w:ascii="Arial" w:hAnsi="Arial"/>
                <w:color w:val="000000"/>
                <w:sz w:val="18"/>
                <w:szCs w:val="18"/>
              </w:rPr>
              <w:t>T. Bizal</w:t>
            </w:r>
          </w:p>
        </w:tc>
        <w:tc>
          <w:tcPr>
            <w:tcW w:w="1440" w:type="dxa"/>
          </w:tcPr>
          <w:p w14:paraId="2F80171F" w14:textId="39AE1C4E" w:rsidR="00B80056" w:rsidRPr="001E57CF" w:rsidRDefault="00D457EC" w:rsidP="001E57CF">
            <w:pPr>
              <w:spacing w:before="80" w:after="80"/>
              <w:rPr>
                <w:rFonts w:ascii="Arial" w:hAnsi="Arial"/>
                <w:color w:val="000000"/>
                <w:sz w:val="18"/>
                <w:szCs w:val="18"/>
              </w:rPr>
            </w:pPr>
            <w:r>
              <w:rPr>
                <w:rFonts w:ascii="Arial" w:hAnsi="Arial"/>
                <w:color w:val="000000"/>
                <w:sz w:val="18"/>
                <w:szCs w:val="18"/>
              </w:rPr>
              <w:t xml:space="preserve">G.Woodring </w:t>
            </w:r>
          </w:p>
        </w:tc>
        <w:tc>
          <w:tcPr>
            <w:tcW w:w="1260" w:type="dxa"/>
          </w:tcPr>
          <w:p w14:paraId="2F801720" w14:textId="67809BF3" w:rsidR="00B80056" w:rsidRPr="001E57CF" w:rsidRDefault="00D457EC" w:rsidP="001E57CF">
            <w:pPr>
              <w:spacing w:before="80" w:after="80"/>
              <w:rPr>
                <w:rFonts w:ascii="Arial" w:hAnsi="Arial"/>
                <w:color w:val="000000"/>
                <w:sz w:val="18"/>
                <w:szCs w:val="18"/>
              </w:rPr>
            </w:pPr>
            <w:r>
              <w:rPr>
                <w:rFonts w:ascii="Arial" w:hAnsi="Arial"/>
                <w:color w:val="000000"/>
                <w:sz w:val="18"/>
                <w:szCs w:val="18"/>
              </w:rPr>
              <w:t>9/18/15</w:t>
            </w:r>
          </w:p>
        </w:tc>
      </w:tr>
      <w:tr w:rsidR="00B80056" w:rsidRPr="00FE067C" w14:paraId="2F801728" w14:textId="77777777" w:rsidTr="001E57CF">
        <w:trPr>
          <w:cantSplit/>
        </w:trPr>
        <w:tc>
          <w:tcPr>
            <w:tcW w:w="1015" w:type="dxa"/>
          </w:tcPr>
          <w:p w14:paraId="2F801722" w14:textId="0CAEAB5C" w:rsidR="00B80056" w:rsidRPr="001E57CF" w:rsidRDefault="00B80056" w:rsidP="001E57CF">
            <w:pPr>
              <w:spacing w:before="80" w:after="80"/>
              <w:rPr>
                <w:rFonts w:ascii="Arial" w:hAnsi="Arial"/>
                <w:color w:val="000000"/>
                <w:sz w:val="18"/>
                <w:szCs w:val="18"/>
              </w:rPr>
            </w:pPr>
          </w:p>
        </w:tc>
        <w:tc>
          <w:tcPr>
            <w:tcW w:w="900" w:type="dxa"/>
          </w:tcPr>
          <w:p w14:paraId="2F801723" w14:textId="7A5792FB" w:rsidR="00B80056" w:rsidRPr="001E57CF" w:rsidRDefault="00B80056" w:rsidP="001E57CF">
            <w:pPr>
              <w:spacing w:before="80" w:after="80"/>
              <w:rPr>
                <w:rFonts w:ascii="Arial" w:hAnsi="Arial"/>
                <w:color w:val="000000"/>
                <w:sz w:val="18"/>
                <w:szCs w:val="18"/>
              </w:rPr>
            </w:pPr>
          </w:p>
        </w:tc>
        <w:tc>
          <w:tcPr>
            <w:tcW w:w="3420" w:type="dxa"/>
          </w:tcPr>
          <w:p w14:paraId="2F801724" w14:textId="2D6798A4" w:rsidR="00B80056" w:rsidRPr="001E57CF" w:rsidRDefault="00B80056" w:rsidP="001E57CF">
            <w:pPr>
              <w:spacing w:before="80" w:after="80"/>
              <w:rPr>
                <w:rFonts w:ascii="Arial" w:hAnsi="Arial"/>
                <w:color w:val="000000"/>
                <w:sz w:val="18"/>
                <w:szCs w:val="18"/>
              </w:rPr>
            </w:pPr>
          </w:p>
        </w:tc>
        <w:tc>
          <w:tcPr>
            <w:tcW w:w="1440" w:type="dxa"/>
          </w:tcPr>
          <w:p w14:paraId="2F801725" w14:textId="3F4AA34D" w:rsidR="00B80056" w:rsidRPr="001E57CF" w:rsidRDefault="00B80056" w:rsidP="001E57CF">
            <w:pPr>
              <w:spacing w:before="80" w:after="80"/>
              <w:rPr>
                <w:rFonts w:ascii="Arial" w:hAnsi="Arial"/>
                <w:color w:val="000000"/>
                <w:sz w:val="18"/>
                <w:szCs w:val="18"/>
              </w:rPr>
            </w:pPr>
          </w:p>
        </w:tc>
        <w:tc>
          <w:tcPr>
            <w:tcW w:w="1440" w:type="dxa"/>
          </w:tcPr>
          <w:p w14:paraId="2F801726" w14:textId="55DDF69C" w:rsidR="00B80056" w:rsidRPr="001E57CF" w:rsidRDefault="00B80056" w:rsidP="001E57CF">
            <w:pPr>
              <w:spacing w:before="80" w:after="80"/>
              <w:rPr>
                <w:rFonts w:ascii="Arial" w:hAnsi="Arial"/>
                <w:color w:val="000000"/>
                <w:sz w:val="18"/>
                <w:szCs w:val="18"/>
              </w:rPr>
            </w:pPr>
          </w:p>
        </w:tc>
        <w:tc>
          <w:tcPr>
            <w:tcW w:w="1260" w:type="dxa"/>
          </w:tcPr>
          <w:p w14:paraId="2F801727" w14:textId="388EB5B7" w:rsidR="00B80056" w:rsidRPr="001E57CF" w:rsidRDefault="00B80056" w:rsidP="001E57CF">
            <w:pPr>
              <w:spacing w:before="80" w:after="80"/>
              <w:rPr>
                <w:rFonts w:ascii="Arial" w:hAnsi="Arial"/>
                <w:color w:val="000000"/>
                <w:sz w:val="18"/>
                <w:szCs w:val="18"/>
              </w:rPr>
            </w:pPr>
          </w:p>
        </w:tc>
      </w:tr>
      <w:tr w:rsidR="00B80056" w:rsidRPr="00FE067C" w14:paraId="2F80172F" w14:textId="77777777" w:rsidTr="001E57CF">
        <w:trPr>
          <w:cantSplit/>
          <w:trHeight w:val="70"/>
        </w:trPr>
        <w:tc>
          <w:tcPr>
            <w:tcW w:w="1015" w:type="dxa"/>
          </w:tcPr>
          <w:p w14:paraId="2F801729" w14:textId="436F79B3" w:rsidR="00B80056" w:rsidRPr="001E57CF" w:rsidRDefault="00B80056" w:rsidP="001E57CF">
            <w:pPr>
              <w:spacing w:before="80" w:after="80"/>
              <w:rPr>
                <w:rFonts w:ascii="Arial" w:hAnsi="Arial"/>
                <w:color w:val="000000"/>
                <w:sz w:val="18"/>
                <w:szCs w:val="18"/>
              </w:rPr>
            </w:pPr>
          </w:p>
        </w:tc>
        <w:tc>
          <w:tcPr>
            <w:tcW w:w="900" w:type="dxa"/>
          </w:tcPr>
          <w:p w14:paraId="2F80172A" w14:textId="05706215" w:rsidR="00B80056" w:rsidRPr="001E57CF" w:rsidRDefault="00B80056" w:rsidP="001E57CF">
            <w:pPr>
              <w:spacing w:before="80" w:after="80"/>
              <w:rPr>
                <w:rFonts w:ascii="Arial" w:hAnsi="Arial"/>
                <w:color w:val="000000"/>
                <w:sz w:val="18"/>
                <w:szCs w:val="18"/>
              </w:rPr>
            </w:pPr>
          </w:p>
        </w:tc>
        <w:tc>
          <w:tcPr>
            <w:tcW w:w="3420" w:type="dxa"/>
          </w:tcPr>
          <w:p w14:paraId="2F80172B" w14:textId="51C17348" w:rsidR="00B80056" w:rsidRPr="001E57CF" w:rsidRDefault="00B80056" w:rsidP="001E57CF">
            <w:pPr>
              <w:spacing w:before="80" w:after="80"/>
              <w:rPr>
                <w:rFonts w:ascii="Arial" w:hAnsi="Arial"/>
                <w:color w:val="000000"/>
                <w:sz w:val="18"/>
                <w:szCs w:val="18"/>
              </w:rPr>
            </w:pPr>
          </w:p>
        </w:tc>
        <w:tc>
          <w:tcPr>
            <w:tcW w:w="1440" w:type="dxa"/>
          </w:tcPr>
          <w:p w14:paraId="2F80172C" w14:textId="62FAFCCF" w:rsidR="00B80056" w:rsidRPr="001E57CF" w:rsidRDefault="00B80056" w:rsidP="001E57CF">
            <w:pPr>
              <w:spacing w:before="80" w:after="80"/>
              <w:rPr>
                <w:rFonts w:ascii="Arial" w:hAnsi="Arial"/>
                <w:color w:val="000000"/>
                <w:sz w:val="18"/>
                <w:szCs w:val="18"/>
              </w:rPr>
            </w:pPr>
          </w:p>
        </w:tc>
        <w:tc>
          <w:tcPr>
            <w:tcW w:w="1440" w:type="dxa"/>
          </w:tcPr>
          <w:p w14:paraId="2F80172D" w14:textId="77777777" w:rsidR="00B80056" w:rsidRPr="001E57CF" w:rsidRDefault="00B80056" w:rsidP="001E57CF">
            <w:pPr>
              <w:spacing w:before="80" w:after="80"/>
              <w:rPr>
                <w:rFonts w:ascii="Arial" w:hAnsi="Arial"/>
                <w:color w:val="000000"/>
                <w:sz w:val="18"/>
                <w:szCs w:val="18"/>
              </w:rPr>
            </w:pPr>
          </w:p>
        </w:tc>
        <w:tc>
          <w:tcPr>
            <w:tcW w:w="1260" w:type="dxa"/>
          </w:tcPr>
          <w:p w14:paraId="2F80172E" w14:textId="23F0ABC9" w:rsidR="00B80056" w:rsidRPr="001E57CF" w:rsidRDefault="00B80056" w:rsidP="001E57CF">
            <w:pPr>
              <w:spacing w:before="80" w:after="80"/>
              <w:rPr>
                <w:rFonts w:ascii="Arial" w:hAnsi="Arial"/>
                <w:color w:val="000000"/>
                <w:sz w:val="18"/>
                <w:szCs w:val="18"/>
              </w:rPr>
            </w:pPr>
          </w:p>
        </w:tc>
      </w:tr>
      <w:tr w:rsidR="00B80056" w:rsidRPr="00FE067C" w14:paraId="2F801736" w14:textId="77777777" w:rsidTr="001E57CF">
        <w:trPr>
          <w:cantSplit/>
        </w:trPr>
        <w:tc>
          <w:tcPr>
            <w:tcW w:w="1015" w:type="dxa"/>
          </w:tcPr>
          <w:p w14:paraId="2F801730" w14:textId="6F672358" w:rsidR="00B80056" w:rsidRPr="001E57CF" w:rsidRDefault="00B80056" w:rsidP="00A64A2C">
            <w:pPr>
              <w:spacing w:before="80" w:after="80"/>
              <w:rPr>
                <w:rFonts w:ascii="Arial" w:hAnsi="Arial"/>
                <w:color w:val="000000"/>
                <w:sz w:val="18"/>
                <w:szCs w:val="18"/>
              </w:rPr>
            </w:pPr>
          </w:p>
        </w:tc>
        <w:tc>
          <w:tcPr>
            <w:tcW w:w="900" w:type="dxa"/>
          </w:tcPr>
          <w:p w14:paraId="2F801731" w14:textId="1E9258D8" w:rsidR="00B80056" w:rsidRPr="001E57CF" w:rsidRDefault="00B80056" w:rsidP="001E57CF">
            <w:pPr>
              <w:spacing w:before="80" w:after="80"/>
              <w:rPr>
                <w:rFonts w:ascii="Arial" w:hAnsi="Arial"/>
                <w:color w:val="000000"/>
                <w:sz w:val="18"/>
                <w:szCs w:val="18"/>
              </w:rPr>
            </w:pPr>
          </w:p>
        </w:tc>
        <w:tc>
          <w:tcPr>
            <w:tcW w:w="3420" w:type="dxa"/>
          </w:tcPr>
          <w:p w14:paraId="2F801732" w14:textId="45CB2D36" w:rsidR="00B80056" w:rsidRPr="001E57CF" w:rsidRDefault="00B80056" w:rsidP="001E57CF">
            <w:pPr>
              <w:spacing w:before="80" w:after="80"/>
              <w:rPr>
                <w:rFonts w:ascii="Arial" w:hAnsi="Arial"/>
                <w:color w:val="000000"/>
                <w:sz w:val="18"/>
                <w:szCs w:val="18"/>
              </w:rPr>
            </w:pPr>
          </w:p>
        </w:tc>
        <w:tc>
          <w:tcPr>
            <w:tcW w:w="1440" w:type="dxa"/>
          </w:tcPr>
          <w:p w14:paraId="2F801733" w14:textId="7EC424F8" w:rsidR="00B80056" w:rsidRPr="001E57CF" w:rsidRDefault="00B80056" w:rsidP="001E57CF">
            <w:pPr>
              <w:spacing w:before="80" w:after="80"/>
              <w:rPr>
                <w:rFonts w:ascii="Arial" w:hAnsi="Arial"/>
                <w:color w:val="000000"/>
                <w:sz w:val="18"/>
                <w:szCs w:val="18"/>
              </w:rPr>
            </w:pPr>
          </w:p>
        </w:tc>
        <w:tc>
          <w:tcPr>
            <w:tcW w:w="1440" w:type="dxa"/>
          </w:tcPr>
          <w:p w14:paraId="2F801734" w14:textId="60AA4273" w:rsidR="00B80056" w:rsidRPr="001E57CF" w:rsidRDefault="00B80056" w:rsidP="001E57CF">
            <w:pPr>
              <w:spacing w:before="80" w:after="80"/>
              <w:rPr>
                <w:rFonts w:ascii="Arial" w:hAnsi="Arial"/>
                <w:color w:val="000000"/>
                <w:sz w:val="18"/>
                <w:szCs w:val="18"/>
              </w:rPr>
            </w:pPr>
          </w:p>
        </w:tc>
        <w:tc>
          <w:tcPr>
            <w:tcW w:w="1260" w:type="dxa"/>
          </w:tcPr>
          <w:p w14:paraId="2F801735" w14:textId="269C991A" w:rsidR="00B80056" w:rsidRPr="001E57CF" w:rsidRDefault="00B80056" w:rsidP="001E57CF">
            <w:pPr>
              <w:spacing w:before="80" w:after="80"/>
              <w:rPr>
                <w:rFonts w:ascii="Arial" w:hAnsi="Arial"/>
                <w:color w:val="000000"/>
                <w:sz w:val="18"/>
                <w:szCs w:val="18"/>
              </w:rPr>
            </w:pPr>
          </w:p>
        </w:tc>
      </w:tr>
      <w:tr w:rsidR="00AB2FE6" w:rsidRPr="00FE067C" w14:paraId="0B3E3B17" w14:textId="77777777" w:rsidTr="001E57CF">
        <w:trPr>
          <w:cantSplit/>
        </w:trPr>
        <w:tc>
          <w:tcPr>
            <w:tcW w:w="1015" w:type="dxa"/>
          </w:tcPr>
          <w:p w14:paraId="7C79FA2D" w14:textId="4ACFCC7B" w:rsidR="00AB2FE6" w:rsidRDefault="00AB2FE6" w:rsidP="00A64A2C">
            <w:pPr>
              <w:spacing w:before="80" w:after="80"/>
              <w:rPr>
                <w:rFonts w:ascii="Arial" w:hAnsi="Arial"/>
                <w:color w:val="000000"/>
                <w:sz w:val="18"/>
                <w:szCs w:val="18"/>
              </w:rPr>
            </w:pPr>
          </w:p>
        </w:tc>
        <w:tc>
          <w:tcPr>
            <w:tcW w:w="900" w:type="dxa"/>
          </w:tcPr>
          <w:p w14:paraId="6E7F89F4" w14:textId="4240CB9B" w:rsidR="00AB2FE6" w:rsidRDefault="00AB2FE6" w:rsidP="001E57CF">
            <w:pPr>
              <w:spacing w:before="80" w:after="80"/>
              <w:rPr>
                <w:rFonts w:ascii="Arial" w:hAnsi="Arial"/>
                <w:color w:val="000000"/>
                <w:sz w:val="18"/>
                <w:szCs w:val="18"/>
              </w:rPr>
            </w:pPr>
          </w:p>
        </w:tc>
        <w:tc>
          <w:tcPr>
            <w:tcW w:w="3420" w:type="dxa"/>
          </w:tcPr>
          <w:p w14:paraId="2DDC4E5A" w14:textId="24F76740" w:rsidR="00AB2FE6" w:rsidRDefault="00AB2FE6" w:rsidP="001E57CF">
            <w:pPr>
              <w:spacing w:before="80" w:after="80"/>
              <w:rPr>
                <w:rFonts w:ascii="Arial" w:hAnsi="Arial"/>
                <w:color w:val="000000"/>
                <w:sz w:val="18"/>
                <w:szCs w:val="18"/>
              </w:rPr>
            </w:pPr>
          </w:p>
        </w:tc>
        <w:tc>
          <w:tcPr>
            <w:tcW w:w="1440" w:type="dxa"/>
          </w:tcPr>
          <w:p w14:paraId="77B69E25" w14:textId="6B7C91EF" w:rsidR="00AB2FE6" w:rsidRDefault="00AB2FE6" w:rsidP="001E57CF">
            <w:pPr>
              <w:spacing w:before="80" w:after="80"/>
              <w:rPr>
                <w:rFonts w:ascii="Arial" w:hAnsi="Arial"/>
                <w:color w:val="000000"/>
                <w:sz w:val="18"/>
                <w:szCs w:val="18"/>
              </w:rPr>
            </w:pPr>
          </w:p>
        </w:tc>
        <w:tc>
          <w:tcPr>
            <w:tcW w:w="1440" w:type="dxa"/>
          </w:tcPr>
          <w:p w14:paraId="33DDEE46" w14:textId="0CDF3EE5" w:rsidR="00AB2FE6" w:rsidRDefault="00AB2FE6" w:rsidP="001E57CF">
            <w:pPr>
              <w:spacing w:before="80" w:after="80"/>
              <w:rPr>
                <w:rFonts w:ascii="Arial" w:hAnsi="Arial"/>
                <w:color w:val="000000"/>
                <w:sz w:val="18"/>
                <w:szCs w:val="18"/>
              </w:rPr>
            </w:pPr>
          </w:p>
        </w:tc>
        <w:tc>
          <w:tcPr>
            <w:tcW w:w="1260" w:type="dxa"/>
          </w:tcPr>
          <w:p w14:paraId="640ABE95" w14:textId="62C3CEBE" w:rsidR="00AB2FE6" w:rsidRDefault="00AB2FE6" w:rsidP="001E57CF">
            <w:pPr>
              <w:spacing w:before="80" w:after="80"/>
              <w:rPr>
                <w:rFonts w:ascii="Arial" w:hAnsi="Arial"/>
                <w:color w:val="000000"/>
                <w:sz w:val="18"/>
                <w:szCs w:val="18"/>
              </w:rPr>
            </w:pPr>
          </w:p>
        </w:tc>
      </w:tr>
      <w:tr w:rsidR="00AB2FE6" w:rsidRPr="00FE067C" w14:paraId="2F80173D" w14:textId="77777777" w:rsidTr="001E57CF">
        <w:trPr>
          <w:cantSplit/>
        </w:trPr>
        <w:tc>
          <w:tcPr>
            <w:tcW w:w="1015" w:type="dxa"/>
          </w:tcPr>
          <w:p w14:paraId="2F801737" w14:textId="747B2319" w:rsidR="00AB2FE6" w:rsidRPr="001E57CF" w:rsidRDefault="00AB2FE6" w:rsidP="001E57CF">
            <w:pPr>
              <w:spacing w:before="80" w:after="80"/>
              <w:rPr>
                <w:rFonts w:ascii="Arial" w:hAnsi="Arial"/>
                <w:color w:val="000000"/>
                <w:sz w:val="18"/>
                <w:szCs w:val="18"/>
              </w:rPr>
            </w:pPr>
          </w:p>
        </w:tc>
        <w:tc>
          <w:tcPr>
            <w:tcW w:w="900" w:type="dxa"/>
          </w:tcPr>
          <w:p w14:paraId="2F801738" w14:textId="3D1BF462" w:rsidR="00AB2FE6" w:rsidRPr="001E57CF" w:rsidRDefault="00AB2FE6" w:rsidP="001E57CF">
            <w:pPr>
              <w:spacing w:before="80" w:after="80"/>
              <w:rPr>
                <w:rFonts w:ascii="Arial" w:hAnsi="Arial"/>
                <w:color w:val="000000"/>
                <w:sz w:val="18"/>
                <w:szCs w:val="18"/>
              </w:rPr>
            </w:pPr>
          </w:p>
        </w:tc>
        <w:tc>
          <w:tcPr>
            <w:tcW w:w="3420" w:type="dxa"/>
          </w:tcPr>
          <w:p w14:paraId="2F801739" w14:textId="0BC91AF6" w:rsidR="00AB2FE6" w:rsidRPr="001E57CF" w:rsidRDefault="00AB2FE6" w:rsidP="001E57CF">
            <w:pPr>
              <w:spacing w:before="80" w:after="80"/>
              <w:rPr>
                <w:rFonts w:ascii="Arial" w:hAnsi="Arial"/>
                <w:color w:val="000000"/>
                <w:sz w:val="18"/>
                <w:szCs w:val="18"/>
              </w:rPr>
            </w:pPr>
          </w:p>
        </w:tc>
        <w:tc>
          <w:tcPr>
            <w:tcW w:w="1440" w:type="dxa"/>
          </w:tcPr>
          <w:p w14:paraId="2F80173A" w14:textId="53FC294C" w:rsidR="00AB2FE6" w:rsidRPr="001E57CF" w:rsidRDefault="00AB2FE6" w:rsidP="001E57CF">
            <w:pPr>
              <w:spacing w:before="80" w:after="80"/>
              <w:rPr>
                <w:rFonts w:ascii="Arial" w:hAnsi="Arial"/>
                <w:color w:val="000000"/>
                <w:sz w:val="18"/>
                <w:szCs w:val="18"/>
              </w:rPr>
            </w:pPr>
          </w:p>
        </w:tc>
        <w:tc>
          <w:tcPr>
            <w:tcW w:w="1440" w:type="dxa"/>
          </w:tcPr>
          <w:p w14:paraId="2F80173B" w14:textId="72C39370" w:rsidR="00AB2FE6" w:rsidRPr="001E57CF" w:rsidRDefault="00AB2FE6" w:rsidP="001E57CF">
            <w:pPr>
              <w:spacing w:before="80" w:after="80"/>
              <w:rPr>
                <w:rFonts w:ascii="Arial" w:hAnsi="Arial"/>
                <w:color w:val="000000"/>
                <w:sz w:val="18"/>
                <w:szCs w:val="18"/>
              </w:rPr>
            </w:pPr>
          </w:p>
        </w:tc>
        <w:tc>
          <w:tcPr>
            <w:tcW w:w="1260" w:type="dxa"/>
          </w:tcPr>
          <w:p w14:paraId="2F80173C" w14:textId="20E455FD" w:rsidR="00AB2FE6" w:rsidRPr="001E57CF" w:rsidRDefault="00AB2FE6" w:rsidP="001E57CF">
            <w:pPr>
              <w:spacing w:before="80" w:after="80"/>
              <w:rPr>
                <w:rFonts w:ascii="Arial" w:hAnsi="Arial"/>
                <w:color w:val="000000"/>
                <w:sz w:val="18"/>
                <w:szCs w:val="18"/>
              </w:rPr>
            </w:pPr>
          </w:p>
        </w:tc>
      </w:tr>
      <w:tr w:rsidR="00AB2FE6" w:rsidRPr="00FE067C" w14:paraId="2F801744" w14:textId="77777777" w:rsidTr="001E57CF">
        <w:trPr>
          <w:cantSplit/>
        </w:trPr>
        <w:tc>
          <w:tcPr>
            <w:tcW w:w="1015" w:type="dxa"/>
          </w:tcPr>
          <w:p w14:paraId="2F80173E" w14:textId="77777777" w:rsidR="00AB2FE6" w:rsidRPr="001E57CF" w:rsidRDefault="00AB2FE6" w:rsidP="001E57CF">
            <w:pPr>
              <w:spacing w:before="80" w:after="80"/>
              <w:rPr>
                <w:rFonts w:ascii="Arial" w:hAnsi="Arial"/>
                <w:color w:val="000000"/>
                <w:sz w:val="18"/>
                <w:szCs w:val="18"/>
              </w:rPr>
            </w:pPr>
          </w:p>
        </w:tc>
        <w:tc>
          <w:tcPr>
            <w:tcW w:w="900" w:type="dxa"/>
          </w:tcPr>
          <w:p w14:paraId="2F80173F" w14:textId="77777777" w:rsidR="00AB2FE6" w:rsidRPr="001E57CF" w:rsidRDefault="00AB2FE6" w:rsidP="001E57CF">
            <w:pPr>
              <w:spacing w:before="80" w:after="80"/>
              <w:rPr>
                <w:rFonts w:ascii="Arial" w:hAnsi="Arial"/>
                <w:color w:val="000000"/>
                <w:sz w:val="18"/>
                <w:szCs w:val="18"/>
              </w:rPr>
            </w:pPr>
          </w:p>
        </w:tc>
        <w:tc>
          <w:tcPr>
            <w:tcW w:w="3420" w:type="dxa"/>
          </w:tcPr>
          <w:p w14:paraId="2F801740" w14:textId="77777777" w:rsidR="00AB2FE6" w:rsidRPr="001E57CF" w:rsidRDefault="00AB2FE6" w:rsidP="001E57CF">
            <w:pPr>
              <w:spacing w:before="80" w:after="80"/>
              <w:rPr>
                <w:rFonts w:ascii="Arial" w:hAnsi="Arial"/>
                <w:color w:val="000000"/>
                <w:sz w:val="18"/>
                <w:szCs w:val="18"/>
              </w:rPr>
            </w:pPr>
          </w:p>
        </w:tc>
        <w:tc>
          <w:tcPr>
            <w:tcW w:w="1440" w:type="dxa"/>
          </w:tcPr>
          <w:p w14:paraId="2F801741" w14:textId="77777777" w:rsidR="00AB2FE6" w:rsidRPr="001E57CF" w:rsidRDefault="00AB2FE6" w:rsidP="001E57CF">
            <w:pPr>
              <w:spacing w:before="80" w:after="80"/>
              <w:rPr>
                <w:rFonts w:ascii="Arial" w:hAnsi="Arial"/>
                <w:color w:val="000000"/>
                <w:sz w:val="18"/>
                <w:szCs w:val="18"/>
              </w:rPr>
            </w:pPr>
          </w:p>
        </w:tc>
        <w:tc>
          <w:tcPr>
            <w:tcW w:w="1440" w:type="dxa"/>
          </w:tcPr>
          <w:p w14:paraId="2F801742" w14:textId="77777777" w:rsidR="00AB2FE6" w:rsidRPr="001E57CF" w:rsidRDefault="00AB2FE6" w:rsidP="001E57CF">
            <w:pPr>
              <w:spacing w:before="80" w:after="80"/>
              <w:rPr>
                <w:rFonts w:ascii="Arial" w:hAnsi="Arial"/>
                <w:color w:val="000000"/>
                <w:sz w:val="18"/>
                <w:szCs w:val="18"/>
              </w:rPr>
            </w:pPr>
          </w:p>
        </w:tc>
        <w:tc>
          <w:tcPr>
            <w:tcW w:w="1260" w:type="dxa"/>
          </w:tcPr>
          <w:p w14:paraId="2F801743" w14:textId="77777777" w:rsidR="00AB2FE6" w:rsidRPr="001E57CF" w:rsidRDefault="00AB2FE6" w:rsidP="001E57CF">
            <w:pPr>
              <w:spacing w:before="80" w:after="80"/>
              <w:rPr>
                <w:rFonts w:ascii="Arial" w:hAnsi="Arial"/>
                <w:color w:val="000000"/>
                <w:sz w:val="18"/>
                <w:szCs w:val="18"/>
              </w:rPr>
            </w:pPr>
          </w:p>
        </w:tc>
      </w:tr>
      <w:tr w:rsidR="00AB2FE6" w:rsidRPr="00FE067C" w14:paraId="2F80174B" w14:textId="77777777" w:rsidTr="001E57CF">
        <w:trPr>
          <w:cantSplit/>
        </w:trPr>
        <w:tc>
          <w:tcPr>
            <w:tcW w:w="1015" w:type="dxa"/>
          </w:tcPr>
          <w:p w14:paraId="2F801745" w14:textId="77777777" w:rsidR="00AB2FE6" w:rsidRPr="001E57CF" w:rsidRDefault="00AB2FE6" w:rsidP="001E57CF">
            <w:pPr>
              <w:spacing w:before="80" w:after="80"/>
              <w:rPr>
                <w:rFonts w:ascii="Arial" w:hAnsi="Arial"/>
                <w:color w:val="000000"/>
                <w:sz w:val="18"/>
                <w:szCs w:val="18"/>
              </w:rPr>
            </w:pPr>
          </w:p>
        </w:tc>
        <w:tc>
          <w:tcPr>
            <w:tcW w:w="900" w:type="dxa"/>
          </w:tcPr>
          <w:p w14:paraId="2F801746" w14:textId="77777777" w:rsidR="00AB2FE6" w:rsidRPr="001E57CF" w:rsidRDefault="00AB2FE6" w:rsidP="001E57CF">
            <w:pPr>
              <w:spacing w:before="80" w:after="80"/>
              <w:rPr>
                <w:rFonts w:ascii="Arial" w:hAnsi="Arial"/>
                <w:color w:val="000000"/>
                <w:sz w:val="18"/>
                <w:szCs w:val="18"/>
              </w:rPr>
            </w:pPr>
          </w:p>
        </w:tc>
        <w:tc>
          <w:tcPr>
            <w:tcW w:w="3420" w:type="dxa"/>
          </w:tcPr>
          <w:p w14:paraId="2F801747" w14:textId="77777777" w:rsidR="00AB2FE6" w:rsidRPr="001E57CF" w:rsidRDefault="00AB2FE6" w:rsidP="001E57CF">
            <w:pPr>
              <w:spacing w:before="80" w:after="80"/>
              <w:rPr>
                <w:rFonts w:ascii="Arial" w:hAnsi="Arial"/>
                <w:color w:val="000000"/>
                <w:sz w:val="18"/>
                <w:szCs w:val="18"/>
              </w:rPr>
            </w:pPr>
          </w:p>
        </w:tc>
        <w:tc>
          <w:tcPr>
            <w:tcW w:w="1440" w:type="dxa"/>
          </w:tcPr>
          <w:p w14:paraId="2F801748" w14:textId="77777777" w:rsidR="00AB2FE6" w:rsidRPr="001E57CF" w:rsidRDefault="00AB2FE6" w:rsidP="001E57CF">
            <w:pPr>
              <w:spacing w:before="80" w:after="80"/>
              <w:rPr>
                <w:rFonts w:ascii="Arial" w:hAnsi="Arial"/>
                <w:color w:val="000000"/>
                <w:sz w:val="18"/>
                <w:szCs w:val="18"/>
              </w:rPr>
            </w:pPr>
          </w:p>
        </w:tc>
        <w:tc>
          <w:tcPr>
            <w:tcW w:w="1440" w:type="dxa"/>
          </w:tcPr>
          <w:p w14:paraId="2F801749" w14:textId="77777777" w:rsidR="00AB2FE6" w:rsidRPr="001E57CF" w:rsidRDefault="00AB2FE6" w:rsidP="001E57CF">
            <w:pPr>
              <w:spacing w:before="80" w:after="80"/>
              <w:rPr>
                <w:rFonts w:ascii="Arial" w:hAnsi="Arial"/>
                <w:color w:val="000000"/>
                <w:sz w:val="18"/>
                <w:szCs w:val="18"/>
              </w:rPr>
            </w:pPr>
          </w:p>
        </w:tc>
        <w:tc>
          <w:tcPr>
            <w:tcW w:w="1260" w:type="dxa"/>
          </w:tcPr>
          <w:p w14:paraId="2F80174A" w14:textId="77777777" w:rsidR="00AB2FE6" w:rsidRPr="001E57CF" w:rsidRDefault="00AB2FE6" w:rsidP="001E57CF">
            <w:pPr>
              <w:spacing w:before="80" w:after="80"/>
              <w:rPr>
                <w:rFonts w:ascii="Arial" w:hAnsi="Arial"/>
                <w:color w:val="000000"/>
                <w:sz w:val="18"/>
                <w:szCs w:val="18"/>
              </w:rPr>
            </w:pPr>
          </w:p>
        </w:tc>
      </w:tr>
      <w:tr w:rsidR="00AB2FE6" w:rsidRPr="00FE067C" w14:paraId="2F801759" w14:textId="77777777" w:rsidTr="001E57CF">
        <w:trPr>
          <w:cantSplit/>
        </w:trPr>
        <w:tc>
          <w:tcPr>
            <w:tcW w:w="1015" w:type="dxa"/>
          </w:tcPr>
          <w:p w14:paraId="2F801753" w14:textId="77777777" w:rsidR="00AB2FE6" w:rsidRPr="001E57CF" w:rsidRDefault="00AB2FE6" w:rsidP="001E57CF">
            <w:pPr>
              <w:spacing w:before="80" w:after="80"/>
              <w:rPr>
                <w:rFonts w:ascii="Arial" w:hAnsi="Arial"/>
                <w:color w:val="000000"/>
                <w:sz w:val="18"/>
                <w:szCs w:val="18"/>
              </w:rPr>
            </w:pPr>
          </w:p>
        </w:tc>
        <w:tc>
          <w:tcPr>
            <w:tcW w:w="900" w:type="dxa"/>
          </w:tcPr>
          <w:p w14:paraId="2F801754" w14:textId="77777777" w:rsidR="00AB2FE6" w:rsidRPr="001E57CF" w:rsidRDefault="00AB2FE6" w:rsidP="001E57CF">
            <w:pPr>
              <w:spacing w:before="80" w:after="80"/>
              <w:rPr>
                <w:rFonts w:ascii="Arial" w:hAnsi="Arial"/>
                <w:color w:val="000000"/>
                <w:sz w:val="18"/>
                <w:szCs w:val="18"/>
              </w:rPr>
            </w:pPr>
          </w:p>
        </w:tc>
        <w:tc>
          <w:tcPr>
            <w:tcW w:w="3420" w:type="dxa"/>
          </w:tcPr>
          <w:p w14:paraId="2F801755" w14:textId="77777777" w:rsidR="00AB2FE6" w:rsidRPr="001E57CF" w:rsidRDefault="00AB2FE6" w:rsidP="001E57CF">
            <w:pPr>
              <w:spacing w:before="80" w:after="80"/>
              <w:rPr>
                <w:rFonts w:ascii="Arial" w:hAnsi="Arial"/>
                <w:color w:val="000000"/>
                <w:sz w:val="18"/>
                <w:szCs w:val="18"/>
              </w:rPr>
            </w:pPr>
          </w:p>
        </w:tc>
        <w:tc>
          <w:tcPr>
            <w:tcW w:w="1440" w:type="dxa"/>
          </w:tcPr>
          <w:p w14:paraId="2F801756" w14:textId="77777777" w:rsidR="00AB2FE6" w:rsidRPr="001E57CF" w:rsidRDefault="00AB2FE6" w:rsidP="001E57CF">
            <w:pPr>
              <w:spacing w:before="80" w:after="80"/>
              <w:rPr>
                <w:rFonts w:ascii="Arial" w:hAnsi="Arial"/>
                <w:color w:val="000000"/>
                <w:sz w:val="18"/>
                <w:szCs w:val="18"/>
              </w:rPr>
            </w:pPr>
          </w:p>
        </w:tc>
        <w:tc>
          <w:tcPr>
            <w:tcW w:w="1440" w:type="dxa"/>
          </w:tcPr>
          <w:p w14:paraId="2F801757" w14:textId="77777777" w:rsidR="00AB2FE6" w:rsidRPr="001E57CF" w:rsidRDefault="00AB2FE6" w:rsidP="001E57CF">
            <w:pPr>
              <w:spacing w:before="80" w:after="80"/>
              <w:rPr>
                <w:rFonts w:ascii="Arial" w:hAnsi="Arial"/>
                <w:color w:val="000000"/>
                <w:sz w:val="18"/>
                <w:szCs w:val="18"/>
              </w:rPr>
            </w:pPr>
          </w:p>
        </w:tc>
        <w:tc>
          <w:tcPr>
            <w:tcW w:w="1260" w:type="dxa"/>
          </w:tcPr>
          <w:p w14:paraId="2F801758" w14:textId="77777777" w:rsidR="00AB2FE6" w:rsidRPr="001E57CF" w:rsidRDefault="00AB2FE6" w:rsidP="001E57CF">
            <w:pPr>
              <w:spacing w:before="80" w:after="80"/>
              <w:rPr>
                <w:rFonts w:ascii="Arial" w:hAnsi="Arial"/>
                <w:color w:val="000000"/>
                <w:sz w:val="18"/>
                <w:szCs w:val="18"/>
              </w:rPr>
            </w:pPr>
          </w:p>
        </w:tc>
      </w:tr>
      <w:tr w:rsidR="00AB2FE6" w:rsidRPr="00FE067C" w14:paraId="2F801760" w14:textId="77777777" w:rsidTr="001E57CF">
        <w:trPr>
          <w:cantSplit/>
        </w:trPr>
        <w:tc>
          <w:tcPr>
            <w:tcW w:w="1015" w:type="dxa"/>
          </w:tcPr>
          <w:p w14:paraId="2F80175A" w14:textId="77777777" w:rsidR="00AB2FE6" w:rsidRPr="001E57CF" w:rsidRDefault="00AB2FE6" w:rsidP="001E57CF">
            <w:pPr>
              <w:spacing w:before="80" w:after="80"/>
              <w:rPr>
                <w:rFonts w:ascii="Arial" w:hAnsi="Arial"/>
                <w:color w:val="000000"/>
                <w:sz w:val="18"/>
                <w:szCs w:val="18"/>
              </w:rPr>
            </w:pPr>
          </w:p>
        </w:tc>
        <w:tc>
          <w:tcPr>
            <w:tcW w:w="900" w:type="dxa"/>
          </w:tcPr>
          <w:p w14:paraId="2F80175B" w14:textId="77777777" w:rsidR="00AB2FE6" w:rsidRPr="001E57CF" w:rsidRDefault="00AB2FE6" w:rsidP="001E57CF">
            <w:pPr>
              <w:spacing w:before="80" w:after="80"/>
              <w:rPr>
                <w:rFonts w:ascii="Arial" w:hAnsi="Arial"/>
                <w:color w:val="000000"/>
                <w:sz w:val="18"/>
                <w:szCs w:val="18"/>
              </w:rPr>
            </w:pPr>
          </w:p>
        </w:tc>
        <w:tc>
          <w:tcPr>
            <w:tcW w:w="3420" w:type="dxa"/>
          </w:tcPr>
          <w:p w14:paraId="2F80175C" w14:textId="77777777" w:rsidR="00AB2FE6" w:rsidRPr="001E57CF" w:rsidRDefault="00AB2FE6" w:rsidP="001E57CF">
            <w:pPr>
              <w:spacing w:before="80" w:after="80"/>
              <w:rPr>
                <w:rFonts w:ascii="Arial" w:hAnsi="Arial"/>
                <w:color w:val="000000"/>
                <w:sz w:val="18"/>
                <w:szCs w:val="18"/>
              </w:rPr>
            </w:pPr>
          </w:p>
        </w:tc>
        <w:tc>
          <w:tcPr>
            <w:tcW w:w="1440" w:type="dxa"/>
          </w:tcPr>
          <w:p w14:paraId="2F80175D" w14:textId="77777777" w:rsidR="00AB2FE6" w:rsidRPr="001E57CF" w:rsidRDefault="00AB2FE6" w:rsidP="001E57CF">
            <w:pPr>
              <w:spacing w:before="80" w:after="80"/>
              <w:rPr>
                <w:rFonts w:ascii="Arial" w:hAnsi="Arial"/>
                <w:color w:val="000000"/>
                <w:sz w:val="18"/>
                <w:szCs w:val="18"/>
              </w:rPr>
            </w:pPr>
          </w:p>
        </w:tc>
        <w:tc>
          <w:tcPr>
            <w:tcW w:w="1440" w:type="dxa"/>
          </w:tcPr>
          <w:p w14:paraId="2F80175E" w14:textId="77777777" w:rsidR="00AB2FE6" w:rsidRPr="001E57CF" w:rsidRDefault="00AB2FE6" w:rsidP="001E57CF">
            <w:pPr>
              <w:spacing w:before="80" w:after="80"/>
              <w:rPr>
                <w:rFonts w:ascii="Arial" w:hAnsi="Arial"/>
                <w:color w:val="000000"/>
                <w:sz w:val="18"/>
                <w:szCs w:val="18"/>
              </w:rPr>
            </w:pPr>
          </w:p>
        </w:tc>
        <w:tc>
          <w:tcPr>
            <w:tcW w:w="1260" w:type="dxa"/>
          </w:tcPr>
          <w:p w14:paraId="2F80175F" w14:textId="77777777" w:rsidR="00AB2FE6" w:rsidRPr="001E57CF" w:rsidRDefault="00AB2FE6" w:rsidP="001E57CF">
            <w:pPr>
              <w:spacing w:before="80" w:after="80"/>
              <w:rPr>
                <w:rFonts w:ascii="Arial" w:hAnsi="Arial"/>
                <w:color w:val="000000"/>
                <w:sz w:val="18"/>
                <w:szCs w:val="18"/>
              </w:rPr>
            </w:pPr>
          </w:p>
        </w:tc>
      </w:tr>
      <w:tr w:rsidR="00AB2FE6" w:rsidRPr="00FE067C" w14:paraId="2F801767" w14:textId="77777777" w:rsidTr="001E57CF">
        <w:trPr>
          <w:cantSplit/>
        </w:trPr>
        <w:tc>
          <w:tcPr>
            <w:tcW w:w="1015" w:type="dxa"/>
          </w:tcPr>
          <w:p w14:paraId="2F801761" w14:textId="77777777" w:rsidR="00AB2FE6" w:rsidRPr="001E57CF" w:rsidRDefault="00AB2FE6" w:rsidP="001E57CF">
            <w:pPr>
              <w:spacing w:before="80" w:after="80"/>
              <w:rPr>
                <w:rFonts w:ascii="Arial" w:hAnsi="Arial"/>
                <w:color w:val="000000"/>
                <w:sz w:val="18"/>
                <w:szCs w:val="18"/>
              </w:rPr>
            </w:pPr>
          </w:p>
        </w:tc>
        <w:tc>
          <w:tcPr>
            <w:tcW w:w="900" w:type="dxa"/>
          </w:tcPr>
          <w:p w14:paraId="2F801762" w14:textId="77777777" w:rsidR="00AB2FE6" w:rsidRPr="001E57CF" w:rsidRDefault="00AB2FE6" w:rsidP="001E57CF">
            <w:pPr>
              <w:spacing w:before="80" w:after="80"/>
              <w:rPr>
                <w:rFonts w:ascii="Arial" w:hAnsi="Arial"/>
                <w:color w:val="000000"/>
                <w:sz w:val="18"/>
                <w:szCs w:val="18"/>
              </w:rPr>
            </w:pPr>
          </w:p>
        </w:tc>
        <w:tc>
          <w:tcPr>
            <w:tcW w:w="3420" w:type="dxa"/>
          </w:tcPr>
          <w:p w14:paraId="2F801763" w14:textId="77777777" w:rsidR="00AB2FE6" w:rsidRPr="001E57CF" w:rsidRDefault="00AB2FE6" w:rsidP="001E57CF">
            <w:pPr>
              <w:spacing w:before="80" w:after="80"/>
              <w:rPr>
                <w:rFonts w:ascii="Arial" w:hAnsi="Arial"/>
                <w:color w:val="000000"/>
                <w:sz w:val="18"/>
                <w:szCs w:val="18"/>
              </w:rPr>
            </w:pPr>
          </w:p>
        </w:tc>
        <w:tc>
          <w:tcPr>
            <w:tcW w:w="1440" w:type="dxa"/>
          </w:tcPr>
          <w:p w14:paraId="2F801764" w14:textId="77777777" w:rsidR="00AB2FE6" w:rsidRPr="001E57CF" w:rsidRDefault="00AB2FE6" w:rsidP="001E57CF">
            <w:pPr>
              <w:spacing w:before="80" w:after="80"/>
              <w:rPr>
                <w:rFonts w:ascii="Arial" w:hAnsi="Arial"/>
                <w:color w:val="000000"/>
                <w:sz w:val="18"/>
                <w:szCs w:val="18"/>
              </w:rPr>
            </w:pPr>
          </w:p>
        </w:tc>
        <w:tc>
          <w:tcPr>
            <w:tcW w:w="1440" w:type="dxa"/>
          </w:tcPr>
          <w:p w14:paraId="2F801765" w14:textId="77777777" w:rsidR="00AB2FE6" w:rsidRPr="001E57CF" w:rsidRDefault="00AB2FE6" w:rsidP="001E57CF">
            <w:pPr>
              <w:spacing w:before="80" w:after="80"/>
              <w:rPr>
                <w:rFonts w:ascii="Arial" w:hAnsi="Arial"/>
                <w:color w:val="000000"/>
                <w:sz w:val="18"/>
                <w:szCs w:val="18"/>
              </w:rPr>
            </w:pPr>
          </w:p>
        </w:tc>
        <w:tc>
          <w:tcPr>
            <w:tcW w:w="1260" w:type="dxa"/>
          </w:tcPr>
          <w:p w14:paraId="2F801766" w14:textId="77777777" w:rsidR="00AB2FE6" w:rsidRPr="001E57CF" w:rsidRDefault="00AB2FE6" w:rsidP="001E57CF">
            <w:pPr>
              <w:spacing w:before="80" w:after="80"/>
              <w:rPr>
                <w:rFonts w:ascii="Arial" w:hAnsi="Arial"/>
                <w:color w:val="000000"/>
                <w:sz w:val="18"/>
                <w:szCs w:val="18"/>
              </w:rPr>
            </w:pPr>
          </w:p>
        </w:tc>
      </w:tr>
      <w:tr w:rsidR="00AB2FE6" w:rsidRPr="00FE067C" w14:paraId="2F80176E" w14:textId="77777777" w:rsidTr="001E57CF">
        <w:trPr>
          <w:cantSplit/>
        </w:trPr>
        <w:tc>
          <w:tcPr>
            <w:tcW w:w="1015" w:type="dxa"/>
          </w:tcPr>
          <w:p w14:paraId="2F801768" w14:textId="77777777" w:rsidR="00AB2FE6" w:rsidRPr="001E57CF" w:rsidRDefault="00AB2FE6" w:rsidP="001E57CF">
            <w:pPr>
              <w:spacing w:before="80" w:after="80"/>
              <w:rPr>
                <w:rFonts w:ascii="Arial" w:hAnsi="Arial"/>
                <w:color w:val="000000"/>
                <w:sz w:val="18"/>
                <w:szCs w:val="18"/>
              </w:rPr>
            </w:pPr>
          </w:p>
        </w:tc>
        <w:tc>
          <w:tcPr>
            <w:tcW w:w="900" w:type="dxa"/>
          </w:tcPr>
          <w:p w14:paraId="2F801769" w14:textId="77777777" w:rsidR="00AB2FE6" w:rsidRPr="001E57CF" w:rsidRDefault="00AB2FE6" w:rsidP="001E57CF">
            <w:pPr>
              <w:spacing w:before="80" w:after="80"/>
              <w:rPr>
                <w:rFonts w:ascii="Arial" w:hAnsi="Arial"/>
                <w:color w:val="000000"/>
                <w:sz w:val="18"/>
                <w:szCs w:val="18"/>
              </w:rPr>
            </w:pPr>
          </w:p>
        </w:tc>
        <w:tc>
          <w:tcPr>
            <w:tcW w:w="3420" w:type="dxa"/>
          </w:tcPr>
          <w:p w14:paraId="2F80176A" w14:textId="77777777" w:rsidR="00AB2FE6" w:rsidRPr="001E57CF" w:rsidRDefault="00AB2FE6" w:rsidP="001E57CF">
            <w:pPr>
              <w:spacing w:before="80" w:after="80"/>
              <w:rPr>
                <w:rFonts w:ascii="Arial" w:hAnsi="Arial"/>
                <w:color w:val="000000"/>
                <w:sz w:val="18"/>
                <w:szCs w:val="18"/>
              </w:rPr>
            </w:pPr>
          </w:p>
        </w:tc>
        <w:tc>
          <w:tcPr>
            <w:tcW w:w="1440" w:type="dxa"/>
          </w:tcPr>
          <w:p w14:paraId="2F80176B" w14:textId="77777777" w:rsidR="00AB2FE6" w:rsidRPr="001E57CF" w:rsidRDefault="00AB2FE6" w:rsidP="001E57CF">
            <w:pPr>
              <w:spacing w:before="80" w:after="80"/>
              <w:rPr>
                <w:rFonts w:ascii="Arial" w:hAnsi="Arial"/>
                <w:color w:val="000000"/>
                <w:sz w:val="18"/>
                <w:szCs w:val="18"/>
              </w:rPr>
            </w:pPr>
          </w:p>
        </w:tc>
        <w:tc>
          <w:tcPr>
            <w:tcW w:w="1440" w:type="dxa"/>
          </w:tcPr>
          <w:p w14:paraId="2F80176C" w14:textId="77777777" w:rsidR="00AB2FE6" w:rsidRPr="001E57CF" w:rsidRDefault="00AB2FE6" w:rsidP="001E57CF">
            <w:pPr>
              <w:spacing w:before="80" w:after="80"/>
              <w:rPr>
                <w:rFonts w:ascii="Arial" w:hAnsi="Arial"/>
                <w:color w:val="000000"/>
                <w:sz w:val="18"/>
                <w:szCs w:val="18"/>
              </w:rPr>
            </w:pPr>
          </w:p>
        </w:tc>
        <w:tc>
          <w:tcPr>
            <w:tcW w:w="1260" w:type="dxa"/>
          </w:tcPr>
          <w:p w14:paraId="2F80176D" w14:textId="77777777" w:rsidR="00AB2FE6" w:rsidRPr="001E57CF" w:rsidRDefault="00AB2FE6" w:rsidP="001E57CF">
            <w:pPr>
              <w:spacing w:before="80" w:after="80"/>
              <w:rPr>
                <w:rFonts w:ascii="Arial" w:hAnsi="Arial"/>
                <w:color w:val="000000"/>
                <w:sz w:val="18"/>
                <w:szCs w:val="18"/>
              </w:rPr>
            </w:pPr>
          </w:p>
        </w:tc>
      </w:tr>
      <w:tr w:rsidR="00AB2FE6" w:rsidRPr="00FE067C" w14:paraId="2F801775" w14:textId="77777777" w:rsidTr="001E57CF">
        <w:trPr>
          <w:cantSplit/>
        </w:trPr>
        <w:tc>
          <w:tcPr>
            <w:tcW w:w="1015" w:type="dxa"/>
          </w:tcPr>
          <w:p w14:paraId="2F80176F" w14:textId="77777777" w:rsidR="00AB2FE6" w:rsidRPr="001E57CF" w:rsidRDefault="00AB2FE6" w:rsidP="001E57CF">
            <w:pPr>
              <w:spacing w:before="80" w:after="80"/>
              <w:rPr>
                <w:rFonts w:ascii="Arial" w:hAnsi="Arial"/>
                <w:color w:val="000000"/>
                <w:sz w:val="18"/>
                <w:szCs w:val="18"/>
              </w:rPr>
            </w:pPr>
          </w:p>
        </w:tc>
        <w:tc>
          <w:tcPr>
            <w:tcW w:w="900" w:type="dxa"/>
          </w:tcPr>
          <w:p w14:paraId="2F801770" w14:textId="77777777" w:rsidR="00AB2FE6" w:rsidRPr="001E57CF" w:rsidRDefault="00AB2FE6" w:rsidP="001E57CF">
            <w:pPr>
              <w:spacing w:before="80" w:after="80"/>
              <w:rPr>
                <w:rFonts w:ascii="Arial" w:hAnsi="Arial"/>
                <w:color w:val="000000"/>
                <w:sz w:val="18"/>
                <w:szCs w:val="18"/>
              </w:rPr>
            </w:pPr>
          </w:p>
        </w:tc>
        <w:tc>
          <w:tcPr>
            <w:tcW w:w="3420" w:type="dxa"/>
          </w:tcPr>
          <w:p w14:paraId="2F801771" w14:textId="77777777" w:rsidR="00AB2FE6" w:rsidRPr="001E57CF" w:rsidRDefault="00AB2FE6" w:rsidP="001E57CF">
            <w:pPr>
              <w:spacing w:before="80" w:after="80"/>
              <w:rPr>
                <w:rFonts w:ascii="Arial" w:hAnsi="Arial"/>
                <w:color w:val="000000"/>
                <w:sz w:val="18"/>
                <w:szCs w:val="18"/>
              </w:rPr>
            </w:pPr>
          </w:p>
        </w:tc>
        <w:tc>
          <w:tcPr>
            <w:tcW w:w="1440" w:type="dxa"/>
          </w:tcPr>
          <w:p w14:paraId="2F801772" w14:textId="77777777" w:rsidR="00AB2FE6" w:rsidRPr="001E57CF" w:rsidRDefault="00AB2FE6" w:rsidP="001E57CF">
            <w:pPr>
              <w:spacing w:before="80" w:after="80"/>
              <w:rPr>
                <w:rFonts w:ascii="Arial" w:hAnsi="Arial"/>
                <w:color w:val="000000"/>
                <w:sz w:val="18"/>
                <w:szCs w:val="18"/>
              </w:rPr>
            </w:pPr>
          </w:p>
        </w:tc>
        <w:tc>
          <w:tcPr>
            <w:tcW w:w="1440" w:type="dxa"/>
          </w:tcPr>
          <w:p w14:paraId="2F801773" w14:textId="77777777" w:rsidR="00AB2FE6" w:rsidRPr="001E57CF" w:rsidRDefault="00AB2FE6" w:rsidP="001E57CF">
            <w:pPr>
              <w:spacing w:before="80" w:after="80"/>
              <w:rPr>
                <w:rFonts w:ascii="Arial" w:hAnsi="Arial"/>
                <w:color w:val="000000"/>
                <w:sz w:val="18"/>
                <w:szCs w:val="18"/>
              </w:rPr>
            </w:pPr>
          </w:p>
        </w:tc>
        <w:tc>
          <w:tcPr>
            <w:tcW w:w="1260" w:type="dxa"/>
          </w:tcPr>
          <w:p w14:paraId="2F801774" w14:textId="77777777" w:rsidR="00AB2FE6" w:rsidRPr="001E57CF" w:rsidRDefault="00AB2FE6" w:rsidP="001E57CF">
            <w:pPr>
              <w:spacing w:before="80" w:after="80"/>
              <w:rPr>
                <w:rFonts w:ascii="Arial" w:hAnsi="Arial"/>
                <w:color w:val="000000"/>
                <w:sz w:val="18"/>
                <w:szCs w:val="18"/>
              </w:rPr>
            </w:pPr>
          </w:p>
        </w:tc>
      </w:tr>
      <w:tr w:rsidR="00AB2FE6" w:rsidRPr="00FE067C" w14:paraId="2F80177C" w14:textId="77777777" w:rsidTr="001E57CF">
        <w:trPr>
          <w:cantSplit/>
        </w:trPr>
        <w:tc>
          <w:tcPr>
            <w:tcW w:w="1015" w:type="dxa"/>
          </w:tcPr>
          <w:p w14:paraId="2F801776" w14:textId="77777777" w:rsidR="00AB2FE6" w:rsidRPr="001E57CF" w:rsidRDefault="00AB2FE6" w:rsidP="001E57CF">
            <w:pPr>
              <w:spacing w:before="80" w:after="80"/>
              <w:rPr>
                <w:rFonts w:ascii="Arial" w:hAnsi="Arial"/>
                <w:color w:val="000000"/>
                <w:sz w:val="18"/>
                <w:szCs w:val="18"/>
              </w:rPr>
            </w:pPr>
          </w:p>
        </w:tc>
        <w:tc>
          <w:tcPr>
            <w:tcW w:w="900" w:type="dxa"/>
          </w:tcPr>
          <w:p w14:paraId="2F801777" w14:textId="77777777" w:rsidR="00AB2FE6" w:rsidRPr="001E57CF" w:rsidRDefault="00AB2FE6" w:rsidP="001E57CF">
            <w:pPr>
              <w:spacing w:before="80" w:after="80"/>
              <w:rPr>
                <w:rFonts w:ascii="Arial" w:hAnsi="Arial"/>
                <w:color w:val="000000"/>
                <w:sz w:val="18"/>
                <w:szCs w:val="18"/>
              </w:rPr>
            </w:pPr>
          </w:p>
        </w:tc>
        <w:tc>
          <w:tcPr>
            <w:tcW w:w="3420" w:type="dxa"/>
          </w:tcPr>
          <w:p w14:paraId="2F801778" w14:textId="77777777" w:rsidR="00AB2FE6" w:rsidRPr="001E57CF" w:rsidRDefault="00AB2FE6" w:rsidP="001E57CF">
            <w:pPr>
              <w:spacing w:before="80" w:after="80"/>
              <w:rPr>
                <w:rFonts w:ascii="Arial" w:hAnsi="Arial"/>
                <w:color w:val="000000"/>
                <w:sz w:val="18"/>
                <w:szCs w:val="18"/>
              </w:rPr>
            </w:pPr>
          </w:p>
        </w:tc>
        <w:tc>
          <w:tcPr>
            <w:tcW w:w="1440" w:type="dxa"/>
          </w:tcPr>
          <w:p w14:paraId="2F801779" w14:textId="77777777" w:rsidR="00AB2FE6" w:rsidRPr="001E57CF" w:rsidRDefault="00AB2FE6" w:rsidP="001E57CF">
            <w:pPr>
              <w:spacing w:before="80" w:after="80"/>
              <w:rPr>
                <w:rFonts w:ascii="Arial" w:hAnsi="Arial"/>
                <w:color w:val="000000"/>
                <w:sz w:val="18"/>
                <w:szCs w:val="18"/>
              </w:rPr>
            </w:pPr>
          </w:p>
        </w:tc>
        <w:tc>
          <w:tcPr>
            <w:tcW w:w="1440" w:type="dxa"/>
          </w:tcPr>
          <w:p w14:paraId="2F80177A" w14:textId="77777777" w:rsidR="00AB2FE6" w:rsidRPr="001E57CF" w:rsidRDefault="00AB2FE6" w:rsidP="001E57CF">
            <w:pPr>
              <w:spacing w:before="80" w:after="80"/>
              <w:rPr>
                <w:rFonts w:ascii="Arial" w:hAnsi="Arial"/>
                <w:color w:val="000000"/>
                <w:sz w:val="18"/>
                <w:szCs w:val="18"/>
              </w:rPr>
            </w:pPr>
          </w:p>
        </w:tc>
        <w:tc>
          <w:tcPr>
            <w:tcW w:w="1260" w:type="dxa"/>
          </w:tcPr>
          <w:p w14:paraId="2F80177B" w14:textId="77777777" w:rsidR="00AB2FE6" w:rsidRPr="001E57CF" w:rsidRDefault="00AB2FE6" w:rsidP="001E57CF">
            <w:pPr>
              <w:spacing w:before="80" w:after="80"/>
              <w:rPr>
                <w:rFonts w:ascii="Arial" w:hAnsi="Arial"/>
                <w:color w:val="000000"/>
                <w:sz w:val="18"/>
                <w:szCs w:val="18"/>
              </w:rPr>
            </w:pPr>
          </w:p>
        </w:tc>
      </w:tr>
      <w:tr w:rsidR="00AB2FE6" w:rsidRPr="00FE067C" w14:paraId="2F801783" w14:textId="77777777" w:rsidTr="001E57CF">
        <w:trPr>
          <w:cantSplit/>
        </w:trPr>
        <w:tc>
          <w:tcPr>
            <w:tcW w:w="1015" w:type="dxa"/>
          </w:tcPr>
          <w:p w14:paraId="2F80177D" w14:textId="77777777" w:rsidR="00AB2FE6" w:rsidRPr="001E57CF" w:rsidRDefault="00AB2FE6" w:rsidP="001E57CF">
            <w:pPr>
              <w:spacing w:before="80" w:after="80"/>
              <w:rPr>
                <w:rFonts w:ascii="Arial" w:hAnsi="Arial"/>
                <w:color w:val="000000"/>
                <w:sz w:val="18"/>
                <w:szCs w:val="18"/>
              </w:rPr>
            </w:pPr>
          </w:p>
        </w:tc>
        <w:tc>
          <w:tcPr>
            <w:tcW w:w="900" w:type="dxa"/>
          </w:tcPr>
          <w:p w14:paraId="2F80177E" w14:textId="77777777" w:rsidR="00AB2FE6" w:rsidRPr="001E57CF" w:rsidRDefault="00AB2FE6" w:rsidP="001E57CF">
            <w:pPr>
              <w:spacing w:before="80" w:after="80"/>
              <w:rPr>
                <w:rFonts w:ascii="Arial" w:hAnsi="Arial"/>
                <w:color w:val="000000"/>
                <w:sz w:val="18"/>
                <w:szCs w:val="18"/>
              </w:rPr>
            </w:pPr>
          </w:p>
        </w:tc>
        <w:tc>
          <w:tcPr>
            <w:tcW w:w="3420" w:type="dxa"/>
          </w:tcPr>
          <w:p w14:paraId="2F80177F" w14:textId="77777777" w:rsidR="00AB2FE6" w:rsidRPr="001E57CF" w:rsidRDefault="00AB2FE6" w:rsidP="001E57CF">
            <w:pPr>
              <w:spacing w:before="80" w:after="80"/>
              <w:rPr>
                <w:rFonts w:ascii="Arial" w:hAnsi="Arial"/>
                <w:color w:val="000000"/>
                <w:sz w:val="18"/>
                <w:szCs w:val="18"/>
              </w:rPr>
            </w:pPr>
          </w:p>
        </w:tc>
        <w:tc>
          <w:tcPr>
            <w:tcW w:w="1440" w:type="dxa"/>
          </w:tcPr>
          <w:p w14:paraId="2F801780" w14:textId="77777777" w:rsidR="00AB2FE6" w:rsidRPr="001E57CF" w:rsidRDefault="00AB2FE6" w:rsidP="001E57CF">
            <w:pPr>
              <w:spacing w:before="80" w:after="80"/>
              <w:rPr>
                <w:rFonts w:ascii="Arial" w:hAnsi="Arial"/>
                <w:color w:val="000000"/>
                <w:sz w:val="18"/>
                <w:szCs w:val="18"/>
              </w:rPr>
            </w:pPr>
          </w:p>
        </w:tc>
        <w:tc>
          <w:tcPr>
            <w:tcW w:w="1440" w:type="dxa"/>
          </w:tcPr>
          <w:p w14:paraId="2F801781" w14:textId="77777777" w:rsidR="00AB2FE6" w:rsidRPr="001E57CF" w:rsidRDefault="00AB2FE6" w:rsidP="001E57CF">
            <w:pPr>
              <w:spacing w:before="80" w:after="80"/>
              <w:rPr>
                <w:rFonts w:ascii="Arial" w:hAnsi="Arial"/>
                <w:color w:val="000000"/>
                <w:sz w:val="18"/>
                <w:szCs w:val="18"/>
              </w:rPr>
            </w:pPr>
          </w:p>
        </w:tc>
        <w:tc>
          <w:tcPr>
            <w:tcW w:w="1260" w:type="dxa"/>
          </w:tcPr>
          <w:p w14:paraId="2F801782" w14:textId="77777777" w:rsidR="00AB2FE6" w:rsidRPr="001E57CF" w:rsidRDefault="00AB2FE6" w:rsidP="001E57CF">
            <w:pPr>
              <w:spacing w:before="80" w:after="80"/>
              <w:rPr>
                <w:rFonts w:ascii="Arial" w:hAnsi="Arial"/>
                <w:color w:val="000000"/>
                <w:sz w:val="18"/>
                <w:szCs w:val="18"/>
              </w:rPr>
            </w:pPr>
          </w:p>
        </w:tc>
      </w:tr>
      <w:tr w:rsidR="00AB2FE6" w:rsidRPr="00FE067C" w14:paraId="2F80178A" w14:textId="77777777" w:rsidTr="001E57CF">
        <w:trPr>
          <w:cantSplit/>
        </w:trPr>
        <w:tc>
          <w:tcPr>
            <w:tcW w:w="1015" w:type="dxa"/>
          </w:tcPr>
          <w:p w14:paraId="2F801784" w14:textId="77777777" w:rsidR="00AB2FE6" w:rsidRPr="001E57CF" w:rsidRDefault="00AB2FE6" w:rsidP="001E57CF">
            <w:pPr>
              <w:spacing w:before="80" w:after="80"/>
              <w:rPr>
                <w:rFonts w:ascii="Arial" w:hAnsi="Arial"/>
                <w:color w:val="000000"/>
                <w:sz w:val="18"/>
                <w:szCs w:val="18"/>
              </w:rPr>
            </w:pPr>
          </w:p>
        </w:tc>
        <w:tc>
          <w:tcPr>
            <w:tcW w:w="900" w:type="dxa"/>
          </w:tcPr>
          <w:p w14:paraId="2F801785" w14:textId="77777777" w:rsidR="00AB2FE6" w:rsidRPr="001E57CF" w:rsidRDefault="00AB2FE6" w:rsidP="001E57CF">
            <w:pPr>
              <w:spacing w:before="80" w:after="80"/>
              <w:rPr>
                <w:rFonts w:ascii="Arial" w:hAnsi="Arial"/>
                <w:color w:val="000000"/>
                <w:sz w:val="18"/>
                <w:szCs w:val="18"/>
              </w:rPr>
            </w:pPr>
          </w:p>
        </w:tc>
        <w:tc>
          <w:tcPr>
            <w:tcW w:w="3420" w:type="dxa"/>
          </w:tcPr>
          <w:p w14:paraId="2F801786" w14:textId="77777777" w:rsidR="00AB2FE6" w:rsidRPr="001E57CF" w:rsidRDefault="00AB2FE6" w:rsidP="001E57CF">
            <w:pPr>
              <w:spacing w:before="80" w:after="80"/>
              <w:rPr>
                <w:rFonts w:ascii="Arial" w:hAnsi="Arial"/>
                <w:color w:val="000000"/>
                <w:sz w:val="18"/>
                <w:szCs w:val="18"/>
              </w:rPr>
            </w:pPr>
          </w:p>
        </w:tc>
        <w:tc>
          <w:tcPr>
            <w:tcW w:w="1440" w:type="dxa"/>
          </w:tcPr>
          <w:p w14:paraId="2F801787" w14:textId="77777777" w:rsidR="00AB2FE6" w:rsidRPr="001E57CF" w:rsidRDefault="00AB2FE6" w:rsidP="001E57CF">
            <w:pPr>
              <w:spacing w:before="80" w:after="80"/>
              <w:rPr>
                <w:rFonts w:ascii="Arial" w:hAnsi="Arial"/>
                <w:color w:val="000000"/>
                <w:sz w:val="18"/>
                <w:szCs w:val="18"/>
              </w:rPr>
            </w:pPr>
          </w:p>
        </w:tc>
        <w:tc>
          <w:tcPr>
            <w:tcW w:w="1440" w:type="dxa"/>
          </w:tcPr>
          <w:p w14:paraId="2F801788" w14:textId="77777777" w:rsidR="00AB2FE6" w:rsidRPr="001E57CF" w:rsidRDefault="00AB2FE6" w:rsidP="001E57CF">
            <w:pPr>
              <w:spacing w:before="80" w:after="80"/>
              <w:rPr>
                <w:rFonts w:ascii="Arial" w:hAnsi="Arial"/>
                <w:color w:val="000000"/>
                <w:sz w:val="18"/>
                <w:szCs w:val="18"/>
              </w:rPr>
            </w:pPr>
          </w:p>
        </w:tc>
        <w:tc>
          <w:tcPr>
            <w:tcW w:w="1260" w:type="dxa"/>
          </w:tcPr>
          <w:p w14:paraId="2F801789" w14:textId="77777777" w:rsidR="00AB2FE6" w:rsidRPr="001E57CF" w:rsidRDefault="00AB2FE6" w:rsidP="001E57CF">
            <w:pPr>
              <w:spacing w:before="80" w:after="80"/>
              <w:rPr>
                <w:rFonts w:ascii="Arial" w:hAnsi="Arial"/>
                <w:color w:val="000000"/>
                <w:sz w:val="18"/>
                <w:szCs w:val="18"/>
              </w:rPr>
            </w:pPr>
          </w:p>
        </w:tc>
      </w:tr>
      <w:tr w:rsidR="00AB2FE6" w:rsidRPr="00FE067C" w14:paraId="2F801791" w14:textId="77777777" w:rsidTr="001E57CF">
        <w:trPr>
          <w:cantSplit/>
        </w:trPr>
        <w:tc>
          <w:tcPr>
            <w:tcW w:w="1015" w:type="dxa"/>
            <w:tcBorders>
              <w:top w:val="single" w:sz="4" w:space="0" w:color="969696"/>
              <w:left w:val="single" w:sz="4" w:space="0" w:color="969696"/>
              <w:bottom w:val="single" w:sz="12" w:space="0" w:color="5F5F5F"/>
              <w:right w:val="single" w:sz="4" w:space="0" w:color="969696"/>
              <w:tl2br w:val="nil"/>
              <w:tr2bl w:val="nil"/>
            </w:tcBorders>
          </w:tcPr>
          <w:p w14:paraId="2F80178B" w14:textId="77777777" w:rsidR="00AB2FE6" w:rsidRPr="001E57CF" w:rsidRDefault="00AB2FE6" w:rsidP="001E57CF">
            <w:pPr>
              <w:spacing w:before="80" w:after="80"/>
              <w:rPr>
                <w:rFonts w:ascii="Arial" w:hAnsi="Arial"/>
                <w:color w:val="000000"/>
                <w:sz w:val="18"/>
                <w:szCs w:val="18"/>
              </w:rPr>
            </w:pPr>
          </w:p>
        </w:tc>
        <w:tc>
          <w:tcPr>
            <w:tcW w:w="900" w:type="dxa"/>
            <w:tcBorders>
              <w:top w:val="single" w:sz="4" w:space="0" w:color="969696"/>
              <w:left w:val="single" w:sz="4" w:space="0" w:color="969696"/>
              <w:bottom w:val="single" w:sz="12" w:space="0" w:color="5F5F5F"/>
              <w:right w:val="single" w:sz="4" w:space="0" w:color="969696"/>
              <w:tl2br w:val="nil"/>
              <w:tr2bl w:val="nil"/>
            </w:tcBorders>
          </w:tcPr>
          <w:p w14:paraId="2F80178C" w14:textId="77777777" w:rsidR="00AB2FE6" w:rsidRPr="001E57CF" w:rsidRDefault="00AB2FE6" w:rsidP="001E57CF">
            <w:pPr>
              <w:spacing w:before="80" w:after="80"/>
              <w:rPr>
                <w:rFonts w:ascii="Arial" w:hAnsi="Arial"/>
                <w:color w:val="000000"/>
                <w:sz w:val="18"/>
                <w:szCs w:val="18"/>
              </w:rPr>
            </w:pPr>
          </w:p>
        </w:tc>
        <w:tc>
          <w:tcPr>
            <w:tcW w:w="3420" w:type="dxa"/>
            <w:tcBorders>
              <w:top w:val="single" w:sz="4" w:space="0" w:color="969696"/>
              <w:left w:val="single" w:sz="4" w:space="0" w:color="969696"/>
              <w:bottom w:val="single" w:sz="12" w:space="0" w:color="5F5F5F"/>
              <w:right w:val="single" w:sz="4" w:space="0" w:color="969696"/>
              <w:tl2br w:val="nil"/>
              <w:tr2bl w:val="nil"/>
            </w:tcBorders>
          </w:tcPr>
          <w:p w14:paraId="2F80178D"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E"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F" w14:textId="77777777" w:rsidR="00AB2FE6" w:rsidRPr="001E57CF" w:rsidRDefault="00AB2FE6" w:rsidP="001E57CF">
            <w:pPr>
              <w:spacing w:before="80" w:after="80"/>
              <w:rPr>
                <w:rFonts w:ascii="Arial" w:hAnsi="Arial"/>
                <w:color w:val="000000"/>
                <w:sz w:val="18"/>
                <w:szCs w:val="18"/>
              </w:rPr>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2F801790" w14:textId="77777777" w:rsidR="00AB2FE6" w:rsidRPr="001E57CF" w:rsidRDefault="00AB2FE6" w:rsidP="001E57CF">
            <w:pPr>
              <w:spacing w:before="80" w:after="80"/>
              <w:rPr>
                <w:rFonts w:ascii="Arial" w:hAnsi="Arial"/>
                <w:color w:val="000000"/>
                <w:sz w:val="18"/>
                <w:szCs w:val="18"/>
              </w:rPr>
            </w:pPr>
          </w:p>
        </w:tc>
      </w:tr>
    </w:tbl>
    <w:p w14:paraId="2F801792" w14:textId="77777777" w:rsidR="00FE067C" w:rsidRDefault="00FE067C" w:rsidP="00FE067C">
      <w:pPr>
        <w:pStyle w:val="AfterTableLineSpace"/>
      </w:pPr>
    </w:p>
    <w:p w14:paraId="2F801793" w14:textId="77777777" w:rsidR="00E0741B" w:rsidRDefault="00E0741B" w:rsidP="002F4472">
      <w:pPr>
        <w:pStyle w:val="BodyText"/>
        <w:sectPr w:rsidR="00E0741B" w:rsidSect="004158A0">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cols w:space="720"/>
          <w:docGrid w:linePitch="360"/>
        </w:sectPr>
      </w:pPr>
    </w:p>
    <w:p w14:paraId="2F801794" w14:textId="77777777" w:rsidR="00306FF6" w:rsidRDefault="00B97153" w:rsidP="008D3286">
      <w:pPr>
        <w:pStyle w:val="Heading1"/>
      </w:pPr>
      <w:bookmarkStart w:id="30" w:name="_Toc430336528"/>
      <w:r>
        <w:lastRenderedPageBreak/>
        <w:t>Introduction</w:t>
      </w:r>
      <w:bookmarkEnd w:id="30"/>
    </w:p>
    <w:p w14:paraId="2F801795" w14:textId="77777777" w:rsidR="000D7849" w:rsidRDefault="00B97153" w:rsidP="00AD0A5D">
      <w:pPr>
        <w:pStyle w:val="Heading2"/>
      </w:pPr>
      <w:bookmarkStart w:id="31" w:name="_Toc172428789"/>
      <w:bookmarkStart w:id="32" w:name="_Toc430336529"/>
      <w:r>
        <w:t>Document Purpose</w:t>
      </w:r>
      <w:bookmarkEnd w:id="32"/>
      <w:r w:rsidR="002F21D0">
        <w:t xml:space="preserve"> </w:t>
      </w:r>
    </w:p>
    <w:p w14:paraId="2F801796" w14:textId="6CB4C612" w:rsidR="00DB0141" w:rsidRDefault="002B181F" w:rsidP="009174E9">
      <w:r w:rsidRPr="00DB0141">
        <w:t>This document serves as a guide for developers, both internal and external</w:t>
      </w:r>
      <w:r w:rsidR="007A017F">
        <w:t>,</w:t>
      </w:r>
      <w:r w:rsidRPr="00DB0141">
        <w:t xml:space="preserve"> to </w:t>
      </w:r>
      <w:r w:rsidR="00431F1D">
        <w:t>Environmental Protection Agency (</w:t>
      </w:r>
      <w:r w:rsidRPr="00DB0141">
        <w:t>EPA</w:t>
      </w:r>
      <w:r w:rsidR="00431F1D">
        <w:t>)</w:t>
      </w:r>
      <w:r w:rsidR="007A017F">
        <w:t xml:space="preserve"> who may use</w:t>
      </w:r>
      <w:r w:rsidRPr="00DB0141">
        <w:t xml:space="preserve"> EPA</w:t>
      </w:r>
      <w:r w:rsidRPr="00E414AD">
        <w:t xml:space="preserve">’s new </w:t>
      </w:r>
      <w:r w:rsidR="0047778B" w:rsidRPr="0047778B">
        <w:t>North American Industry Classification System</w:t>
      </w:r>
      <w:r w:rsidR="0047778B">
        <w:t xml:space="preserve"> (NAICS) </w:t>
      </w:r>
      <w:r w:rsidR="00DB0141" w:rsidRPr="00E414AD">
        <w:t>web servic</w:t>
      </w:r>
      <w:r w:rsidR="00DB0141" w:rsidRPr="009178F9">
        <w:t>es. This guide outlines the data available through the web service and presents several use cases to assist developers</w:t>
      </w:r>
      <w:r w:rsidR="00947A7B">
        <w:t xml:space="preserve"> in making the best use of the </w:t>
      </w:r>
      <w:r w:rsidR="0047778B">
        <w:t>NAICS</w:t>
      </w:r>
      <w:r w:rsidR="00DB0141" w:rsidRPr="009178F9">
        <w:t xml:space="preserve"> data. </w:t>
      </w:r>
    </w:p>
    <w:p w14:paraId="2F801797" w14:textId="77777777" w:rsidR="003F568C" w:rsidRPr="00C2413A" w:rsidRDefault="00B97153" w:rsidP="00AD0A5D">
      <w:pPr>
        <w:pStyle w:val="Heading2"/>
      </w:pPr>
      <w:bookmarkStart w:id="33" w:name="_Toc430336530"/>
      <w:bookmarkEnd w:id="31"/>
      <w:r>
        <w:t>Project Overview</w:t>
      </w:r>
      <w:bookmarkEnd w:id="33"/>
    </w:p>
    <w:p w14:paraId="72B2F94A" w14:textId="77777777" w:rsidR="00747033" w:rsidRDefault="00747033" w:rsidP="00747033">
      <w:r>
        <w:t xml:space="preserve">EPA’s NAICS is the standard used by Federal statistical agencies in classifying business establishments for the purpose of collecting, analyzing, and publishing statistical data related to the U.S. business economy. </w:t>
      </w:r>
    </w:p>
    <w:p w14:paraId="57128D35" w14:textId="77777777" w:rsidR="00747033" w:rsidRDefault="00747033" w:rsidP="00747033"/>
    <w:p w14:paraId="7DC017DF" w14:textId="77777777" w:rsidR="00747033" w:rsidRDefault="00747033" w:rsidP="00747033">
      <w:r>
        <w:t>The North American Industry Classification System was developed under the direction and guidance of the Office of Management and Budget (OMB) as the standard for use by Federal statistical agencies. NAICS groups establishments into industries according to similarity in the processes used to produce goods or services. Use of the standard provides uniformity and comparability by classifying business establishments for the collection, tabulation, presentation, and analysis of statistical data describing the U.S. economy.</w:t>
      </w:r>
    </w:p>
    <w:p w14:paraId="4D60BC40" w14:textId="77777777" w:rsidR="00747033" w:rsidRDefault="00747033" w:rsidP="00747033"/>
    <w:p w14:paraId="1322AF01" w14:textId="77777777" w:rsidR="00747033" w:rsidRDefault="00747033" w:rsidP="00747033">
      <w:r>
        <w:t>NAICS in the United States was designed for statistical purposes. However, NAICS is frequently used for various administrative, regulatory, contracting, taxation, and other non-statistical purposes.</w:t>
      </w:r>
    </w:p>
    <w:p w14:paraId="34A08557" w14:textId="77777777" w:rsidR="00747033" w:rsidRDefault="00747033" w:rsidP="00747033">
      <w:r>
        <w:t>The goal of this collaboration was to produce common industry definitions for Canada, Mexico, and the United States. These common definitions facilitate analyses of the economies of the three North American countries.</w:t>
      </w:r>
      <w:bookmarkStart w:id="34" w:name="_GoBack"/>
      <w:bookmarkEnd w:id="34"/>
    </w:p>
    <w:p w14:paraId="2F80179E" w14:textId="529437DC" w:rsidR="00C21CA2" w:rsidRDefault="007D5178" w:rsidP="00C21CA2">
      <w:pPr>
        <w:pStyle w:val="Heading1"/>
      </w:pPr>
      <w:bookmarkStart w:id="35" w:name="_Toc430336531"/>
      <w:r w:rsidRPr="007D5178">
        <w:lastRenderedPageBreak/>
        <w:t xml:space="preserve">EPA NAICS Web Services </w:t>
      </w:r>
      <w:r w:rsidR="00E233E6">
        <w:t>Overview</w:t>
      </w:r>
      <w:bookmarkEnd w:id="35"/>
    </w:p>
    <w:p w14:paraId="2F80179F" w14:textId="737C5696" w:rsidR="00E233E6" w:rsidRPr="008F0A5B" w:rsidRDefault="00E233E6" w:rsidP="008F0A5B">
      <w:pPr>
        <w:pStyle w:val="BodyText"/>
      </w:pPr>
      <w:r>
        <w:t xml:space="preserve">A web service is a method of communication between software applications using open protocols over the web. A common function of a web service is to query data from a centralized data source. </w:t>
      </w:r>
      <w:r w:rsidR="00527DBA">
        <w:t>W</w:t>
      </w:r>
      <w:r>
        <w:t>eb service</w:t>
      </w:r>
      <w:r w:rsidR="00527DBA">
        <w:t xml:space="preserve"> queries</w:t>
      </w:r>
      <w:r>
        <w:t xml:space="preserve"> return d</w:t>
      </w:r>
      <w:r w:rsidR="00527DBA">
        <w:t>ata requests in XML format only and</w:t>
      </w:r>
      <w:r>
        <w:t xml:space="preserve"> do not display the data in a user interface.</w:t>
      </w:r>
      <w:r w:rsidR="005147ED">
        <w:t xml:space="preserve"> </w:t>
      </w:r>
      <w:r w:rsidR="00527DBA">
        <w:t xml:space="preserve">Returning data in </w:t>
      </w:r>
      <w:r>
        <w:t xml:space="preserve">standardized </w:t>
      </w:r>
      <w:r w:rsidR="0051756D">
        <w:t>XML</w:t>
      </w:r>
      <w:r w:rsidR="00527DBA">
        <w:t xml:space="preserve"> </w:t>
      </w:r>
      <w:r>
        <w:t>format allows independent software a</w:t>
      </w:r>
      <w:r w:rsidR="00527DBA">
        <w:t xml:space="preserve">pplications to receive the </w:t>
      </w:r>
      <w:r>
        <w:t>da</w:t>
      </w:r>
      <w:r w:rsidR="00527DBA">
        <w:t>ta in a consistent manner which can be adjusted</w:t>
      </w:r>
      <w:r>
        <w:t xml:space="preserve"> to</w:t>
      </w:r>
      <w:r w:rsidR="00527DBA">
        <w:t xml:space="preserve"> suite</w:t>
      </w:r>
      <w:r>
        <w:t xml:space="preserve"> their respective needs. </w:t>
      </w:r>
      <w:r w:rsidRPr="00AF2EE0">
        <w:rPr>
          <w:b/>
        </w:rPr>
        <w:t xml:space="preserve">All services offered by EPA </w:t>
      </w:r>
      <w:r w:rsidR="00EF29F1">
        <w:rPr>
          <w:b/>
        </w:rPr>
        <w:t>NAICS</w:t>
      </w:r>
      <w:r w:rsidRPr="00AF2EE0">
        <w:rPr>
          <w:b/>
        </w:rPr>
        <w:t xml:space="preserve"> Web Services are query </w:t>
      </w:r>
      <w:r w:rsidR="008A13D1">
        <w:rPr>
          <w:b/>
        </w:rPr>
        <w:t xml:space="preserve">data publishing </w:t>
      </w:r>
      <w:r w:rsidRPr="00AF2EE0">
        <w:rPr>
          <w:b/>
        </w:rPr>
        <w:t>services.</w:t>
      </w:r>
    </w:p>
    <w:p w14:paraId="2F8017A0" w14:textId="434022A8" w:rsidR="00E233E6" w:rsidRDefault="00E233E6" w:rsidP="00AD0A5D">
      <w:pPr>
        <w:pStyle w:val="BodyText"/>
      </w:pPr>
      <w:r>
        <w:t xml:space="preserve">Web services generally run on either the </w:t>
      </w:r>
      <w:r w:rsidR="00DB0141">
        <w:t>Simple Object Access Protocol (</w:t>
      </w:r>
      <w:r>
        <w:t>SOAP</w:t>
      </w:r>
      <w:r w:rsidR="00DB0141">
        <w:t>)</w:t>
      </w:r>
      <w:r>
        <w:t xml:space="preserve"> or </w:t>
      </w:r>
      <w:r w:rsidR="00DB0141">
        <w:t>Representational State Transfer (</w:t>
      </w:r>
      <w:r>
        <w:t>REST</w:t>
      </w:r>
      <w:r w:rsidR="00DB0141">
        <w:t>)</w:t>
      </w:r>
      <w:r>
        <w:t xml:space="preserve"> protocol. </w:t>
      </w:r>
      <w:r w:rsidR="008F0A5B" w:rsidRPr="00AF2EE0">
        <w:rPr>
          <w:b/>
        </w:rPr>
        <w:t xml:space="preserve">The </w:t>
      </w:r>
      <w:r w:rsidR="00EF29F1">
        <w:rPr>
          <w:b/>
        </w:rPr>
        <w:t>NAICS</w:t>
      </w:r>
      <w:r w:rsidRPr="00AF2EE0">
        <w:rPr>
          <w:b/>
        </w:rPr>
        <w:t xml:space="preserve"> Web Services support both </w:t>
      </w:r>
      <w:r w:rsidR="008F0A5B" w:rsidRPr="00AF2EE0">
        <w:rPr>
          <w:b/>
        </w:rPr>
        <w:t xml:space="preserve">SOAP and REST </w:t>
      </w:r>
      <w:r w:rsidR="008A13D1">
        <w:rPr>
          <w:b/>
        </w:rPr>
        <w:t>requests</w:t>
      </w:r>
      <w:r w:rsidRPr="00AF2EE0">
        <w:rPr>
          <w:b/>
        </w:rPr>
        <w:t>.</w:t>
      </w:r>
      <w:r>
        <w:t xml:space="preserve"> </w:t>
      </w:r>
    </w:p>
    <w:p w14:paraId="2F8017A1" w14:textId="3372DFDF" w:rsidR="00E233E6" w:rsidRDefault="00E233E6" w:rsidP="00AD0A5D">
      <w:pPr>
        <w:pStyle w:val="BodyText"/>
      </w:pPr>
      <w:r>
        <w:t xml:space="preserve">Use of a SOAP web service generally consists of XML message-passing between client and server. To invoke a typical web service with the SOAP </w:t>
      </w:r>
      <w:r w:rsidR="00DB0141">
        <w:t>p</w:t>
      </w:r>
      <w:r>
        <w:t xml:space="preserve">rotocol, the client </w:t>
      </w:r>
      <w:r w:rsidR="00706B6B">
        <w:t>sends</w:t>
      </w:r>
      <w:r>
        <w:t xml:space="preserve"> an XML-formatted document that specifies the desired data service,</w:t>
      </w:r>
      <w:r w:rsidR="00527DBA">
        <w:t xml:space="preserve"> necessary</w:t>
      </w:r>
      <w:r>
        <w:t xml:space="preserve"> authentication credentials, and service-specific parameters. The </w:t>
      </w:r>
      <w:r w:rsidR="00AB4064">
        <w:t xml:space="preserve">service </w:t>
      </w:r>
      <w:r w:rsidR="00706B6B">
        <w:t>receives</w:t>
      </w:r>
      <w:r>
        <w:t xml:space="preserve"> this request and respond</w:t>
      </w:r>
      <w:r w:rsidR="00AB4064">
        <w:t>s</w:t>
      </w:r>
      <w:r>
        <w:t xml:space="preserve"> with the requested data in XML.</w:t>
      </w:r>
    </w:p>
    <w:p w14:paraId="2F8017A2" w14:textId="77777777" w:rsidR="00E233E6" w:rsidRDefault="00E233E6" w:rsidP="00AD0A5D">
      <w:pPr>
        <w:pStyle w:val="BodyText"/>
      </w:pPr>
      <w:r>
        <w:t xml:space="preserve">A REST web service can be called by entering the web service's URL into the browser. All service parameters can be set via URL parameters. The server interprets the data in the URL and responds with the requested data in XML. </w:t>
      </w:r>
    </w:p>
    <w:p w14:paraId="2F8017A3" w14:textId="627E9AF9" w:rsidR="004D4708" w:rsidRDefault="00E233E6" w:rsidP="00AD0A5D">
      <w:pPr>
        <w:pStyle w:val="BodyText"/>
      </w:pPr>
      <w:r>
        <w:t xml:space="preserve">The general flow of processing performed when issuing a request to a </w:t>
      </w:r>
      <w:r w:rsidR="00EF29F1">
        <w:t>NAICS</w:t>
      </w:r>
      <w:r>
        <w:t xml:space="preserve"> </w:t>
      </w:r>
      <w:r w:rsidR="00D3405F">
        <w:t xml:space="preserve">Web Service </w:t>
      </w:r>
      <w:r>
        <w:t xml:space="preserve">is depicted in </w:t>
      </w:r>
      <w:r w:rsidR="00114DD8" w:rsidRPr="0015007F">
        <w:rPr>
          <w:b/>
        </w:rPr>
        <w:fldChar w:fldCharType="begin"/>
      </w:r>
      <w:r w:rsidR="00212E2D" w:rsidRPr="0015007F">
        <w:rPr>
          <w:b/>
        </w:rPr>
        <w:instrText xml:space="preserve"> REF _Ref334620358 \h </w:instrText>
      </w:r>
      <w:r w:rsidR="00D865A2">
        <w:rPr>
          <w:b/>
        </w:rPr>
        <w:instrText xml:space="preserve"> \* MERGEFORMAT </w:instrText>
      </w:r>
      <w:r w:rsidR="00114DD8" w:rsidRPr="0015007F">
        <w:rPr>
          <w:b/>
        </w:rPr>
      </w:r>
      <w:r w:rsidR="00114DD8" w:rsidRPr="0015007F">
        <w:rPr>
          <w:b/>
        </w:rPr>
        <w:fldChar w:fldCharType="separate"/>
      </w:r>
      <w:r w:rsidR="000D25E8" w:rsidRPr="0015007F">
        <w:rPr>
          <w:b/>
        </w:rPr>
        <w:t>Exhibit 2</w:t>
      </w:r>
      <w:r w:rsidR="000D25E8" w:rsidRPr="0015007F">
        <w:rPr>
          <w:b/>
        </w:rPr>
        <w:noBreakHyphen/>
        <w:t>1</w:t>
      </w:r>
      <w:r w:rsidR="00114DD8" w:rsidRPr="0015007F">
        <w:rPr>
          <w:b/>
        </w:rPr>
        <w:fldChar w:fldCharType="end"/>
      </w:r>
      <w:r w:rsidR="00E414AD">
        <w:t xml:space="preserve"> below</w:t>
      </w:r>
      <w:r>
        <w:t>.</w:t>
      </w:r>
    </w:p>
    <w:p w14:paraId="2F8017A4" w14:textId="23586DC1" w:rsidR="00200CE2" w:rsidRDefault="00200CE2" w:rsidP="00200CE2">
      <w:pPr>
        <w:pStyle w:val="Caption"/>
        <w:rPr>
          <w:rFonts w:eastAsia="MS Mincho"/>
          <w:lang w:eastAsia="ja-JP"/>
        </w:rPr>
      </w:pPr>
      <w:bookmarkStart w:id="36" w:name="_Ref334620358"/>
      <w:bookmarkStart w:id="37" w:name="_Toc430336553"/>
      <w:r>
        <w:lastRenderedPageBreak/>
        <w:t xml:space="preserve">Exhibit </w:t>
      </w:r>
      <w:fldSimple w:instr=" STYLEREF 1 \s ">
        <w:r w:rsidR="000D25E8">
          <w:rPr>
            <w:noProof/>
          </w:rPr>
          <w:t>2</w:t>
        </w:r>
      </w:fldSimple>
      <w:r w:rsidR="002F008F">
        <w:noBreakHyphen/>
      </w:r>
      <w:fldSimple w:instr=" SEQ Exhibit \* ARABIC \s 1 ">
        <w:r w:rsidR="000D25E8">
          <w:rPr>
            <w:noProof/>
          </w:rPr>
          <w:t>1</w:t>
        </w:r>
      </w:fldSimple>
      <w:bookmarkEnd w:id="36"/>
      <w:r w:rsidRPr="006A422A">
        <w:rPr>
          <w:rFonts w:eastAsia="MS Mincho"/>
          <w:lang w:eastAsia="ja-JP"/>
        </w:rPr>
        <w:t xml:space="preserve"> </w:t>
      </w:r>
      <w:r w:rsidR="00EF29F1">
        <w:rPr>
          <w:rFonts w:eastAsia="MS Mincho"/>
          <w:lang w:eastAsia="ja-JP"/>
        </w:rPr>
        <w:t>NAICS</w:t>
      </w:r>
      <w:r w:rsidRPr="006A422A">
        <w:rPr>
          <w:rFonts w:eastAsia="MS Mincho"/>
          <w:lang w:eastAsia="ja-JP"/>
        </w:rPr>
        <w:t xml:space="preserve"> Query Data Service Processing</w:t>
      </w:r>
      <w:bookmarkEnd w:id="37"/>
    </w:p>
    <w:p w14:paraId="2F8017A5" w14:textId="23D6BF41" w:rsidR="00200CE2" w:rsidRPr="00200CE2" w:rsidRDefault="00001010" w:rsidP="00200CE2">
      <w:pPr>
        <w:pStyle w:val="Exhibit"/>
        <w:rPr>
          <w:lang w:eastAsia="ja-JP"/>
        </w:rPr>
      </w:pPr>
      <w:r>
        <w:rPr>
          <w:noProof/>
        </w:rPr>
        <w:drawing>
          <wp:inline distT="0" distB="0" distL="0" distR="0" wp14:anchorId="1A6F8CC4" wp14:editId="6D1D9B2B">
            <wp:extent cx="5934075" cy="4581525"/>
            <wp:effectExtent l="0" t="0" r="9525" b="9525"/>
            <wp:docPr id="2" name="Picture 2" descr="tribes-swimlane-fix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es-swimlane-fixed-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581525"/>
                    </a:xfrm>
                    <a:prstGeom prst="rect">
                      <a:avLst/>
                    </a:prstGeom>
                    <a:noFill/>
                    <a:ln>
                      <a:noFill/>
                    </a:ln>
                  </pic:spPr>
                </pic:pic>
              </a:graphicData>
            </a:graphic>
          </wp:inline>
        </w:drawing>
      </w:r>
    </w:p>
    <w:p w14:paraId="2F8017A6" w14:textId="77777777" w:rsidR="00ED7E66" w:rsidRPr="004D4708" w:rsidRDefault="00ED7E66" w:rsidP="00E233E6"/>
    <w:p w14:paraId="2F8017A7" w14:textId="77777777" w:rsidR="009178F9" w:rsidRPr="00200CE2" w:rsidRDefault="009178F9" w:rsidP="00200CE2">
      <w:pPr>
        <w:pStyle w:val="Caption"/>
        <w:jc w:val="left"/>
        <w:rPr>
          <w:rFonts w:eastAsia="MS Mincho"/>
          <w:lang w:eastAsia="ja-JP"/>
        </w:rPr>
      </w:pPr>
    </w:p>
    <w:p w14:paraId="2F8017A8" w14:textId="77777777" w:rsidR="00E414AD" w:rsidRDefault="009178F9" w:rsidP="00AD0A5D">
      <w:pPr>
        <w:pStyle w:val="Heading2"/>
      </w:pPr>
      <w:bookmarkStart w:id="38" w:name="_Toc430336532"/>
      <w:r>
        <w:t>Access and Security</w:t>
      </w:r>
      <w:bookmarkEnd w:id="38"/>
    </w:p>
    <w:p w14:paraId="211FCAE4" w14:textId="77777777" w:rsidR="00621F87" w:rsidRDefault="00621F87" w:rsidP="00621F87">
      <w:r>
        <w:rPr>
          <w:rFonts w:cs="Arial"/>
          <w:szCs w:val="20"/>
        </w:rPr>
        <w:t xml:space="preserve">The REST services offered by the NAICS data flow are publicly available through the CDX REST Proxy. However, all requests to SOAP services must be accompanied </w:t>
      </w:r>
      <w:r>
        <w:t xml:space="preserve">by a valid NAAS security token per the Exchange Network’s Node 2.0 specifications. All partners must be authorized to NAAS and receive a valid security token before the NAICS data services can be invoked by a SOAP request. </w:t>
      </w:r>
    </w:p>
    <w:p w14:paraId="5BB758C4" w14:textId="77777777" w:rsidR="00621F87" w:rsidRDefault="00621F87" w:rsidP="00621F87"/>
    <w:p w14:paraId="23D547C9" w14:textId="77777777" w:rsidR="00621F87" w:rsidRDefault="00621F87" w:rsidP="00621F87">
      <w:r>
        <w:t>In order to acquire a valid security token (via the partner’s Node client technology using the Node specification’s authenticate operation), the user must have the appropriate NAAS security policies in place and associated with the EPA’s CDX node and the NAICS data flow. To obtain access, contact the CDX help desk for more information (</w:t>
      </w:r>
      <w:hyperlink r:id="rId19" w:history="1">
        <w:r>
          <w:rPr>
            <w:rStyle w:val="Hyperlink"/>
          </w:rPr>
          <w:t>http://www.epa.gov/cdx/contact.htm</w:t>
        </w:r>
      </w:hyperlink>
      <w:r>
        <w:t xml:space="preserve">). </w:t>
      </w:r>
    </w:p>
    <w:p w14:paraId="2F8017AB" w14:textId="77777777" w:rsidR="009178F9" w:rsidRDefault="009178F9" w:rsidP="009174E9"/>
    <w:p w14:paraId="2F8017AC" w14:textId="77777777" w:rsidR="00ED7E66" w:rsidRDefault="00417E0E" w:rsidP="009178F9">
      <w:pPr>
        <w:pStyle w:val="Heading1"/>
      </w:pPr>
      <w:bookmarkStart w:id="39" w:name="_Toc430336533"/>
      <w:r>
        <w:lastRenderedPageBreak/>
        <w:t>Data Publishing</w:t>
      </w:r>
      <w:bookmarkEnd w:id="39"/>
    </w:p>
    <w:p w14:paraId="61725DA3" w14:textId="23A9CF8D" w:rsidR="00037694" w:rsidRDefault="00D11122" w:rsidP="00AD0A5D">
      <w:pPr>
        <w:pStyle w:val="BodyText"/>
      </w:pPr>
      <w:r>
        <w:t xml:space="preserve">EPA </w:t>
      </w:r>
      <w:r w:rsidR="00EF29F1">
        <w:t>NAICS</w:t>
      </w:r>
      <w:r>
        <w:t xml:space="preserve"> Web Services </w:t>
      </w:r>
      <w:r w:rsidR="00417E0E">
        <w:t xml:space="preserve">data flow offers </w:t>
      </w:r>
      <w:r w:rsidR="00EF29F1">
        <w:t>three</w:t>
      </w:r>
      <w:r w:rsidR="00417E0E">
        <w:t xml:space="preserve"> query data services.</w:t>
      </w:r>
      <w:r w:rsidR="00481FB7">
        <w:t xml:space="preserve"> The service GetNAICSCodesByCodeSetYear_v1.0 allows users to list all NAICS codes and titles by the given NAICS code year set.  The service GetNAICSCodesByCode_v1.0 allows users to list all NAICS codes and titles by the provided 2 or 6-digit NACIS code.</w:t>
      </w:r>
      <w:r w:rsidR="00481FB7" w:rsidRPr="004C2EA1">
        <w:t xml:space="preserve"> </w:t>
      </w:r>
      <w:r w:rsidR="00481FB7">
        <w:t>The service GetNAICSCodesByKeyword_v1.0 allows users to list all NAICS codes and titles by keyword, matching titles to the provided keyword.</w:t>
      </w:r>
      <w:r w:rsidR="00B138E5">
        <w:t xml:space="preserve"> </w:t>
      </w:r>
      <w:r w:rsidR="00EC45EF">
        <w:t>The sections below</w:t>
      </w:r>
      <w:r w:rsidR="00C10CCD">
        <w:t xml:space="preserve"> </w:t>
      </w:r>
      <w:r w:rsidR="00481FB7">
        <w:t>provide</w:t>
      </w:r>
      <w:r w:rsidR="009178F9">
        <w:t xml:space="preserve"> sample retrieval data publishing; the query is designed to be performed in the order listed.</w:t>
      </w:r>
      <w:r w:rsidR="00037694" w:rsidRPr="00037694">
        <w:t xml:space="preserve"> </w:t>
      </w:r>
    </w:p>
    <w:p w14:paraId="2F8017AE" w14:textId="66077420" w:rsidR="00CD712D" w:rsidRDefault="000012E4" w:rsidP="00AD0A5D">
      <w:pPr>
        <w:pStyle w:val="Heading2"/>
      </w:pPr>
      <w:bookmarkStart w:id="40" w:name="_Toc430336534"/>
      <w:r>
        <w:t>GetNAICSCodesByCodeSetYear_v1.0</w:t>
      </w:r>
      <w:bookmarkEnd w:id="40"/>
    </w:p>
    <w:p w14:paraId="2F8017AF" w14:textId="448C1C01" w:rsidR="004107B1" w:rsidRDefault="00C31C96" w:rsidP="00AD0A5D">
      <w:pPr>
        <w:pStyle w:val="BodyText"/>
      </w:pPr>
      <w:r w:rsidRPr="00AF2EE0">
        <w:rPr>
          <w:b/>
        </w:rPr>
        <w:t>Description:</w:t>
      </w:r>
      <w:r>
        <w:rPr>
          <w:b/>
        </w:rPr>
        <w:t xml:space="preserve"> </w:t>
      </w:r>
      <w:r w:rsidR="00CD712D">
        <w:t xml:space="preserve">This data service allows users </w:t>
      </w:r>
      <w:r w:rsidR="00CD712D" w:rsidRPr="00CD712D">
        <w:t>to select</w:t>
      </w:r>
      <w:r w:rsidR="00AF1637">
        <w:t xml:space="preserve"> an</w:t>
      </w:r>
      <w:r w:rsidR="00CD712D" w:rsidRPr="00CD712D">
        <w:t xml:space="preserve"> </w:t>
      </w:r>
      <w:r w:rsidR="00B138E5">
        <w:t xml:space="preserve">establishment entity </w:t>
      </w:r>
      <w:r w:rsidR="00CD712D" w:rsidRPr="00CD712D">
        <w:t xml:space="preserve">based on </w:t>
      </w:r>
      <w:r w:rsidR="00B138E5">
        <w:t>its code</w:t>
      </w:r>
      <w:r w:rsidR="000012E4">
        <w:t xml:space="preserve"> and year</w:t>
      </w:r>
      <w:r w:rsidR="00B138E5">
        <w:t>.</w:t>
      </w:r>
      <w:r w:rsidR="00CD712D" w:rsidRPr="00CD712D">
        <w:t xml:space="preserve"> Historical information </w:t>
      </w:r>
      <w:r w:rsidR="00AF1637">
        <w:t xml:space="preserve">assiciated with </w:t>
      </w:r>
      <w:r w:rsidR="00CD712D" w:rsidRPr="00CD712D">
        <w:t xml:space="preserve">the </w:t>
      </w:r>
      <w:r w:rsidR="00B138E5">
        <w:t>establishment</w:t>
      </w:r>
      <w:r w:rsidR="00CD712D" w:rsidRPr="00CD712D">
        <w:t xml:space="preserve"> is included</w:t>
      </w:r>
      <w:r w:rsidR="00B138E5">
        <w:t>.</w:t>
      </w:r>
      <w:r w:rsidR="00CD712D" w:rsidRPr="00CD712D">
        <w:t xml:space="preserve"> Zero or more </w:t>
      </w:r>
      <w:r w:rsidR="00B138E5">
        <w:t>codes</w:t>
      </w:r>
      <w:r w:rsidR="00CD712D" w:rsidRPr="00CD712D">
        <w:t xml:space="preserve"> may be returned by this service, but in most cases a single </w:t>
      </w:r>
      <w:r w:rsidR="00B138E5">
        <w:t>code</w:t>
      </w:r>
      <w:r w:rsidR="00CD712D" w:rsidRPr="00CD712D">
        <w:t xml:space="preserve"> will be returned. </w:t>
      </w:r>
    </w:p>
    <w:p w14:paraId="2F8017B0" w14:textId="77777777" w:rsidR="004107B1" w:rsidRDefault="004107B1" w:rsidP="00144F37">
      <w:pPr>
        <w:pStyle w:val="BodyText"/>
      </w:pPr>
      <w:r w:rsidRPr="004107B1">
        <w:rPr>
          <w:b/>
        </w:rPr>
        <w:t>Type:</w:t>
      </w:r>
      <w:r>
        <w:t xml:space="preserve"> Query</w:t>
      </w:r>
    </w:p>
    <w:p w14:paraId="2F8017B1" w14:textId="77777777" w:rsidR="004107B1" w:rsidRDefault="004107B1" w:rsidP="00144F37">
      <w:pPr>
        <w:pStyle w:val="BodyText"/>
      </w:pPr>
      <w:r w:rsidRPr="004107B1">
        <w:rPr>
          <w:b/>
        </w:rPr>
        <w:t>Data Service-level Business Rules:</w:t>
      </w:r>
      <w:r>
        <w:t xml:space="preserve"> Not applicable</w:t>
      </w:r>
    </w:p>
    <w:p w14:paraId="2F8017B2" w14:textId="77777777" w:rsidR="004107B1" w:rsidRDefault="004107B1" w:rsidP="00144F37">
      <w:pPr>
        <w:pStyle w:val="BodyText"/>
      </w:pPr>
      <w:r w:rsidRPr="004107B1">
        <w:rPr>
          <w:b/>
        </w:rPr>
        <w:t>XML Header Usage:</w:t>
      </w:r>
      <w:r>
        <w:t xml:space="preserve"> Not applicable</w:t>
      </w:r>
    </w:p>
    <w:p w14:paraId="2F8017B3" w14:textId="77777777" w:rsidR="004107B1" w:rsidRDefault="004107B1" w:rsidP="00AD0A5D">
      <w:pPr>
        <w:pStyle w:val="Heading3"/>
      </w:pPr>
      <w:bookmarkStart w:id="41" w:name="_Toc430336535"/>
      <w:r>
        <w:t>Request</w:t>
      </w:r>
      <w:bookmarkEnd w:id="41"/>
    </w:p>
    <w:p w14:paraId="2F8017B4" w14:textId="4A7EBA80" w:rsidR="004107B1" w:rsidRDefault="004107B1" w:rsidP="00144F37">
      <w:pPr>
        <w:pStyle w:val="BodyText"/>
      </w:pPr>
      <w:r w:rsidRPr="00144F37">
        <w:rPr>
          <w:b/>
        </w:rPr>
        <w:t>Dataflow</w:t>
      </w:r>
      <w:r w:rsidRPr="003246A6">
        <w:t>:</w:t>
      </w:r>
      <w:r>
        <w:t xml:space="preserve"> </w:t>
      </w:r>
      <w:r w:rsidR="00B138E5">
        <w:t>NAICS</w:t>
      </w:r>
    </w:p>
    <w:p w14:paraId="5662E907" w14:textId="77777777" w:rsidR="00481FB7" w:rsidRDefault="00481FB7" w:rsidP="00481FB7">
      <w:r>
        <w:rPr>
          <w:b/>
        </w:rPr>
        <w:t>R</w:t>
      </w:r>
      <w:r w:rsidRPr="000D5BFE">
        <w:rPr>
          <w:b/>
        </w:rPr>
        <w:t>equest</w:t>
      </w:r>
      <w:r>
        <w:rPr>
          <w:b/>
        </w:rPr>
        <w:t xml:space="preserve">: </w:t>
      </w:r>
      <w:r>
        <w:t>GetNAICSCodesByCodeSetYear_v1.0</w:t>
      </w:r>
    </w:p>
    <w:p w14:paraId="2B928E61" w14:textId="77777777" w:rsidR="00481FB7" w:rsidRDefault="00481FB7" w:rsidP="00481FB7">
      <w:pPr>
        <w:rPr>
          <w:b/>
        </w:rPr>
      </w:pPr>
    </w:p>
    <w:p w14:paraId="306CFB1A" w14:textId="77777777" w:rsidR="00481FB7" w:rsidRDefault="00481FB7" w:rsidP="00481FB7">
      <w:r>
        <w:rPr>
          <w:b/>
        </w:rPr>
        <w:t>R</w:t>
      </w:r>
      <w:r w:rsidRPr="000D5BFE">
        <w:rPr>
          <w:b/>
        </w:rPr>
        <w:t>owId:</w:t>
      </w:r>
      <w:r>
        <w:rPr>
          <w:b/>
        </w:rPr>
        <w:t xml:space="preserve"> </w:t>
      </w:r>
      <w:r>
        <w:t>Any valid rowID value per the Node specification WSDL (e.g., -1, 0, or positive integer). For this query, each row represents one code returned by the query (one instance of a Code XML tag and all of its child tags).</w:t>
      </w:r>
    </w:p>
    <w:p w14:paraId="5FE9E272" w14:textId="77777777" w:rsidR="00481FB7" w:rsidRDefault="00481FB7" w:rsidP="00481FB7">
      <w:pPr>
        <w:rPr>
          <w:b/>
        </w:rPr>
      </w:pPr>
    </w:p>
    <w:p w14:paraId="2AA10CA0" w14:textId="77777777" w:rsidR="00481FB7" w:rsidRPr="000D5BFE" w:rsidRDefault="00481FB7" w:rsidP="00481FB7">
      <w:r w:rsidRPr="000D5BFE">
        <w:rPr>
          <w:b/>
        </w:rPr>
        <w:t>maxRows:</w:t>
      </w:r>
      <w:r>
        <w:rPr>
          <w:b/>
        </w:rPr>
        <w:t xml:space="preserve"> </w:t>
      </w:r>
      <w:r>
        <w:t>Any valid maxRows value per the Node specification WSDL (e.g., -1, or positive integer). For this query, this is the maximum number of code (rows) to be returned for this invocation of the query service.</w:t>
      </w:r>
    </w:p>
    <w:p w14:paraId="2F8017B8" w14:textId="77777777" w:rsidR="003246A6" w:rsidRDefault="003246A6" w:rsidP="004107B1"/>
    <w:p w14:paraId="2F8017B9" w14:textId="77777777" w:rsidR="009178F9" w:rsidRDefault="009178F9" w:rsidP="002870D0">
      <w:pPr>
        <w:pStyle w:val="Caption"/>
      </w:pPr>
    </w:p>
    <w:p w14:paraId="2F8017BA" w14:textId="77777777" w:rsidR="00B80450" w:rsidRDefault="00B80450" w:rsidP="00B80450">
      <w:pPr>
        <w:pStyle w:val="Exhibit"/>
      </w:pPr>
    </w:p>
    <w:p w14:paraId="2F8017BB" w14:textId="77777777" w:rsidR="00B80450" w:rsidRDefault="00B80450" w:rsidP="00B80450"/>
    <w:p w14:paraId="2F8017BC" w14:textId="77777777" w:rsidR="00B80450" w:rsidRDefault="00B80450" w:rsidP="00B80450"/>
    <w:p w14:paraId="2F8017BD" w14:textId="77777777" w:rsidR="00B80450" w:rsidRDefault="00B80450" w:rsidP="00B80450"/>
    <w:p w14:paraId="2F8017BE" w14:textId="77777777" w:rsidR="00B80450" w:rsidRDefault="00B80450" w:rsidP="00B80450"/>
    <w:p w14:paraId="2F8017BF" w14:textId="77777777" w:rsidR="00B80450" w:rsidRPr="00B80450" w:rsidRDefault="00B80450" w:rsidP="00B80450"/>
    <w:p w14:paraId="2F8017C0" w14:textId="77777777" w:rsidR="009178F9" w:rsidRDefault="009178F9" w:rsidP="002870D0">
      <w:pPr>
        <w:pStyle w:val="Caption"/>
      </w:pPr>
    </w:p>
    <w:p w14:paraId="2F8017C1" w14:textId="77777777" w:rsidR="00B80450" w:rsidRPr="00B80450" w:rsidRDefault="00B80450" w:rsidP="00B80450">
      <w:pPr>
        <w:pStyle w:val="Exhibit"/>
      </w:pPr>
    </w:p>
    <w:p w14:paraId="2F8017C2" w14:textId="002A3CA6" w:rsidR="002870D0" w:rsidRPr="00C2413A" w:rsidRDefault="00B80450" w:rsidP="00B80450">
      <w:pPr>
        <w:pStyle w:val="Caption"/>
      </w:pPr>
      <w:bookmarkStart w:id="42" w:name="_Ref334621379"/>
      <w:bookmarkStart w:id="43" w:name="_Toc430336554"/>
      <w:r>
        <w:lastRenderedPageBreak/>
        <w:t xml:space="preserve">Exhibit </w:t>
      </w:r>
      <w:fldSimple w:instr=" STYLEREF 1 \s ">
        <w:r w:rsidR="000D25E8">
          <w:rPr>
            <w:noProof/>
          </w:rPr>
          <w:t>3</w:t>
        </w:r>
      </w:fldSimple>
      <w:r w:rsidR="002F008F">
        <w:noBreakHyphen/>
      </w:r>
      <w:fldSimple w:instr=" SEQ Exhibit \* ARABIC \s 1 ">
        <w:r w:rsidR="000D25E8">
          <w:rPr>
            <w:noProof/>
          </w:rPr>
          <w:t>1</w:t>
        </w:r>
      </w:fldSimple>
      <w:bookmarkEnd w:id="42"/>
      <w:r w:rsidR="00B138E5">
        <w:t xml:space="preserve"> </w:t>
      </w:r>
      <w:r w:rsidR="000012E4">
        <w:t>GetNAICSCodesByCodeSetYear_v1.0</w:t>
      </w:r>
      <w:r>
        <w:t xml:space="preserve"> Query Parameter</w:t>
      </w:r>
      <w:r w:rsidR="007753CF">
        <w:t>s</w:t>
      </w:r>
      <w:bookmarkEnd w:id="43"/>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1E0" w:firstRow="1" w:lastRow="1" w:firstColumn="1" w:lastColumn="1" w:noHBand="0" w:noVBand="0"/>
      </w:tblPr>
      <w:tblGrid>
        <w:gridCol w:w="1548"/>
        <w:gridCol w:w="810"/>
        <w:gridCol w:w="1080"/>
        <w:gridCol w:w="990"/>
        <w:gridCol w:w="1487"/>
        <w:gridCol w:w="2023"/>
        <w:gridCol w:w="1638"/>
      </w:tblGrid>
      <w:tr w:rsidR="008172A3" w:rsidRPr="00C84B48" w14:paraId="2F8017CA" w14:textId="77777777" w:rsidTr="008172A3">
        <w:trPr>
          <w:cantSplit/>
        </w:trPr>
        <w:tc>
          <w:tcPr>
            <w:tcW w:w="1548"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C3"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4"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108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5"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99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6"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487"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7" w14:textId="77777777" w:rsidR="002870D0" w:rsidRPr="00D457EC" w:rsidRDefault="002870D0" w:rsidP="00BC5459">
            <w:pPr>
              <w:spacing w:before="80" w:after="80"/>
              <w:jc w:val="center"/>
              <w:rPr>
                <w:rFonts w:ascii="Arial" w:hAnsi="Arial"/>
                <w:b/>
                <w:color w:val="000000"/>
                <w:sz w:val="18"/>
                <w:szCs w:val="18"/>
              </w:rPr>
            </w:pPr>
            <w:r w:rsidRPr="00D457EC">
              <w:rPr>
                <w:rFonts w:ascii="Arial" w:hAnsi="Arial"/>
                <w:b/>
                <w:color w:val="000000"/>
                <w:sz w:val="18"/>
                <w:szCs w:val="18"/>
              </w:rPr>
              <w:t>Occurrences</w:t>
            </w:r>
          </w:p>
        </w:tc>
        <w:tc>
          <w:tcPr>
            <w:tcW w:w="2023"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8" w14:textId="77777777" w:rsidR="002870D0" w:rsidRPr="00D457EC" w:rsidRDefault="002870D0" w:rsidP="00BC5459">
            <w:pPr>
              <w:spacing w:before="80" w:after="80"/>
              <w:jc w:val="center"/>
              <w:rPr>
                <w:rFonts w:ascii="Arial" w:hAnsi="Arial"/>
                <w:b/>
                <w:color w:val="000000"/>
                <w:sz w:val="18"/>
                <w:szCs w:val="18"/>
              </w:rPr>
            </w:pPr>
            <w:r w:rsidRPr="00D457EC">
              <w:rPr>
                <w:rFonts w:ascii="Arial" w:hAnsi="Arial"/>
                <w:b/>
                <w:color w:val="000000"/>
                <w:sz w:val="18"/>
                <w:szCs w:val="18"/>
              </w:rPr>
              <w:t>Wildcard Behavior</w:t>
            </w:r>
          </w:p>
        </w:tc>
        <w:tc>
          <w:tcPr>
            <w:tcW w:w="163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9"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481FB7" w:rsidRPr="00C84B48" w14:paraId="2F8017DA" w14:textId="77777777" w:rsidTr="008172A3">
        <w:trPr>
          <w:cantSplit/>
        </w:trPr>
        <w:tc>
          <w:tcPr>
            <w:tcW w:w="1548" w:type="dxa"/>
          </w:tcPr>
          <w:p w14:paraId="2F8017D3" w14:textId="413BEBCA" w:rsidR="00481FB7" w:rsidRPr="000012E4" w:rsidRDefault="00481FB7" w:rsidP="00BC5459">
            <w:pPr>
              <w:spacing w:before="80" w:after="80"/>
              <w:rPr>
                <w:color w:val="000000"/>
              </w:rPr>
            </w:pPr>
            <w:r w:rsidRPr="000012E4">
              <w:t>CodeSetYear</w:t>
            </w:r>
          </w:p>
        </w:tc>
        <w:tc>
          <w:tcPr>
            <w:tcW w:w="810" w:type="dxa"/>
          </w:tcPr>
          <w:p w14:paraId="2F8017D4" w14:textId="2ACCF7E8" w:rsidR="00481FB7" w:rsidRPr="000012E4" w:rsidRDefault="00481FB7" w:rsidP="00BC5459">
            <w:pPr>
              <w:spacing w:before="80" w:after="80"/>
              <w:rPr>
                <w:color w:val="000000"/>
              </w:rPr>
            </w:pPr>
            <w:r w:rsidRPr="000012E4">
              <w:t>String</w:t>
            </w:r>
          </w:p>
        </w:tc>
        <w:tc>
          <w:tcPr>
            <w:tcW w:w="1080" w:type="dxa"/>
          </w:tcPr>
          <w:p w14:paraId="2F8017D5" w14:textId="3F019B23" w:rsidR="00481FB7" w:rsidRPr="000012E4" w:rsidRDefault="00481FB7" w:rsidP="00BC5459">
            <w:pPr>
              <w:spacing w:before="80" w:after="80"/>
              <w:rPr>
                <w:color w:val="000000"/>
              </w:rPr>
            </w:pPr>
            <w:r w:rsidRPr="000012E4">
              <w:t>Yes</w:t>
            </w:r>
          </w:p>
        </w:tc>
        <w:tc>
          <w:tcPr>
            <w:tcW w:w="990" w:type="dxa"/>
          </w:tcPr>
          <w:p w14:paraId="2F8017D6" w14:textId="77777777" w:rsidR="00481FB7" w:rsidRPr="000012E4" w:rsidRDefault="00481FB7" w:rsidP="00BC5459">
            <w:pPr>
              <w:spacing w:before="80" w:after="80"/>
              <w:rPr>
                <w:color w:val="000000"/>
              </w:rPr>
            </w:pPr>
            <w:r w:rsidRPr="000012E4">
              <w:rPr>
                <w:color w:val="000000"/>
              </w:rPr>
              <w:t>N/A</w:t>
            </w:r>
          </w:p>
        </w:tc>
        <w:tc>
          <w:tcPr>
            <w:tcW w:w="1487" w:type="dxa"/>
          </w:tcPr>
          <w:p w14:paraId="2F8017D7" w14:textId="77777777" w:rsidR="00481FB7" w:rsidRPr="000012E4" w:rsidRDefault="00481FB7" w:rsidP="00BC5459">
            <w:pPr>
              <w:numPr>
                <w:ilvl w:val="0"/>
                <w:numId w:val="5"/>
              </w:numPr>
              <w:spacing w:before="80" w:after="80"/>
              <w:rPr>
                <w:strike/>
                <w:color w:val="000000"/>
              </w:rPr>
            </w:pPr>
            <w:r w:rsidRPr="000012E4">
              <w:rPr>
                <w:strike/>
                <w:color w:val="000000"/>
              </w:rPr>
              <w:t>1</w:t>
            </w:r>
          </w:p>
        </w:tc>
        <w:tc>
          <w:tcPr>
            <w:tcW w:w="2023" w:type="dxa"/>
          </w:tcPr>
          <w:p w14:paraId="2F8017D8" w14:textId="62AF815E" w:rsidR="00481FB7" w:rsidRPr="000012E4" w:rsidRDefault="00481FB7" w:rsidP="00D457EC">
            <w:pPr>
              <w:spacing w:before="80" w:after="80"/>
              <w:rPr>
                <w:strike/>
                <w:color w:val="000000"/>
              </w:rPr>
            </w:pPr>
          </w:p>
        </w:tc>
        <w:tc>
          <w:tcPr>
            <w:tcW w:w="1638" w:type="dxa"/>
          </w:tcPr>
          <w:p w14:paraId="2F8017D9" w14:textId="3B8A4B25" w:rsidR="00481FB7" w:rsidRPr="000012E4" w:rsidRDefault="00481FB7" w:rsidP="00B138E5">
            <w:pPr>
              <w:spacing w:before="80" w:after="80"/>
              <w:rPr>
                <w:color w:val="000000"/>
              </w:rPr>
            </w:pPr>
            <w:r w:rsidRPr="000012E4">
              <w:t>Year of the NAICS code set. Available options: 2002, 2007, or 2012.</w:t>
            </w:r>
          </w:p>
        </w:tc>
      </w:tr>
    </w:tbl>
    <w:p w14:paraId="2F8017E3" w14:textId="77777777" w:rsidR="003246A6" w:rsidRDefault="003246A6" w:rsidP="00144F37">
      <w:pPr>
        <w:pStyle w:val="AfterTableLineSpace"/>
      </w:pPr>
    </w:p>
    <w:p w14:paraId="2F8017E4" w14:textId="77777777" w:rsidR="008E4F04" w:rsidRDefault="008E4F04" w:rsidP="00AD0A5D">
      <w:pPr>
        <w:pStyle w:val="Heading3"/>
      </w:pPr>
      <w:bookmarkStart w:id="44" w:name="_Toc430336536"/>
      <w:r>
        <w:t>Response</w:t>
      </w:r>
      <w:bookmarkEnd w:id="44"/>
    </w:p>
    <w:p w14:paraId="2F8017E5" w14:textId="2B71DFEC" w:rsidR="0037326A" w:rsidRDefault="008E4F04" w:rsidP="00144F37">
      <w:pPr>
        <w:pStyle w:val="BodyText"/>
      </w:pPr>
      <w:r w:rsidRPr="008E4F04">
        <w:rPr>
          <w:b/>
        </w:rPr>
        <w:t>Response:</w:t>
      </w:r>
      <w:r>
        <w:t xml:space="preserve"> See </w:t>
      </w:r>
      <w:r w:rsidR="00E20C5C" w:rsidRPr="00E20C5C">
        <w:rPr>
          <w:b/>
        </w:rPr>
        <w:fldChar w:fldCharType="begin"/>
      </w:r>
      <w:r w:rsidR="00E20C5C" w:rsidRPr="00E20C5C">
        <w:rPr>
          <w:b/>
        </w:rPr>
        <w:instrText xml:space="preserve"> REF _Ref407965092 \h </w:instrText>
      </w:r>
      <w:r w:rsidR="00E20C5C">
        <w:rPr>
          <w:b/>
        </w:rPr>
        <w:instrText xml:space="preserve"> \* MERGEFORMAT </w:instrText>
      </w:r>
      <w:r w:rsidR="00E20C5C" w:rsidRPr="00E20C5C">
        <w:rPr>
          <w:b/>
        </w:rPr>
      </w:r>
      <w:r w:rsidR="00E20C5C" w:rsidRPr="00E20C5C">
        <w:rPr>
          <w:b/>
        </w:rPr>
        <w:fldChar w:fldCharType="separate"/>
      </w:r>
      <w:r w:rsidR="00E46941" w:rsidRPr="00E46941">
        <w:rPr>
          <w:b/>
        </w:rPr>
        <w:t>Exhibit 6</w:t>
      </w:r>
      <w:r w:rsidR="00E46941" w:rsidRPr="00E46941">
        <w:rPr>
          <w:b/>
        </w:rPr>
        <w:noBreakHyphen/>
        <w:t>2</w:t>
      </w:r>
      <w:r w:rsidR="00E20C5C" w:rsidRPr="00E20C5C">
        <w:rPr>
          <w:b/>
        </w:rPr>
        <w:fldChar w:fldCharType="end"/>
      </w:r>
      <w:r w:rsidR="00F84C82">
        <w:t xml:space="preserve"> </w:t>
      </w:r>
      <w:r w:rsidR="0037326A">
        <w:t>i</w:t>
      </w:r>
      <w:r w:rsidR="00FA482F">
        <w:t>n</w:t>
      </w:r>
      <w:r w:rsidR="0028057A">
        <w:t xml:space="preserve"> </w:t>
      </w:r>
      <w:r w:rsidR="00E20C5C">
        <w:t>Appendix B.</w:t>
      </w:r>
    </w:p>
    <w:p w14:paraId="182DB1A3" w14:textId="77777777" w:rsidR="00481FB7" w:rsidRDefault="00481FB7" w:rsidP="00481FB7">
      <w:r w:rsidRPr="00B9389A">
        <w:rPr>
          <w:b/>
        </w:rPr>
        <w:t>RowID:</w:t>
      </w:r>
      <w:r>
        <w:rPr>
          <w:b/>
        </w:rPr>
        <w:t xml:space="preserve"> </w:t>
      </w:r>
      <w:r>
        <w:t>The integer representing the position of the first code in the full result set of the query. See the Node 2.0 specification for more information. For this query, each row represents one Code returned by the query.</w:t>
      </w:r>
    </w:p>
    <w:p w14:paraId="2C047509" w14:textId="77777777" w:rsidR="00481FB7" w:rsidRPr="00B9389A" w:rsidRDefault="00481FB7" w:rsidP="00481FB7"/>
    <w:p w14:paraId="420AA44D" w14:textId="77777777" w:rsidR="00481FB7" w:rsidRPr="00B9389A" w:rsidRDefault="00481FB7" w:rsidP="00481FB7">
      <w:r w:rsidRPr="00B9389A">
        <w:rPr>
          <w:b/>
        </w:rPr>
        <w:t>RowCount:</w:t>
      </w:r>
      <w:r>
        <w:rPr>
          <w:b/>
        </w:rPr>
        <w:t xml:space="preserve"> </w:t>
      </w:r>
      <w:r>
        <w:t>The integer representing the total number of codes returned for this query. This may not be all of the codes selected for this query based upon parameters passed to the query; the total number returned may be limited by the maxRows input parameter, or by the NAICS application itself. Users can continue to issue the query, increasing the rowID input parameter each time to retrieve all entities selected by the query. See the Node 2.0 specification for more information.</w:t>
      </w:r>
    </w:p>
    <w:p w14:paraId="2F8017E9" w14:textId="76BE2678" w:rsidR="008E4F04" w:rsidRDefault="00E74852" w:rsidP="00AD0A5D">
      <w:pPr>
        <w:pStyle w:val="Heading2"/>
      </w:pPr>
      <w:bookmarkStart w:id="45" w:name="_Toc430336537"/>
      <w:r>
        <w:t>GetNAICSCodesByCode_v1.0</w:t>
      </w:r>
      <w:bookmarkEnd w:id="45"/>
    </w:p>
    <w:p w14:paraId="2F8017EA" w14:textId="36B69299" w:rsidR="008E4F04" w:rsidRDefault="00C31C96" w:rsidP="00144F37">
      <w:pPr>
        <w:pStyle w:val="BodyText"/>
      </w:pPr>
      <w:r w:rsidRPr="00C31C96">
        <w:rPr>
          <w:b/>
        </w:rPr>
        <w:t>Description:</w:t>
      </w:r>
      <w:r>
        <w:t xml:space="preserve"> T</w:t>
      </w:r>
      <w:r w:rsidR="008E4F04" w:rsidRPr="008E4F04">
        <w:t xml:space="preserve">his data service allows users to select </w:t>
      </w:r>
      <w:r w:rsidR="00B138E5">
        <w:t>establishment entities</w:t>
      </w:r>
      <w:r w:rsidR="008E4F04" w:rsidRPr="008E4F04">
        <w:t xml:space="preserve"> based upon </w:t>
      </w:r>
      <w:r w:rsidR="00BE59C0">
        <w:t xml:space="preserve">codes </w:t>
      </w:r>
      <w:r w:rsidR="00B138E5">
        <w:t>in an entity’s description</w:t>
      </w:r>
      <w:r w:rsidR="008E4F04" w:rsidRPr="008E4F04">
        <w:t xml:space="preserve">. Only current data essential to uniquely identify each </w:t>
      </w:r>
      <w:r w:rsidR="00F50066">
        <w:t>c</w:t>
      </w:r>
      <w:r w:rsidR="000B63F6">
        <w:t>ode</w:t>
      </w:r>
      <w:r w:rsidR="008E4F04" w:rsidRPr="008E4F04">
        <w:t xml:space="preserve"> is listed. Zero or more </w:t>
      </w:r>
      <w:r w:rsidR="00F50066">
        <w:t>c</w:t>
      </w:r>
      <w:r w:rsidR="000B63F6">
        <w:t>odes</w:t>
      </w:r>
      <w:r w:rsidR="008E4F04" w:rsidRPr="008E4F04">
        <w:t xml:space="preserve"> may be returned by this service.</w:t>
      </w:r>
    </w:p>
    <w:p w14:paraId="2F8017EB" w14:textId="77777777" w:rsidR="008E4F04" w:rsidRDefault="008E4F04" w:rsidP="00144F37">
      <w:pPr>
        <w:pStyle w:val="BodyText"/>
      </w:pPr>
      <w:r w:rsidRPr="008E4F04">
        <w:rPr>
          <w:b/>
        </w:rPr>
        <w:t>Type:</w:t>
      </w:r>
      <w:r>
        <w:t xml:space="preserve"> Query</w:t>
      </w:r>
    </w:p>
    <w:p w14:paraId="2F8017EC" w14:textId="77777777" w:rsidR="008E4F04" w:rsidRDefault="008E4F04" w:rsidP="00144F37">
      <w:pPr>
        <w:pStyle w:val="BodyText"/>
      </w:pPr>
      <w:r w:rsidRPr="008E4F04">
        <w:rPr>
          <w:b/>
        </w:rPr>
        <w:t xml:space="preserve">Data Service-level Business Rules: </w:t>
      </w:r>
      <w:r w:rsidRPr="008E4F04">
        <w:t>Not applicable</w:t>
      </w:r>
    </w:p>
    <w:p w14:paraId="2F8017ED" w14:textId="77777777" w:rsidR="008E4F04" w:rsidRDefault="008E4F04" w:rsidP="00144F37">
      <w:pPr>
        <w:pStyle w:val="BodyText"/>
      </w:pPr>
      <w:r w:rsidRPr="00C06D95">
        <w:rPr>
          <w:b/>
        </w:rPr>
        <w:t>XML Header Usage:</w:t>
      </w:r>
      <w:r>
        <w:t xml:space="preserve"> Not applicable</w:t>
      </w:r>
    </w:p>
    <w:p w14:paraId="2F8017EE" w14:textId="77777777" w:rsidR="00C06D95" w:rsidRDefault="00C06D95" w:rsidP="00AD0A5D">
      <w:pPr>
        <w:pStyle w:val="Heading3"/>
      </w:pPr>
      <w:bookmarkStart w:id="46" w:name="_Toc430336538"/>
      <w:r>
        <w:t>Request</w:t>
      </w:r>
      <w:bookmarkEnd w:id="46"/>
    </w:p>
    <w:p w14:paraId="2F8017EF" w14:textId="33AB1625" w:rsidR="00C06D95" w:rsidRDefault="00C06D95" w:rsidP="00144F37">
      <w:pPr>
        <w:pStyle w:val="BodyText"/>
      </w:pPr>
      <w:r w:rsidRPr="00144F37">
        <w:rPr>
          <w:b/>
        </w:rPr>
        <w:t>Dataflow</w:t>
      </w:r>
      <w:r w:rsidRPr="00C06D95">
        <w:t>:</w:t>
      </w:r>
      <w:r>
        <w:t xml:space="preserve"> </w:t>
      </w:r>
      <w:r w:rsidR="000B63F6">
        <w:t>NAICS</w:t>
      </w:r>
    </w:p>
    <w:p w14:paraId="08790995" w14:textId="77777777" w:rsidR="00E74852" w:rsidRDefault="00E74852" w:rsidP="00E74852">
      <w:pPr>
        <w:rPr>
          <w:b/>
        </w:rPr>
      </w:pPr>
    </w:p>
    <w:p w14:paraId="26715C7E" w14:textId="77777777" w:rsidR="00E74852" w:rsidRDefault="00E74852" w:rsidP="00E74852">
      <w:r>
        <w:rPr>
          <w:b/>
        </w:rPr>
        <w:t>R</w:t>
      </w:r>
      <w:r w:rsidRPr="000D5BFE">
        <w:rPr>
          <w:b/>
        </w:rPr>
        <w:t>equest</w:t>
      </w:r>
      <w:r>
        <w:rPr>
          <w:b/>
        </w:rPr>
        <w:t xml:space="preserve">: </w:t>
      </w:r>
      <w:r>
        <w:t>GetNAICSCodesByCode_v1.0</w:t>
      </w:r>
    </w:p>
    <w:p w14:paraId="65F60C90" w14:textId="77777777" w:rsidR="00E74852" w:rsidRDefault="00E74852" w:rsidP="00E74852">
      <w:pPr>
        <w:rPr>
          <w:b/>
        </w:rPr>
      </w:pPr>
    </w:p>
    <w:p w14:paraId="2B4CD265" w14:textId="77777777" w:rsidR="00E74852" w:rsidRDefault="00E74852" w:rsidP="00E74852">
      <w:r>
        <w:rPr>
          <w:b/>
        </w:rPr>
        <w:t>R</w:t>
      </w:r>
      <w:r w:rsidRPr="000D5BFE">
        <w:rPr>
          <w:b/>
        </w:rPr>
        <w:t>owId:</w:t>
      </w:r>
      <w:r>
        <w:rPr>
          <w:b/>
        </w:rPr>
        <w:t xml:space="preserve"> </w:t>
      </w:r>
      <w:r>
        <w:t>Any valid rowID value per the Node specification WSDL (e.g., -1, 0, or positive integer). For this query, each row represents one code returned by the query (one instance of a Code XML tag and all of its child tags).</w:t>
      </w:r>
    </w:p>
    <w:p w14:paraId="3D303D9D" w14:textId="77777777" w:rsidR="00E74852" w:rsidRDefault="00E74852" w:rsidP="00E74852">
      <w:pPr>
        <w:rPr>
          <w:b/>
        </w:rPr>
      </w:pPr>
    </w:p>
    <w:p w14:paraId="7EB89077" w14:textId="77777777" w:rsidR="00E74852" w:rsidRPr="000D5BFE" w:rsidRDefault="00E74852" w:rsidP="00E74852">
      <w:r w:rsidRPr="000D5BFE">
        <w:rPr>
          <w:b/>
        </w:rPr>
        <w:t>maxRows:</w:t>
      </w:r>
      <w:r>
        <w:rPr>
          <w:b/>
        </w:rPr>
        <w:t xml:space="preserve"> </w:t>
      </w:r>
      <w:r>
        <w:t>Any valid maxRows value per the Node specification WSDL (e.g., -1, or positive integer). For this query, this is the maximum number of code (rows) to be returned for this invocation of the query service.</w:t>
      </w:r>
    </w:p>
    <w:p w14:paraId="2F8017F3" w14:textId="595A8196" w:rsidR="00435C40" w:rsidRPr="00C2413A" w:rsidRDefault="00AD0A5D" w:rsidP="00AD0A5D">
      <w:pPr>
        <w:pStyle w:val="Caption"/>
      </w:pPr>
      <w:bookmarkStart w:id="47" w:name="_Toc430336555"/>
      <w:r>
        <w:lastRenderedPageBreak/>
        <w:t xml:space="preserve">Exhibit </w:t>
      </w:r>
      <w:fldSimple w:instr=" STYLEREF 1 \s ">
        <w:r w:rsidR="000D25E8">
          <w:rPr>
            <w:noProof/>
          </w:rPr>
          <w:t>3</w:t>
        </w:r>
      </w:fldSimple>
      <w:r w:rsidR="002F008F">
        <w:noBreakHyphen/>
      </w:r>
      <w:fldSimple w:instr=" SEQ Exhibit \* ARABIC \s 1 ">
        <w:r w:rsidR="000D25E8">
          <w:rPr>
            <w:noProof/>
          </w:rPr>
          <w:t>2</w:t>
        </w:r>
      </w:fldSimple>
      <w:r w:rsidR="00435C40">
        <w:t xml:space="preserve"> </w:t>
      </w:r>
      <w:r w:rsidR="000012E4">
        <w:t>GetNAICSCodesByCode_v1.0</w:t>
      </w:r>
      <w:r w:rsidR="00435C40">
        <w:t xml:space="preserve"> </w:t>
      </w:r>
      <w:r w:rsidR="00435C40" w:rsidRPr="00435C40">
        <w:t>Query</w:t>
      </w:r>
      <w:r w:rsidR="00435C40">
        <w:t xml:space="preserve"> Parameter</w:t>
      </w:r>
      <w:r w:rsidR="007753CF">
        <w:t>s</w:t>
      </w:r>
      <w:bookmarkEnd w:id="47"/>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1E0" w:firstRow="1" w:lastRow="1" w:firstColumn="1" w:lastColumn="1" w:noHBand="0" w:noVBand="0"/>
      </w:tblPr>
      <w:tblGrid>
        <w:gridCol w:w="1548"/>
        <w:gridCol w:w="810"/>
        <w:gridCol w:w="1170"/>
        <w:gridCol w:w="990"/>
        <w:gridCol w:w="1350"/>
        <w:gridCol w:w="1513"/>
        <w:gridCol w:w="2195"/>
      </w:tblGrid>
      <w:tr w:rsidR="000012E4" w:rsidRPr="00C84B48" w14:paraId="2F8017FB" w14:textId="77777777" w:rsidTr="000012E4">
        <w:trPr>
          <w:cantSplit/>
        </w:trPr>
        <w:tc>
          <w:tcPr>
            <w:tcW w:w="1548"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F4"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81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5"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117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6"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99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7"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8"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Occurrences</w:t>
            </w:r>
          </w:p>
        </w:tc>
        <w:tc>
          <w:tcPr>
            <w:tcW w:w="1513"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9"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2195"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A"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0012E4" w:rsidRPr="00C84B48" w14:paraId="2F801803" w14:textId="77777777" w:rsidTr="000012E4">
        <w:trPr>
          <w:cantSplit/>
        </w:trPr>
        <w:tc>
          <w:tcPr>
            <w:tcW w:w="1548" w:type="dxa"/>
          </w:tcPr>
          <w:p w14:paraId="2F8017FC" w14:textId="2D695BFB" w:rsidR="00E74852" w:rsidRPr="000012E4" w:rsidRDefault="00E74852" w:rsidP="00BC5459">
            <w:pPr>
              <w:spacing w:before="80" w:after="80"/>
              <w:rPr>
                <w:color w:val="000000"/>
              </w:rPr>
            </w:pPr>
            <w:r w:rsidRPr="000012E4">
              <w:t>CodeSetYear</w:t>
            </w:r>
          </w:p>
        </w:tc>
        <w:tc>
          <w:tcPr>
            <w:tcW w:w="810" w:type="dxa"/>
          </w:tcPr>
          <w:p w14:paraId="2F8017FD" w14:textId="4A5CBABF" w:rsidR="00E74852" w:rsidRPr="000012E4" w:rsidRDefault="00E74852" w:rsidP="00BC5459">
            <w:pPr>
              <w:spacing w:before="80" w:after="80"/>
              <w:rPr>
                <w:color w:val="000000"/>
              </w:rPr>
            </w:pPr>
            <w:r w:rsidRPr="000012E4">
              <w:t>String</w:t>
            </w:r>
          </w:p>
        </w:tc>
        <w:tc>
          <w:tcPr>
            <w:tcW w:w="1170" w:type="dxa"/>
          </w:tcPr>
          <w:p w14:paraId="2F8017FE" w14:textId="3ECC66C9" w:rsidR="00E74852" w:rsidRPr="000012E4" w:rsidRDefault="00E74852" w:rsidP="00BC5459">
            <w:pPr>
              <w:spacing w:before="80" w:after="80"/>
              <w:rPr>
                <w:color w:val="000000"/>
              </w:rPr>
            </w:pPr>
            <w:r w:rsidRPr="000012E4">
              <w:t>Yes</w:t>
            </w:r>
          </w:p>
        </w:tc>
        <w:tc>
          <w:tcPr>
            <w:tcW w:w="990" w:type="dxa"/>
          </w:tcPr>
          <w:p w14:paraId="2F8017FF" w14:textId="2B698BD4" w:rsidR="00E74852" w:rsidRPr="000012E4" w:rsidRDefault="00E74852" w:rsidP="00BC5459">
            <w:pPr>
              <w:spacing w:before="80" w:after="80"/>
              <w:rPr>
                <w:color w:val="000000"/>
              </w:rPr>
            </w:pPr>
            <w:r w:rsidRPr="000012E4">
              <w:t>N/A</w:t>
            </w:r>
          </w:p>
        </w:tc>
        <w:tc>
          <w:tcPr>
            <w:tcW w:w="1350" w:type="dxa"/>
          </w:tcPr>
          <w:p w14:paraId="2F801800" w14:textId="77777777" w:rsidR="00E74852" w:rsidRPr="000012E4" w:rsidRDefault="00E74852" w:rsidP="00BC5459">
            <w:pPr>
              <w:spacing w:before="80" w:after="80"/>
              <w:rPr>
                <w:color w:val="000000"/>
              </w:rPr>
            </w:pPr>
            <w:r w:rsidRPr="000012E4">
              <w:rPr>
                <w:color w:val="000000"/>
              </w:rPr>
              <w:t>1</w:t>
            </w:r>
          </w:p>
        </w:tc>
        <w:tc>
          <w:tcPr>
            <w:tcW w:w="1513" w:type="dxa"/>
          </w:tcPr>
          <w:p w14:paraId="2F801801" w14:textId="323CE549" w:rsidR="00E74852" w:rsidRPr="000012E4" w:rsidRDefault="00E74852" w:rsidP="00BC5459">
            <w:pPr>
              <w:spacing w:before="80" w:after="80"/>
              <w:rPr>
                <w:color w:val="000000"/>
              </w:rPr>
            </w:pPr>
            <w:r w:rsidRPr="000012E4">
              <w:rPr>
                <w:color w:val="000000"/>
              </w:rPr>
              <w:t>None, but partial matches are always included</w:t>
            </w:r>
          </w:p>
        </w:tc>
        <w:tc>
          <w:tcPr>
            <w:tcW w:w="2195" w:type="dxa"/>
          </w:tcPr>
          <w:p w14:paraId="2F801802" w14:textId="1834F905" w:rsidR="00E74852" w:rsidRPr="000012E4" w:rsidRDefault="00E74852" w:rsidP="00BC5459">
            <w:pPr>
              <w:spacing w:before="80" w:after="80"/>
              <w:rPr>
                <w:color w:val="000000"/>
              </w:rPr>
            </w:pPr>
            <w:r w:rsidRPr="000012E4">
              <w:t>Year of the NAICS code set. Available options: 2002, 2007, or 2012.</w:t>
            </w:r>
          </w:p>
        </w:tc>
      </w:tr>
      <w:tr w:rsidR="000012E4" w:rsidRPr="00C84B48" w14:paraId="420FB812" w14:textId="77777777" w:rsidTr="000012E4">
        <w:trPr>
          <w:cantSplit/>
        </w:trPr>
        <w:tc>
          <w:tcPr>
            <w:tcW w:w="1548" w:type="dxa"/>
          </w:tcPr>
          <w:p w14:paraId="5E19FD5C" w14:textId="70157349" w:rsidR="00E74852" w:rsidRPr="000012E4" w:rsidRDefault="00E74852" w:rsidP="00BC5459">
            <w:pPr>
              <w:spacing w:before="80" w:after="80"/>
            </w:pPr>
            <w:r w:rsidRPr="000012E4">
              <w:t>Code</w:t>
            </w:r>
          </w:p>
        </w:tc>
        <w:tc>
          <w:tcPr>
            <w:tcW w:w="810" w:type="dxa"/>
          </w:tcPr>
          <w:p w14:paraId="261992B5" w14:textId="01F4B52E" w:rsidR="00E74852" w:rsidRPr="000012E4" w:rsidRDefault="00E74852" w:rsidP="00BC5459">
            <w:pPr>
              <w:spacing w:before="80" w:after="80"/>
            </w:pPr>
            <w:r w:rsidRPr="000012E4">
              <w:t>String</w:t>
            </w:r>
          </w:p>
        </w:tc>
        <w:tc>
          <w:tcPr>
            <w:tcW w:w="1170" w:type="dxa"/>
          </w:tcPr>
          <w:p w14:paraId="3E1DECE4" w14:textId="23D74A5A" w:rsidR="00E74852" w:rsidRPr="000012E4" w:rsidRDefault="00E74852" w:rsidP="00BC5459">
            <w:pPr>
              <w:spacing w:before="80" w:after="80"/>
            </w:pPr>
            <w:r w:rsidRPr="000012E4">
              <w:t>Yes</w:t>
            </w:r>
          </w:p>
        </w:tc>
        <w:tc>
          <w:tcPr>
            <w:tcW w:w="990" w:type="dxa"/>
          </w:tcPr>
          <w:p w14:paraId="1D15B714" w14:textId="154C31B9" w:rsidR="00E74852" w:rsidRPr="000012E4" w:rsidRDefault="00E74852" w:rsidP="00BC5459">
            <w:pPr>
              <w:spacing w:before="80" w:after="80"/>
            </w:pPr>
            <w:r w:rsidRPr="000012E4">
              <w:t>N/A</w:t>
            </w:r>
          </w:p>
        </w:tc>
        <w:tc>
          <w:tcPr>
            <w:tcW w:w="1350" w:type="dxa"/>
          </w:tcPr>
          <w:p w14:paraId="651D4258" w14:textId="77777777" w:rsidR="00E74852" w:rsidRPr="000012E4" w:rsidRDefault="00E74852" w:rsidP="00BC5459">
            <w:pPr>
              <w:spacing w:before="80" w:after="80"/>
              <w:rPr>
                <w:color w:val="000000"/>
              </w:rPr>
            </w:pPr>
          </w:p>
        </w:tc>
        <w:tc>
          <w:tcPr>
            <w:tcW w:w="1513" w:type="dxa"/>
          </w:tcPr>
          <w:p w14:paraId="2E872022" w14:textId="77777777" w:rsidR="00E74852" w:rsidRPr="000012E4" w:rsidRDefault="00E74852" w:rsidP="00BC5459">
            <w:pPr>
              <w:spacing w:before="80" w:after="80"/>
              <w:rPr>
                <w:color w:val="000000"/>
              </w:rPr>
            </w:pPr>
          </w:p>
        </w:tc>
        <w:tc>
          <w:tcPr>
            <w:tcW w:w="2195" w:type="dxa"/>
          </w:tcPr>
          <w:p w14:paraId="10E87CFD" w14:textId="7B46F964" w:rsidR="00E74852" w:rsidRPr="000012E4" w:rsidRDefault="00E74852" w:rsidP="00BC5459">
            <w:pPr>
              <w:spacing w:before="80" w:after="80"/>
              <w:rPr>
                <w:color w:val="000000"/>
              </w:rPr>
            </w:pPr>
            <w:r w:rsidRPr="000012E4">
              <w:t>2 or 6-digit NAICS code</w:t>
            </w:r>
          </w:p>
        </w:tc>
      </w:tr>
    </w:tbl>
    <w:p w14:paraId="2F80182C" w14:textId="77777777" w:rsidR="00435C40" w:rsidRDefault="00435C40" w:rsidP="00AD0A5D">
      <w:pPr>
        <w:pStyle w:val="AfterTableLineSpace"/>
      </w:pPr>
    </w:p>
    <w:p w14:paraId="2F80182D" w14:textId="77777777" w:rsidR="00EA6032" w:rsidRDefault="00107889" w:rsidP="00AD0A5D">
      <w:pPr>
        <w:pStyle w:val="Heading3"/>
      </w:pPr>
      <w:bookmarkStart w:id="48" w:name="_Toc430336539"/>
      <w:r>
        <w:t>Response</w:t>
      </w:r>
      <w:bookmarkEnd w:id="48"/>
    </w:p>
    <w:p w14:paraId="2F80182E" w14:textId="2C49EEAA" w:rsidR="00107889" w:rsidRDefault="00107889" w:rsidP="00107889">
      <w:r>
        <w:rPr>
          <w:b/>
        </w:rPr>
        <w:t xml:space="preserve">Response: </w:t>
      </w:r>
      <w:r w:rsidR="0028057A">
        <w:t>See</w:t>
      </w:r>
      <w:r w:rsidR="00B90032">
        <w:t xml:space="preserve"> </w:t>
      </w:r>
      <w:r w:rsidR="00E20C5C" w:rsidRPr="00E46941">
        <w:rPr>
          <w:b/>
        </w:rPr>
        <w:fldChar w:fldCharType="begin"/>
      </w:r>
      <w:r w:rsidR="00E20C5C" w:rsidRPr="00E46941">
        <w:rPr>
          <w:b/>
        </w:rPr>
        <w:instrText xml:space="preserve"> REF _Ref340747821 \h  \* MERGEFORMAT </w:instrText>
      </w:r>
      <w:r w:rsidR="00E20C5C" w:rsidRPr="00E46941">
        <w:rPr>
          <w:b/>
        </w:rPr>
      </w:r>
      <w:r w:rsidR="00E20C5C" w:rsidRPr="00E46941">
        <w:rPr>
          <w:b/>
        </w:rPr>
        <w:fldChar w:fldCharType="separate"/>
      </w:r>
      <w:r w:rsidR="00E46941" w:rsidRPr="00E46941">
        <w:rPr>
          <w:b/>
        </w:rPr>
        <w:t>Exhibit 6</w:t>
      </w:r>
      <w:r w:rsidR="00E46941" w:rsidRPr="00E46941">
        <w:rPr>
          <w:b/>
        </w:rPr>
        <w:noBreakHyphen/>
        <w:t>4</w:t>
      </w:r>
      <w:r w:rsidR="00E20C5C" w:rsidRPr="00E46941">
        <w:rPr>
          <w:b/>
        </w:rPr>
        <w:fldChar w:fldCharType="end"/>
      </w:r>
      <w:r w:rsidR="00E20C5C">
        <w:t xml:space="preserve"> </w:t>
      </w:r>
      <w:r w:rsidR="00FA482F">
        <w:t>in</w:t>
      </w:r>
      <w:r w:rsidR="0028057A">
        <w:t xml:space="preserve"> Appendix</w:t>
      </w:r>
      <w:r w:rsidR="00FA482F">
        <w:t xml:space="preserve"> </w:t>
      </w:r>
      <w:r w:rsidR="00CC0322">
        <w:t xml:space="preserve">B. </w:t>
      </w:r>
    </w:p>
    <w:p w14:paraId="2F80182F" w14:textId="6FA5C491" w:rsidR="00107889" w:rsidRDefault="00556B6B" w:rsidP="00144F37">
      <w:pPr>
        <w:pStyle w:val="BodyText"/>
      </w:pPr>
      <w:r w:rsidRPr="00692BA3">
        <w:rPr>
          <w:b/>
        </w:rPr>
        <w:t>rowId</w:t>
      </w:r>
      <w:r w:rsidR="00107889" w:rsidRPr="00692BA3">
        <w:rPr>
          <w:b/>
        </w:rPr>
        <w:t>:</w:t>
      </w:r>
      <w:r w:rsidR="00107889">
        <w:t xml:space="preserve"> </w:t>
      </w:r>
      <w:r w:rsidR="00C6519E">
        <w:t>The integer representing the position of the first code returned in the full result set of the query. See the Node 2.0 specification for more information. For this query, each row represents one Code returned by the query.</w:t>
      </w:r>
    </w:p>
    <w:p w14:paraId="2F801830" w14:textId="462ADA0D" w:rsidR="00961242" w:rsidRDefault="00961242" w:rsidP="00144F37">
      <w:pPr>
        <w:pStyle w:val="BodyText"/>
      </w:pPr>
      <w:r>
        <w:rPr>
          <w:b/>
        </w:rPr>
        <w:t>RowCount:</w:t>
      </w:r>
      <w:r w:rsidR="00527DBA">
        <w:rPr>
          <w:b/>
        </w:rPr>
        <w:t xml:space="preserve"> </w:t>
      </w:r>
      <w:r w:rsidR="00C6519E">
        <w:t>The integer representing the total number of codes returned for this query. This may not be all of the codes selected for this query based upon parameters passed to the query; the total number returned may be limited by the maxRows input parameter, or by the NAICS application itself. Users can continue to issue the query, increasing the rowID input parameter each time to retrieve all entities selected by the query. See the Node 2.0 specification for more information.</w:t>
      </w:r>
    </w:p>
    <w:p w14:paraId="1FB7FA82" w14:textId="77777777" w:rsidR="000B63F6" w:rsidRDefault="000B63F6" w:rsidP="000F1BEA">
      <w:pPr>
        <w:pStyle w:val="BodyText"/>
      </w:pPr>
    </w:p>
    <w:p w14:paraId="7ECE5E41" w14:textId="68BD1C9E" w:rsidR="000B63F6" w:rsidRDefault="002E30BF" w:rsidP="000B63F6">
      <w:pPr>
        <w:pStyle w:val="Heading2"/>
      </w:pPr>
      <w:bookmarkStart w:id="49" w:name="_Toc430336540"/>
      <w:r>
        <w:t>GetNAICSCodesByKeyword_v1.0</w:t>
      </w:r>
      <w:bookmarkEnd w:id="49"/>
    </w:p>
    <w:p w14:paraId="4E02F174" w14:textId="53D2A102" w:rsidR="000B63F6" w:rsidRDefault="000B63F6" w:rsidP="000B63F6">
      <w:pPr>
        <w:pStyle w:val="BodyText"/>
      </w:pPr>
      <w:r w:rsidRPr="00C31C96">
        <w:rPr>
          <w:b/>
        </w:rPr>
        <w:t>Description:</w:t>
      </w:r>
      <w:r>
        <w:t xml:space="preserve"> </w:t>
      </w:r>
      <w:r w:rsidR="00BE59C0">
        <w:t xml:space="preserve"> T</w:t>
      </w:r>
      <w:r w:rsidR="00BE59C0" w:rsidRPr="008E4F04">
        <w:t xml:space="preserve">his data service allows users to select </w:t>
      </w:r>
      <w:r w:rsidR="00BE59C0">
        <w:t>establishment entities</w:t>
      </w:r>
      <w:r w:rsidR="00BE59C0" w:rsidRPr="008E4F04">
        <w:t xml:space="preserve"> based upon </w:t>
      </w:r>
      <w:r w:rsidR="00BE59C0">
        <w:t>keywords in an entity’s description</w:t>
      </w:r>
      <w:r w:rsidR="00BE59C0" w:rsidRPr="008E4F04">
        <w:t xml:space="preserve">. Only current data essential to uniquely identify each </w:t>
      </w:r>
      <w:r w:rsidR="00BE59C0">
        <w:t>code</w:t>
      </w:r>
      <w:r w:rsidR="00BE59C0" w:rsidRPr="008E4F04">
        <w:t xml:space="preserve"> is listed. Zero or more </w:t>
      </w:r>
      <w:r w:rsidR="00BE59C0">
        <w:t>codes</w:t>
      </w:r>
      <w:r w:rsidR="00BE59C0" w:rsidRPr="008E4F04">
        <w:t xml:space="preserve"> may be returned by this service.</w:t>
      </w:r>
    </w:p>
    <w:p w14:paraId="61F5C322" w14:textId="77777777" w:rsidR="000B63F6" w:rsidRDefault="000B63F6" w:rsidP="000B63F6">
      <w:pPr>
        <w:pStyle w:val="BodyText"/>
      </w:pPr>
      <w:r w:rsidRPr="008E4F04">
        <w:rPr>
          <w:b/>
        </w:rPr>
        <w:t>Type:</w:t>
      </w:r>
      <w:r>
        <w:t xml:space="preserve"> Query</w:t>
      </w:r>
    </w:p>
    <w:p w14:paraId="2C4BE0F2" w14:textId="77777777" w:rsidR="000B63F6" w:rsidRDefault="000B63F6" w:rsidP="000B63F6">
      <w:pPr>
        <w:pStyle w:val="BodyText"/>
      </w:pPr>
      <w:r w:rsidRPr="008E4F04">
        <w:rPr>
          <w:b/>
        </w:rPr>
        <w:t xml:space="preserve">Data Service-level Business Rules: </w:t>
      </w:r>
      <w:r w:rsidRPr="008E4F04">
        <w:t>Not applicable</w:t>
      </w:r>
    </w:p>
    <w:p w14:paraId="76016579" w14:textId="77777777" w:rsidR="000B63F6" w:rsidRDefault="000B63F6" w:rsidP="000B63F6">
      <w:pPr>
        <w:pStyle w:val="BodyText"/>
      </w:pPr>
      <w:r w:rsidRPr="00C06D95">
        <w:rPr>
          <w:b/>
        </w:rPr>
        <w:t>XML Header Usage:</w:t>
      </w:r>
      <w:r>
        <w:t xml:space="preserve"> Not applicable</w:t>
      </w:r>
    </w:p>
    <w:p w14:paraId="2E9ED0B0" w14:textId="77777777" w:rsidR="000B63F6" w:rsidRDefault="000B63F6" w:rsidP="000B63F6">
      <w:pPr>
        <w:pStyle w:val="Heading3"/>
      </w:pPr>
      <w:bookmarkStart w:id="50" w:name="_Toc430336541"/>
      <w:r>
        <w:t>Request</w:t>
      </w:r>
      <w:bookmarkEnd w:id="50"/>
    </w:p>
    <w:p w14:paraId="1DB8C1FD" w14:textId="77777777" w:rsidR="000B63F6" w:rsidRDefault="000B63F6" w:rsidP="000B63F6">
      <w:pPr>
        <w:pStyle w:val="BodyText"/>
      </w:pPr>
      <w:r w:rsidRPr="00144F37">
        <w:rPr>
          <w:b/>
        </w:rPr>
        <w:t>Dataflow</w:t>
      </w:r>
      <w:r w:rsidRPr="00C06D95">
        <w:t>:</w:t>
      </w:r>
      <w:r>
        <w:t xml:space="preserve"> NAICS</w:t>
      </w:r>
    </w:p>
    <w:p w14:paraId="546B9B66" w14:textId="77777777" w:rsidR="000012E4" w:rsidRDefault="000B63F6" w:rsidP="000012E4">
      <w:pPr>
        <w:pStyle w:val="BodyText"/>
      </w:pPr>
      <w:r w:rsidRPr="00144F37">
        <w:rPr>
          <w:b/>
        </w:rPr>
        <w:t>Request</w:t>
      </w:r>
      <w:r w:rsidRPr="00C06D95">
        <w:t>:</w:t>
      </w:r>
      <w:r>
        <w:t xml:space="preserve"> </w:t>
      </w:r>
      <w:r w:rsidR="000012E4">
        <w:t>GetNAICSCodesByKeyword_v1.0</w:t>
      </w:r>
    </w:p>
    <w:p w14:paraId="5D1A7246" w14:textId="3F356A40" w:rsidR="002E30BF" w:rsidRDefault="002E30BF" w:rsidP="000012E4">
      <w:pPr>
        <w:pStyle w:val="BodyText"/>
      </w:pPr>
      <w:r>
        <w:rPr>
          <w:b/>
        </w:rPr>
        <w:t>R</w:t>
      </w:r>
      <w:r w:rsidRPr="000D5BFE">
        <w:rPr>
          <w:b/>
        </w:rPr>
        <w:t>owId:</w:t>
      </w:r>
      <w:r>
        <w:rPr>
          <w:b/>
        </w:rPr>
        <w:t xml:space="preserve"> </w:t>
      </w:r>
      <w:r>
        <w:t>Any valid rowID value per the Node specification WSDL (e.g., -1, 0, or positive integer). For this query, each row represents one code returned by the query (one instance of a Code XML tag and all of its child tags).</w:t>
      </w:r>
    </w:p>
    <w:p w14:paraId="16C84CFC" w14:textId="77777777" w:rsidR="002E30BF" w:rsidRPr="000D5BFE" w:rsidRDefault="002E30BF" w:rsidP="002E30BF">
      <w:r w:rsidRPr="000D5BFE">
        <w:rPr>
          <w:b/>
        </w:rPr>
        <w:lastRenderedPageBreak/>
        <w:t>maxRows:</w:t>
      </w:r>
      <w:r>
        <w:rPr>
          <w:b/>
        </w:rPr>
        <w:t xml:space="preserve"> </w:t>
      </w:r>
      <w:r>
        <w:t>Any valid maxRows value per the Node specification WSDL (e.g., -1, or positive integer). For this query, this is the maximum number of codes (rows) to be returned for this invocation of the query service.</w:t>
      </w:r>
    </w:p>
    <w:p w14:paraId="50689CC9" w14:textId="3C991F82" w:rsidR="000B63F6" w:rsidRPr="00C2413A" w:rsidRDefault="000B63F6" w:rsidP="000B63F6">
      <w:pPr>
        <w:pStyle w:val="Caption"/>
      </w:pPr>
      <w:bookmarkStart w:id="51" w:name="_Toc430336556"/>
      <w:r>
        <w:t xml:space="preserve">Exhibit </w:t>
      </w:r>
      <w:fldSimple w:instr=" STYLEREF 1 \s ">
        <w:r>
          <w:rPr>
            <w:noProof/>
          </w:rPr>
          <w:t>3</w:t>
        </w:r>
      </w:fldSimple>
      <w:r>
        <w:noBreakHyphen/>
      </w:r>
      <w:fldSimple w:instr=" SEQ Exhibit \* ARABIC \s 1 ">
        <w:r>
          <w:rPr>
            <w:noProof/>
          </w:rPr>
          <w:t>2</w:t>
        </w:r>
      </w:fldSimple>
      <w:r>
        <w:t xml:space="preserve"> </w:t>
      </w:r>
      <w:r w:rsidR="007753CF">
        <w:t xml:space="preserve">GetNAICSCodesByKeyword_v1.0 </w:t>
      </w:r>
      <w:r w:rsidRPr="00435C40">
        <w:t>Query</w:t>
      </w:r>
      <w:r>
        <w:t xml:space="preserve"> Parameter</w:t>
      </w:r>
      <w:r w:rsidR="007753CF">
        <w:t>s</w:t>
      </w:r>
      <w:bookmarkEnd w:id="51"/>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1E0" w:firstRow="1" w:lastRow="1" w:firstColumn="1" w:lastColumn="1" w:noHBand="0" w:noVBand="0"/>
      </w:tblPr>
      <w:tblGrid>
        <w:gridCol w:w="1801"/>
        <w:gridCol w:w="865"/>
        <w:gridCol w:w="997"/>
        <w:gridCol w:w="1149"/>
        <w:gridCol w:w="1342"/>
        <w:gridCol w:w="1424"/>
        <w:gridCol w:w="1998"/>
      </w:tblGrid>
      <w:tr w:rsidR="000B63F6" w:rsidRPr="00C84B48" w14:paraId="5749D6D8" w14:textId="77777777" w:rsidTr="002E30BF">
        <w:trPr>
          <w:cantSplit/>
        </w:trPr>
        <w:tc>
          <w:tcPr>
            <w:tcW w:w="1801"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5853B7F7" w14:textId="77777777" w:rsidR="000B63F6" w:rsidRPr="0058012A" w:rsidRDefault="000B63F6" w:rsidP="00EE3EB3">
            <w:pPr>
              <w:spacing w:before="80" w:after="80"/>
              <w:jc w:val="center"/>
              <w:rPr>
                <w:rFonts w:ascii="Arial" w:hAnsi="Arial"/>
                <w:b/>
                <w:color w:val="000000"/>
                <w:sz w:val="18"/>
                <w:szCs w:val="18"/>
              </w:rPr>
            </w:pPr>
            <w:r>
              <w:rPr>
                <w:rFonts w:ascii="Arial" w:hAnsi="Arial"/>
                <w:b/>
                <w:color w:val="000000"/>
                <w:sz w:val="18"/>
                <w:szCs w:val="18"/>
              </w:rPr>
              <w:t>Name</w:t>
            </w:r>
          </w:p>
        </w:tc>
        <w:tc>
          <w:tcPr>
            <w:tcW w:w="865"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1EC55C9E" w14:textId="77777777" w:rsidR="000B63F6" w:rsidRPr="0058012A" w:rsidRDefault="000B63F6" w:rsidP="00EE3EB3">
            <w:pPr>
              <w:spacing w:before="80" w:after="80"/>
              <w:jc w:val="center"/>
              <w:rPr>
                <w:rFonts w:ascii="Arial" w:hAnsi="Arial"/>
                <w:b/>
                <w:color w:val="000000"/>
                <w:sz w:val="18"/>
                <w:szCs w:val="18"/>
              </w:rPr>
            </w:pPr>
            <w:r>
              <w:rPr>
                <w:rFonts w:ascii="Arial" w:hAnsi="Arial"/>
                <w:b/>
                <w:color w:val="000000"/>
                <w:sz w:val="18"/>
                <w:szCs w:val="18"/>
              </w:rPr>
              <w:t>Data Type</w:t>
            </w:r>
          </w:p>
        </w:tc>
        <w:tc>
          <w:tcPr>
            <w:tcW w:w="997"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147EE3BB" w14:textId="77777777" w:rsidR="000B63F6" w:rsidRPr="0058012A" w:rsidRDefault="000B63F6" w:rsidP="00EE3EB3">
            <w:pPr>
              <w:spacing w:before="80" w:after="80"/>
              <w:jc w:val="center"/>
              <w:rPr>
                <w:rFonts w:ascii="Arial" w:hAnsi="Arial"/>
                <w:b/>
                <w:color w:val="000000"/>
                <w:sz w:val="18"/>
                <w:szCs w:val="18"/>
              </w:rPr>
            </w:pPr>
            <w:r>
              <w:rPr>
                <w:rFonts w:ascii="Arial" w:hAnsi="Arial"/>
                <w:b/>
                <w:color w:val="000000"/>
                <w:sz w:val="18"/>
                <w:szCs w:val="18"/>
              </w:rPr>
              <w:t>Required</w:t>
            </w:r>
          </w:p>
        </w:tc>
        <w:tc>
          <w:tcPr>
            <w:tcW w:w="1149"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62F3379A" w14:textId="77777777" w:rsidR="000B63F6" w:rsidRDefault="000B63F6" w:rsidP="00EE3EB3">
            <w:pPr>
              <w:spacing w:before="80" w:after="80"/>
              <w:jc w:val="center"/>
              <w:rPr>
                <w:rFonts w:ascii="Arial" w:hAnsi="Arial"/>
                <w:b/>
                <w:color w:val="000000"/>
                <w:sz w:val="18"/>
                <w:szCs w:val="18"/>
              </w:rPr>
            </w:pPr>
            <w:r>
              <w:rPr>
                <w:rFonts w:ascii="Arial" w:hAnsi="Arial"/>
                <w:b/>
                <w:color w:val="000000"/>
                <w:sz w:val="18"/>
                <w:szCs w:val="18"/>
              </w:rPr>
              <w:t>Max Length</w:t>
            </w:r>
          </w:p>
        </w:tc>
        <w:tc>
          <w:tcPr>
            <w:tcW w:w="1342"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7A8F167" w14:textId="77777777" w:rsidR="000B63F6" w:rsidRDefault="000B63F6" w:rsidP="00EE3EB3">
            <w:pPr>
              <w:spacing w:before="80" w:after="80"/>
              <w:jc w:val="center"/>
              <w:rPr>
                <w:rFonts w:ascii="Arial" w:hAnsi="Arial"/>
                <w:b/>
                <w:color w:val="000000"/>
                <w:sz w:val="18"/>
                <w:szCs w:val="18"/>
              </w:rPr>
            </w:pPr>
            <w:r>
              <w:rPr>
                <w:rFonts w:ascii="Arial" w:hAnsi="Arial"/>
                <w:b/>
                <w:color w:val="000000"/>
                <w:sz w:val="18"/>
                <w:szCs w:val="18"/>
              </w:rPr>
              <w:t>Occurrences</w:t>
            </w:r>
          </w:p>
        </w:tc>
        <w:tc>
          <w:tcPr>
            <w:tcW w:w="1424"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1741C9D2" w14:textId="77777777" w:rsidR="000B63F6" w:rsidRDefault="000B63F6" w:rsidP="00EE3EB3">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199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51E8491E" w14:textId="77777777" w:rsidR="000B63F6" w:rsidRDefault="000B63F6" w:rsidP="00EE3EB3">
            <w:pPr>
              <w:spacing w:before="80" w:after="80"/>
              <w:jc w:val="center"/>
              <w:rPr>
                <w:rFonts w:ascii="Arial" w:hAnsi="Arial"/>
                <w:b/>
                <w:color w:val="000000"/>
                <w:sz w:val="18"/>
                <w:szCs w:val="18"/>
              </w:rPr>
            </w:pPr>
            <w:r>
              <w:rPr>
                <w:rFonts w:ascii="Arial" w:hAnsi="Arial"/>
                <w:b/>
                <w:color w:val="000000"/>
                <w:sz w:val="18"/>
                <w:szCs w:val="18"/>
              </w:rPr>
              <w:t>Notes</w:t>
            </w:r>
          </w:p>
        </w:tc>
      </w:tr>
      <w:tr w:rsidR="002E30BF" w:rsidRPr="00C84B48" w14:paraId="2FB9564D" w14:textId="77777777" w:rsidTr="002E30BF">
        <w:trPr>
          <w:cantSplit/>
        </w:trPr>
        <w:tc>
          <w:tcPr>
            <w:tcW w:w="1801" w:type="dxa"/>
          </w:tcPr>
          <w:p w14:paraId="46C3F93B" w14:textId="3F6E5618" w:rsidR="002E30BF" w:rsidRPr="000012E4" w:rsidRDefault="002E30BF" w:rsidP="00EE3EB3">
            <w:pPr>
              <w:spacing w:before="80" w:after="80"/>
              <w:rPr>
                <w:color w:val="000000"/>
                <w:sz w:val="18"/>
                <w:szCs w:val="18"/>
              </w:rPr>
            </w:pPr>
            <w:r w:rsidRPr="000012E4">
              <w:t>CodeSetYear</w:t>
            </w:r>
          </w:p>
        </w:tc>
        <w:tc>
          <w:tcPr>
            <w:tcW w:w="865" w:type="dxa"/>
          </w:tcPr>
          <w:p w14:paraId="673D2153" w14:textId="06E9A386" w:rsidR="002E30BF" w:rsidRPr="000012E4" w:rsidRDefault="002E30BF" w:rsidP="00EE3EB3">
            <w:pPr>
              <w:spacing w:before="80" w:after="80"/>
              <w:rPr>
                <w:color w:val="000000"/>
                <w:sz w:val="18"/>
                <w:szCs w:val="18"/>
              </w:rPr>
            </w:pPr>
            <w:r w:rsidRPr="000012E4">
              <w:rPr>
                <w:szCs w:val="20"/>
              </w:rPr>
              <w:t>String</w:t>
            </w:r>
          </w:p>
        </w:tc>
        <w:tc>
          <w:tcPr>
            <w:tcW w:w="997" w:type="dxa"/>
          </w:tcPr>
          <w:p w14:paraId="2F3465A3" w14:textId="4C330620" w:rsidR="002E30BF" w:rsidRPr="000012E4" w:rsidRDefault="002E30BF" w:rsidP="00EE3EB3">
            <w:pPr>
              <w:spacing w:before="80" w:after="80"/>
              <w:rPr>
                <w:color w:val="000000"/>
                <w:sz w:val="18"/>
                <w:szCs w:val="18"/>
              </w:rPr>
            </w:pPr>
            <w:r w:rsidRPr="000012E4">
              <w:rPr>
                <w:szCs w:val="20"/>
              </w:rPr>
              <w:t>Yes</w:t>
            </w:r>
          </w:p>
        </w:tc>
        <w:tc>
          <w:tcPr>
            <w:tcW w:w="1149" w:type="dxa"/>
          </w:tcPr>
          <w:p w14:paraId="082BFB0E" w14:textId="5C7EC72D" w:rsidR="002E30BF" w:rsidRPr="000012E4" w:rsidRDefault="002E30BF" w:rsidP="00EE3EB3">
            <w:pPr>
              <w:spacing w:before="80" w:after="80"/>
              <w:rPr>
                <w:color w:val="000000"/>
                <w:sz w:val="18"/>
                <w:szCs w:val="18"/>
              </w:rPr>
            </w:pPr>
            <w:r w:rsidRPr="000012E4">
              <w:rPr>
                <w:szCs w:val="20"/>
              </w:rPr>
              <w:t>N/A</w:t>
            </w:r>
          </w:p>
        </w:tc>
        <w:tc>
          <w:tcPr>
            <w:tcW w:w="1342" w:type="dxa"/>
          </w:tcPr>
          <w:p w14:paraId="1A4AFD96" w14:textId="09168F5D" w:rsidR="002E30BF" w:rsidRPr="000012E4" w:rsidRDefault="002E30BF" w:rsidP="00EE3EB3">
            <w:pPr>
              <w:spacing w:before="80" w:after="80"/>
              <w:rPr>
                <w:color w:val="000000"/>
                <w:sz w:val="18"/>
                <w:szCs w:val="18"/>
              </w:rPr>
            </w:pPr>
          </w:p>
        </w:tc>
        <w:tc>
          <w:tcPr>
            <w:tcW w:w="1424" w:type="dxa"/>
          </w:tcPr>
          <w:p w14:paraId="49EF317E" w14:textId="399E4DAC" w:rsidR="002E30BF" w:rsidRPr="000012E4" w:rsidRDefault="002E30BF" w:rsidP="00EE3EB3">
            <w:pPr>
              <w:spacing w:before="80" w:after="80"/>
              <w:rPr>
                <w:color w:val="000000"/>
                <w:sz w:val="18"/>
                <w:szCs w:val="18"/>
              </w:rPr>
            </w:pPr>
          </w:p>
        </w:tc>
        <w:tc>
          <w:tcPr>
            <w:tcW w:w="1998" w:type="dxa"/>
          </w:tcPr>
          <w:p w14:paraId="5EE91AE3" w14:textId="6494B5AA" w:rsidR="002E30BF" w:rsidRPr="000012E4" w:rsidRDefault="002E30BF" w:rsidP="002E30BF">
            <w:pPr>
              <w:spacing w:before="80" w:after="80"/>
              <w:rPr>
                <w:color w:val="000000"/>
                <w:sz w:val="18"/>
                <w:szCs w:val="18"/>
              </w:rPr>
            </w:pPr>
            <w:r w:rsidRPr="000012E4">
              <w:rPr>
                <w:szCs w:val="20"/>
              </w:rPr>
              <w:t xml:space="preserve">Year of the NAICS code set. Available options: </w:t>
            </w:r>
            <w:r w:rsidRPr="000012E4">
              <w:t>2002, 2007, or 2012.</w:t>
            </w:r>
          </w:p>
        </w:tc>
      </w:tr>
      <w:tr w:rsidR="002E30BF" w:rsidRPr="00C84B48" w14:paraId="335264A5" w14:textId="77777777" w:rsidTr="002E30BF">
        <w:trPr>
          <w:cantSplit/>
        </w:trPr>
        <w:tc>
          <w:tcPr>
            <w:tcW w:w="1801" w:type="dxa"/>
          </w:tcPr>
          <w:p w14:paraId="7162439F" w14:textId="7AEBDBA4" w:rsidR="002E30BF" w:rsidRPr="000012E4" w:rsidRDefault="002E30BF" w:rsidP="00EE3EB3">
            <w:pPr>
              <w:spacing w:before="80" w:after="80"/>
            </w:pPr>
            <w:r w:rsidRPr="000012E4">
              <w:t>Keyword</w:t>
            </w:r>
          </w:p>
        </w:tc>
        <w:tc>
          <w:tcPr>
            <w:tcW w:w="865" w:type="dxa"/>
          </w:tcPr>
          <w:p w14:paraId="61C9172E" w14:textId="45560A47" w:rsidR="002E30BF" w:rsidRPr="000012E4" w:rsidRDefault="002E30BF" w:rsidP="00EE3EB3">
            <w:pPr>
              <w:spacing w:before="80" w:after="80"/>
              <w:rPr>
                <w:szCs w:val="20"/>
              </w:rPr>
            </w:pPr>
            <w:r w:rsidRPr="000012E4">
              <w:rPr>
                <w:szCs w:val="20"/>
              </w:rPr>
              <w:t>String</w:t>
            </w:r>
          </w:p>
        </w:tc>
        <w:tc>
          <w:tcPr>
            <w:tcW w:w="997" w:type="dxa"/>
          </w:tcPr>
          <w:p w14:paraId="7A8B399E" w14:textId="10D52E9F" w:rsidR="002E30BF" w:rsidRPr="000012E4" w:rsidRDefault="002E30BF" w:rsidP="00EE3EB3">
            <w:pPr>
              <w:spacing w:before="80" w:after="80"/>
              <w:rPr>
                <w:szCs w:val="20"/>
              </w:rPr>
            </w:pPr>
            <w:r w:rsidRPr="000012E4">
              <w:rPr>
                <w:szCs w:val="20"/>
              </w:rPr>
              <w:t>Yes</w:t>
            </w:r>
          </w:p>
        </w:tc>
        <w:tc>
          <w:tcPr>
            <w:tcW w:w="1149" w:type="dxa"/>
          </w:tcPr>
          <w:p w14:paraId="4A2E508B" w14:textId="5D6A41A8" w:rsidR="002E30BF" w:rsidRPr="000012E4" w:rsidRDefault="002E30BF" w:rsidP="00EE3EB3">
            <w:pPr>
              <w:spacing w:before="80" w:after="80"/>
              <w:rPr>
                <w:szCs w:val="20"/>
              </w:rPr>
            </w:pPr>
            <w:r w:rsidRPr="000012E4">
              <w:rPr>
                <w:szCs w:val="20"/>
              </w:rPr>
              <w:t>N/A</w:t>
            </w:r>
          </w:p>
        </w:tc>
        <w:tc>
          <w:tcPr>
            <w:tcW w:w="1342" w:type="dxa"/>
          </w:tcPr>
          <w:p w14:paraId="6DD4BEEF" w14:textId="77777777" w:rsidR="002E30BF" w:rsidRPr="000012E4" w:rsidRDefault="002E30BF" w:rsidP="00EE3EB3">
            <w:pPr>
              <w:spacing w:before="80" w:after="80"/>
              <w:rPr>
                <w:color w:val="000000"/>
                <w:sz w:val="18"/>
                <w:szCs w:val="18"/>
              </w:rPr>
            </w:pPr>
          </w:p>
        </w:tc>
        <w:tc>
          <w:tcPr>
            <w:tcW w:w="1424" w:type="dxa"/>
          </w:tcPr>
          <w:p w14:paraId="15ADB9E2" w14:textId="77777777" w:rsidR="002E30BF" w:rsidRPr="000012E4" w:rsidRDefault="002E30BF" w:rsidP="00EE3EB3">
            <w:pPr>
              <w:spacing w:before="80" w:after="80"/>
              <w:rPr>
                <w:color w:val="000000"/>
                <w:sz w:val="18"/>
                <w:szCs w:val="18"/>
              </w:rPr>
            </w:pPr>
          </w:p>
        </w:tc>
        <w:tc>
          <w:tcPr>
            <w:tcW w:w="1998" w:type="dxa"/>
          </w:tcPr>
          <w:p w14:paraId="4342066A" w14:textId="77777777" w:rsidR="002E30BF" w:rsidRDefault="002E30BF" w:rsidP="00EE3EB3">
            <w:pPr>
              <w:spacing w:before="80" w:after="80"/>
              <w:rPr>
                <w:szCs w:val="20"/>
              </w:rPr>
            </w:pPr>
            <w:r w:rsidRPr="000012E4">
              <w:rPr>
                <w:szCs w:val="20"/>
              </w:rPr>
              <w:t>String keyword to match titles containing the keyword.</w:t>
            </w:r>
          </w:p>
          <w:p w14:paraId="44C0CBAC" w14:textId="56FCE2EE" w:rsidR="008172A3" w:rsidRPr="000012E4" w:rsidRDefault="008172A3" w:rsidP="00EE3EB3">
            <w:pPr>
              <w:spacing w:before="80" w:after="80"/>
              <w:rPr>
                <w:color w:val="000000"/>
                <w:sz w:val="18"/>
                <w:szCs w:val="18"/>
              </w:rPr>
            </w:pPr>
            <w:r w:rsidRPr="000012E4">
              <w:rPr>
                <w:color w:val="000000"/>
              </w:rPr>
              <w:t>Case insensitive</w:t>
            </w:r>
          </w:p>
        </w:tc>
      </w:tr>
    </w:tbl>
    <w:p w14:paraId="743087A9" w14:textId="77777777" w:rsidR="000B63F6" w:rsidRDefault="000B63F6" w:rsidP="000B63F6">
      <w:pPr>
        <w:pStyle w:val="AfterTableLineSpace"/>
      </w:pPr>
    </w:p>
    <w:p w14:paraId="04D1475F" w14:textId="77777777" w:rsidR="000B63F6" w:rsidRDefault="000B63F6" w:rsidP="000B63F6">
      <w:pPr>
        <w:pStyle w:val="Heading3"/>
      </w:pPr>
      <w:bookmarkStart w:id="52" w:name="_Toc430336542"/>
      <w:r>
        <w:t>Response</w:t>
      </w:r>
      <w:bookmarkEnd w:id="52"/>
    </w:p>
    <w:p w14:paraId="6BABCD6B" w14:textId="3C20859E" w:rsidR="000B63F6" w:rsidRDefault="000B63F6" w:rsidP="000B63F6">
      <w:r>
        <w:rPr>
          <w:b/>
        </w:rPr>
        <w:t xml:space="preserve">Response: </w:t>
      </w:r>
      <w:r w:rsidR="00E46941">
        <w:t xml:space="preserve">See </w:t>
      </w:r>
      <w:r w:rsidR="00E46941" w:rsidRPr="00E46941">
        <w:rPr>
          <w:b/>
        </w:rPr>
        <w:fldChar w:fldCharType="begin"/>
      </w:r>
      <w:r w:rsidR="00E46941" w:rsidRPr="00E46941">
        <w:rPr>
          <w:b/>
        </w:rPr>
        <w:instrText xml:space="preserve"> REF _Ref428788997 \h </w:instrText>
      </w:r>
      <w:r w:rsidR="00E46941">
        <w:rPr>
          <w:b/>
        </w:rPr>
        <w:instrText xml:space="preserve"> \* MERGEFORMAT </w:instrText>
      </w:r>
      <w:r w:rsidR="00E46941" w:rsidRPr="00E46941">
        <w:rPr>
          <w:b/>
        </w:rPr>
      </w:r>
      <w:r w:rsidR="00E46941" w:rsidRPr="00E46941">
        <w:rPr>
          <w:b/>
        </w:rPr>
        <w:fldChar w:fldCharType="separate"/>
      </w:r>
      <w:r w:rsidR="00E46941" w:rsidRPr="00E46941">
        <w:rPr>
          <w:b/>
        </w:rPr>
        <w:t>Exhibit 6</w:t>
      </w:r>
      <w:r w:rsidR="00E46941" w:rsidRPr="00E46941">
        <w:rPr>
          <w:b/>
        </w:rPr>
        <w:noBreakHyphen/>
        <w:t>6</w:t>
      </w:r>
      <w:r w:rsidR="00E46941" w:rsidRPr="00E46941">
        <w:rPr>
          <w:b/>
        </w:rPr>
        <w:fldChar w:fldCharType="end"/>
      </w:r>
      <w:r w:rsidR="00E46941">
        <w:t xml:space="preserve"> </w:t>
      </w:r>
      <w:r>
        <w:t xml:space="preserve">in Appendix B. </w:t>
      </w:r>
    </w:p>
    <w:p w14:paraId="088483F8" w14:textId="77777777" w:rsidR="001E3D90" w:rsidRDefault="001E3D90" w:rsidP="000B63F6"/>
    <w:p w14:paraId="49EF326A" w14:textId="77777777" w:rsidR="002E30BF" w:rsidRDefault="002E30BF" w:rsidP="002E30BF">
      <w:r w:rsidRPr="00B9389A">
        <w:rPr>
          <w:b/>
        </w:rPr>
        <w:t>RowID:</w:t>
      </w:r>
      <w:r>
        <w:rPr>
          <w:b/>
        </w:rPr>
        <w:t xml:space="preserve"> </w:t>
      </w:r>
      <w:r>
        <w:t>The integer representing the position of the first code returned in the full result set of the query. See the Node 2.0 specification for more information. For this query, each row represents one Code returned by the query.</w:t>
      </w:r>
    </w:p>
    <w:p w14:paraId="786DFC13" w14:textId="77777777" w:rsidR="002E30BF" w:rsidRPr="00B9389A" w:rsidRDefault="002E30BF" w:rsidP="002E30BF"/>
    <w:p w14:paraId="2E6C5080" w14:textId="77777777" w:rsidR="002E30BF" w:rsidRPr="00B9389A" w:rsidRDefault="002E30BF" w:rsidP="002E30BF">
      <w:r w:rsidRPr="00B9389A">
        <w:rPr>
          <w:b/>
        </w:rPr>
        <w:t>RowCount:</w:t>
      </w:r>
      <w:r>
        <w:rPr>
          <w:b/>
        </w:rPr>
        <w:t xml:space="preserve"> </w:t>
      </w:r>
      <w:r>
        <w:t>The integer representing the total number of codes returned for this query. This may not be all of the codes selected for this query based upon parameters passed to the query; the total number returned may be limited by the maxRows input parameter, or by the NAICS application itself. Users can continue to issue the query, increasing the rowID input parameter each time to retrieve all entities selected by the query. See the Node 2.0 specification for more information.</w:t>
      </w:r>
    </w:p>
    <w:p w14:paraId="7012081E" w14:textId="77777777" w:rsidR="000B63F6" w:rsidRDefault="000B63F6" w:rsidP="000F1BEA">
      <w:pPr>
        <w:pStyle w:val="BodyText"/>
      </w:pPr>
    </w:p>
    <w:p w14:paraId="2F801832" w14:textId="7AB23984" w:rsidR="00F72EC1" w:rsidRDefault="00F72EC1" w:rsidP="00F72EC1">
      <w:pPr>
        <w:pStyle w:val="Heading1"/>
      </w:pPr>
      <w:bookmarkStart w:id="53" w:name="_Toc430336543"/>
      <w:r>
        <w:lastRenderedPageBreak/>
        <w:t xml:space="preserve">Using the </w:t>
      </w:r>
      <w:r w:rsidR="000B63F6">
        <w:t>NAICS</w:t>
      </w:r>
      <w:r>
        <w:t xml:space="preserve"> Web Service</w:t>
      </w:r>
      <w:bookmarkEnd w:id="53"/>
    </w:p>
    <w:p w14:paraId="2F801833" w14:textId="77777777" w:rsidR="0065147C" w:rsidRDefault="0065147C" w:rsidP="0065147C">
      <w:pPr>
        <w:pStyle w:val="Heading2"/>
      </w:pPr>
      <w:bookmarkStart w:id="54" w:name="_Toc430336544"/>
      <w:r>
        <w:t>Creating REST URLs</w:t>
      </w:r>
      <w:bookmarkEnd w:id="54"/>
    </w:p>
    <w:p w14:paraId="2F801834" w14:textId="312EFE78" w:rsidR="00BB5AA7" w:rsidRDefault="00BB5AA7" w:rsidP="00BB5AA7">
      <w:r>
        <w:t xml:space="preserve">EPA </w:t>
      </w:r>
      <w:r w:rsidR="000B63F6">
        <w:t>NAICS</w:t>
      </w:r>
      <w:r>
        <w:t xml:space="preserve"> REST web services are exposed through EPA's CDX Exchange Network REST Proxy (ENRP). The URL template for EPA </w:t>
      </w:r>
      <w:r w:rsidR="00A200AF">
        <w:t>NAICS</w:t>
      </w:r>
      <w:r>
        <w:t xml:space="preserve"> REST services as generated by ENRP is as follows. </w:t>
      </w:r>
    </w:p>
    <w:p w14:paraId="2F801835" w14:textId="77777777" w:rsidR="00BB5AA7" w:rsidRDefault="00BB5AA7" w:rsidP="00BB5AA7"/>
    <w:p w14:paraId="2F801836" w14:textId="2587BCB5" w:rsidR="00BB5AA7" w:rsidRDefault="00BB5AA7" w:rsidP="00BB5AA7">
      <w:r>
        <w:t>https://ends2.epa.gov/RestProxy</w:t>
      </w:r>
      <w:r w:rsidRPr="005E1F41">
        <w:t>/</w:t>
      </w:r>
      <w:r>
        <w:t>Query</w:t>
      </w:r>
      <w:r w:rsidRPr="005E1F41">
        <w:t>?Node=</w:t>
      </w:r>
      <w:r>
        <w:t>.NetNode2</w:t>
      </w:r>
      <w:r w:rsidRPr="005E1F41">
        <w:t>&amp;Dataflow=</w:t>
      </w:r>
      <w:r w:rsidR="00D71AFB">
        <w:t>NAICS</w:t>
      </w:r>
      <w:r w:rsidRPr="005E1F41">
        <w:t>&amp;Request=</w:t>
      </w:r>
      <w:r w:rsidRPr="00900CD7">
        <w:rPr>
          <w:b/>
        </w:rPr>
        <w:t>{request}</w:t>
      </w:r>
      <w:r w:rsidRPr="005E1F41">
        <w:t>&amp;Params=</w:t>
      </w:r>
      <w:r w:rsidRPr="00900CD7">
        <w:rPr>
          <w:b/>
        </w:rPr>
        <w:t>{parameters}</w:t>
      </w:r>
      <w:r w:rsidR="00692BA3">
        <w:t>&amp;r</w:t>
      </w:r>
      <w:r w:rsidRPr="005E1F41">
        <w:t>owId</w:t>
      </w:r>
      <w:r>
        <w:t>=</w:t>
      </w:r>
      <w:r w:rsidRPr="00900CD7">
        <w:rPr>
          <w:b/>
        </w:rPr>
        <w:t>{rowId}</w:t>
      </w:r>
      <w:r>
        <w:t>&amp;MaxRows=</w:t>
      </w:r>
      <w:r w:rsidRPr="00900CD7">
        <w:rPr>
          <w:b/>
        </w:rPr>
        <w:t>{maxRows}</w:t>
      </w:r>
    </w:p>
    <w:p w14:paraId="2F801837" w14:textId="77777777" w:rsidR="00BB5AA7" w:rsidRDefault="00BB5AA7" w:rsidP="00BB5AA7"/>
    <w:p w14:paraId="2F801838" w14:textId="4008C63E" w:rsidR="00BB5AA7" w:rsidRDefault="00BB5AA7" w:rsidP="00BB5AA7">
      <w:r>
        <w:t xml:space="preserve">The URL parameters are detailed </w:t>
      </w:r>
      <w:r w:rsidR="003832A6">
        <w:t xml:space="preserve">in </w:t>
      </w:r>
      <w:r w:rsidR="001112BB" w:rsidRPr="00037694">
        <w:rPr>
          <w:b/>
        </w:rPr>
        <w:fldChar w:fldCharType="begin"/>
      </w:r>
      <w:r w:rsidR="001112BB" w:rsidRPr="00037694">
        <w:rPr>
          <w:b/>
        </w:rPr>
        <w:instrText xml:space="preserve"> REF _Ref340739539 \h </w:instrText>
      </w:r>
      <w:r w:rsidR="00037694">
        <w:rPr>
          <w:b/>
        </w:rPr>
        <w:instrText xml:space="preserve"> \* MERGEFORMAT </w:instrText>
      </w:r>
      <w:r w:rsidR="001112BB" w:rsidRPr="00037694">
        <w:rPr>
          <w:b/>
        </w:rPr>
      </w:r>
      <w:r w:rsidR="001112BB" w:rsidRPr="00037694">
        <w:rPr>
          <w:b/>
        </w:rPr>
        <w:fldChar w:fldCharType="separate"/>
      </w:r>
      <w:r w:rsidR="000D25E8" w:rsidRPr="00037694">
        <w:rPr>
          <w:b/>
        </w:rPr>
        <w:t>Exhibit 4</w:t>
      </w:r>
      <w:r w:rsidR="000D25E8" w:rsidRPr="00037694">
        <w:rPr>
          <w:b/>
        </w:rPr>
        <w:noBreakHyphen/>
        <w:t>1</w:t>
      </w:r>
      <w:r w:rsidR="001112BB" w:rsidRPr="00037694">
        <w:rPr>
          <w:b/>
        </w:rPr>
        <w:fldChar w:fldCharType="end"/>
      </w:r>
      <w:r w:rsidR="003832A6" w:rsidRPr="00037694">
        <w:rPr>
          <w:b/>
        </w:rPr>
        <w:t xml:space="preserve"> </w:t>
      </w:r>
      <w:r>
        <w:t xml:space="preserve">below. </w:t>
      </w:r>
      <w:r w:rsidR="008D5399">
        <w:t xml:space="preserve">One main point to remember when using this web service is that </w:t>
      </w:r>
      <w:r w:rsidR="008D5399" w:rsidRPr="008D5399">
        <w:t xml:space="preserve">maxRows and rowId are parameters </w:t>
      </w:r>
      <w:r w:rsidR="004D320F">
        <w:t xml:space="preserve">are </w:t>
      </w:r>
      <w:r w:rsidR="008D5399" w:rsidRPr="008D5399">
        <w:t>only availabl</w:t>
      </w:r>
      <w:r w:rsidR="00DD4B36">
        <w:t>e when using the SOAP services and currently do not work within REST. The c</w:t>
      </w:r>
      <w:r w:rsidR="00DD4B36" w:rsidRPr="00DD4B36">
        <w:t>apitalization</w:t>
      </w:r>
      <w:r w:rsidR="00956130">
        <w:t xml:space="preserve"> is also very important when</w:t>
      </w:r>
      <w:r w:rsidR="00DD4B36">
        <w:t xml:space="preserve"> using the parameters and must be copied identically from the way they appear in this document. </w:t>
      </w:r>
    </w:p>
    <w:p w14:paraId="2F801839" w14:textId="77777777" w:rsidR="00BB5AA7" w:rsidRDefault="003832A6" w:rsidP="003832A6">
      <w:pPr>
        <w:pStyle w:val="Caption"/>
      </w:pPr>
      <w:bookmarkStart w:id="55" w:name="_Ref340739539"/>
      <w:bookmarkStart w:id="56" w:name="_Toc430336557"/>
      <w:r>
        <w:t xml:space="preserve">Exhibit </w:t>
      </w:r>
      <w:fldSimple w:instr=" STYLEREF 1 \s ">
        <w:r w:rsidR="000D25E8">
          <w:rPr>
            <w:noProof/>
          </w:rPr>
          <w:t>4</w:t>
        </w:r>
      </w:fldSimple>
      <w:r w:rsidR="002F008F">
        <w:noBreakHyphen/>
      </w:r>
      <w:fldSimple w:instr=" SEQ Exhibit \* ARABIC \s 1 ">
        <w:r w:rsidR="000D25E8">
          <w:rPr>
            <w:noProof/>
          </w:rPr>
          <w:t>1</w:t>
        </w:r>
      </w:fldSimple>
      <w:bookmarkEnd w:id="55"/>
      <w:r>
        <w:t xml:space="preserve"> URL Parameter Description</w:t>
      </w:r>
      <w:bookmarkEnd w:id="56"/>
    </w:p>
    <w:tbl>
      <w:tblPr>
        <w:tblStyle w:val="TableDeliverableStyle"/>
        <w:tblW w:w="0" w:type="auto"/>
        <w:tblLook w:val="04A0" w:firstRow="1" w:lastRow="0" w:firstColumn="1" w:lastColumn="0" w:noHBand="0" w:noVBand="1"/>
      </w:tblPr>
      <w:tblGrid>
        <w:gridCol w:w="1818"/>
        <w:gridCol w:w="7758"/>
      </w:tblGrid>
      <w:tr w:rsidR="006B13EE" w14:paraId="2F80183C" w14:textId="77777777" w:rsidTr="006B13EE">
        <w:trPr>
          <w:cnfStyle w:val="100000000000" w:firstRow="1" w:lastRow="0" w:firstColumn="0" w:lastColumn="0" w:oddVBand="0" w:evenVBand="0" w:oddHBand="0" w:evenHBand="0" w:firstRowFirstColumn="0" w:firstRowLastColumn="0" w:lastRowFirstColumn="0" w:lastRowLastColumn="0"/>
        </w:trPr>
        <w:tc>
          <w:tcPr>
            <w:tcW w:w="1818" w:type="dxa"/>
          </w:tcPr>
          <w:p w14:paraId="2F80183A" w14:textId="77777777" w:rsidR="006B13EE" w:rsidRPr="00EC60E9" w:rsidRDefault="006B13EE" w:rsidP="00037694">
            <w:pPr>
              <w:rPr>
                <w:sz w:val="18"/>
                <w:szCs w:val="18"/>
              </w:rPr>
            </w:pPr>
            <w:r w:rsidRPr="00EC60E9">
              <w:rPr>
                <w:sz w:val="18"/>
                <w:szCs w:val="18"/>
              </w:rPr>
              <w:t>URL Parameter</w:t>
            </w:r>
          </w:p>
        </w:tc>
        <w:tc>
          <w:tcPr>
            <w:tcW w:w="7758" w:type="dxa"/>
          </w:tcPr>
          <w:p w14:paraId="2F80183B" w14:textId="77777777" w:rsidR="006B13EE" w:rsidRPr="00EC60E9" w:rsidRDefault="006B13EE" w:rsidP="00037694">
            <w:pPr>
              <w:rPr>
                <w:sz w:val="18"/>
                <w:szCs w:val="18"/>
              </w:rPr>
            </w:pPr>
            <w:r w:rsidRPr="00EC60E9">
              <w:rPr>
                <w:sz w:val="18"/>
                <w:szCs w:val="18"/>
              </w:rPr>
              <w:t>Description</w:t>
            </w:r>
          </w:p>
        </w:tc>
      </w:tr>
      <w:tr w:rsidR="00BB5AA7" w14:paraId="2F80183F" w14:textId="77777777" w:rsidTr="006B13EE">
        <w:tc>
          <w:tcPr>
            <w:tcW w:w="1818" w:type="dxa"/>
          </w:tcPr>
          <w:p w14:paraId="2F80183D" w14:textId="77777777" w:rsidR="00BB5AA7" w:rsidRPr="00EC60E9" w:rsidRDefault="00BB5AA7" w:rsidP="00037694">
            <w:pPr>
              <w:rPr>
                <w:rFonts w:cs="Arial"/>
                <w:sz w:val="18"/>
                <w:szCs w:val="18"/>
              </w:rPr>
            </w:pPr>
            <w:r w:rsidRPr="00EC60E9">
              <w:rPr>
                <w:rFonts w:cs="Arial"/>
                <w:sz w:val="18"/>
                <w:szCs w:val="18"/>
              </w:rPr>
              <w:t>request</w:t>
            </w:r>
          </w:p>
        </w:tc>
        <w:tc>
          <w:tcPr>
            <w:tcW w:w="7758" w:type="dxa"/>
          </w:tcPr>
          <w:p w14:paraId="2F80183E" w14:textId="201D8F68" w:rsidR="00BB5AA7" w:rsidRPr="00EC60E9" w:rsidRDefault="00BB5AA7" w:rsidP="005E55E0">
            <w:pPr>
              <w:rPr>
                <w:rFonts w:cs="Arial"/>
                <w:sz w:val="18"/>
                <w:szCs w:val="18"/>
              </w:rPr>
            </w:pPr>
            <w:r w:rsidRPr="00EC60E9">
              <w:rPr>
                <w:rFonts w:cs="Arial"/>
                <w:sz w:val="18"/>
                <w:szCs w:val="18"/>
              </w:rPr>
              <w:t>The name of the service request (</w:t>
            </w:r>
            <w:r w:rsidR="005E55E0">
              <w:rPr>
                <w:rFonts w:cs="Arial"/>
                <w:sz w:val="18"/>
                <w:szCs w:val="18"/>
              </w:rPr>
              <w:t>GetNAICSCodesByCode_v1.0, GetNAICSCodesByCodeSetYear_v1.0, GetNAICSCodesByKeyword_v1.0</w:t>
            </w:r>
            <w:r w:rsidRPr="00EC60E9">
              <w:rPr>
                <w:rFonts w:cs="Arial"/>
                <w:sz w:val="18"/>
                <w:szCs w:val="18"/>
              </w:rPr>
              <w:t xml:space="preserve">). </w:t>
            </w:r>
          </w:p>
        </w:tc>
      </w:tr>
      <w:tr w:rsidR="00BB5AA7" w14:paraId="2F801843" w14:textId="77777777" w:rsidTr="006B13EE">
        <w:tc>
          <w:tcPr>
            <w:tcW w:w="1818" w:type="dxa"/>
          </w:tcPr>
          <w:p w14:paraId="2F801840" w14:textId="77777777" w:rsidR="00BB5AA7" w:rsidRPr="00EC60E9" w:rsidRDefault="00BB5AA7" w:rsidP="00037694">
            <w:pPr>
              <w:rPr>
                <w:rFonts w:cs="Arial"/>
                <w:sz w:val="18"/>
                <w:szCs w:val="18"/>
              </w:rPr>
            </w:pPr>
            <w:r w:rsidRPr="00EC60E9">
              <w:rPr>
                <w:rFonts w:cs="Arial"/>
                <w:sz w:val="18"/>
                <w:szCs w:val="18"/>
              </w:rPr>
              <w:t>parameters</w:t>
            </w:r>
          </w:p>
        </w:tc>
        <w:tc>
          <w:tcPr>
            <w:tcW w:w="7758" w:type="dxa"/>
          </w:tcPr>
          <w:p w14:paraId="2F801841" w14:textId="77777777" w:rsidR="00BB5AA7" w:rsidRPr="00EC60E9" w:rsidRDefault="00BB5AA7" w:rsidP="00037694">
            <w:pPr>
              <w:rPr>
                <w:rFonts w:cs="Arial"/>
                <w:sz w:val="18"/>
                <w:szCs w:val="18"/>
              </w:rPr>
            </w:pPr>
            <w:r w:rsidRPr="00EC60E9">
              <w:rPr>
                <w:rFonts w:cs="Arial"/>
                <w:sz w:val="18"/>
                <w:szCs w:val="18"/>
              </w:rPr>
              <w:t>A list of all parameters for the Query service (described in 3.1.1 and 3.2.1) in the form of: param1|value1;param2|value2;...</w:t>
            </w:r>
          </w:p>
          <w:p w14:paraId="2F801842" w14:textId="77777777" w:rsidR="00BB5AA7" w:rsidRPr="00EC60E9" w:rsidRDefault="00BB5AA7" w:rsidP="00037694">
            <w:pPr>
              <w:rPr>
                <w:rFonts w:cs="Arial"/>
                <w:sz w:val="18"/>
                <w:szCs w:val="18"/>
              </w:rPr>
            </w:pPr>
            <w:r w:rsidRPr="00EC60E9">
              <w:rPr>
                <w:rFonts w:cs="Arial"/>
                <w:sz w:val="18"/>
                <w:szCs w:val="18"/>
              </w:rPr>
              <w:t xml:space="preserve">where parameter name/value pairs are separated with a pipe (|) delimiter and parameters are separated with a semi-colon (;) delimiter. This parameter may be omitted if no Query service parameters need be supplied. </w:t>
            </w:r>
          </w:p>
        </w:tc>
      </w:tr>
    </w:tbl>
    <w:p w14:paraId="2F801844" w14:textId="77777777" w:rsidR="00BB5AA7" w:rsidRDefault="00BB5AA7" w:rsidP="00BB5AA7"/>
    <w:p w14:paraId="2F801845" w14:textId="77777777" w:rsidR="00BB5AA7" w:rsidRDefault="00BB5AA7" w:rsidP="00BB5AA7">
      <w:r>
        <w:t xml:space="preserve">Example REST URLs are provided in section </w:t>
      </w:r>
      <w:r w:rsidR="001112BB">
        <w:fldChar w:fldCharType="begin"/>
      </w:r>
      <w:r w:rsidR="001112BB">
        <w:instrText xml:space="preserve"> REF _Ref340739596 \r \h </w:instrText>
      </w:r>
      <w:r w:rsidR="001112BB">
        <w:fldChar w:fldCharType="separate"/>
      </w:r>
      <w:r w:rsidR="000D25E8">
        <w:t>4.2</w:t>
      </w:r>
      <w:r w:rsidR="001112BB">
        <w:fldChar w:fldCharType="end"/>
      </w:r>
      <w:r>
        <w:t xml:space="preserve">. </w:t>
      </w:r>
    </w:p>
    <w:p w14:paraId="2F801846" w14:textId="77777777" w:rsidR="0065147C" w:rsidRPr="0065147C" w:rsidRDefault="0065147C" w:rsidP="0065147C"/>
    <w:p w14:paraId="2F801847" w14:textId="211EBD4C" w:rsidR="00F72EC1" w:rsidRDefault="00BB5AA7" w:rsidP="00AD0A5D">
      <w:pPr>
        <w:pStyle w:val="Heading2"/>
      </w:pPr>
      <w:bookmarkStart w:id="57" w:name="_Ref340739596"/>
      <w:bookmarkStart w:id="58" w:name="_Toc430336545"/>
      <w:r>
        <w:t xml:space="preserve">Example </w:t>
      </w:r>
      <w:r w:rsidR="00A200AF">
        <w:t>NAICS</w:t>
      </w:r>
      <w:r w:rsidR="00F72EC1">
        <w:t xml:space="preserve"> Web Service URLs</w:t>
      </w:r>
      <w:bookmarkEnd w:id="57"/>
      <w:bookmarkEnd w:id="58"/>
    </w:p>
    <w:p w14:paraId="2F801848" w14:textId="77777777" w:rsidR="004771B8" w:rsidRPr="004771B8" w:rsidRDefault="00AD069A" w:rsidP="004771B8">
      <w:r>
        <w:t xml:space="preserve">Below is a table of example </w:t>
      </w:r>
      <w:r w:rsidR="004771B8">
        <w:t xml:space="preserve">URLs </w:t>
      </w:r>
      <w:r>
        <w:t>that would be used to</w:t>
      </w:r>
      <w:r w:rsidR="00B514C1">
        <w:t xml:space="preserve"> call the RES</w:t>
      </w:r>
      <w:r>
        <w:t xml:space="preserve">T service and </w:t>
      </w:r>
      <w:r w:rsidR="008F34ED">
        <w:t>the results returned by each</w:t>
      </w:r>
      <w:r w:rsidR="00B514C1">
        <w:t xml:space="preserve">. </w:t>
      </w:r>
    </w:p>
    <w:p w14:paraId="2F801849" w14:textId="7BF1C9A7" w:rsidR="00724B2B" w:rsidRPr="00724B2B" w:rsidRDefault="00AD0A5D" w:rsidP="00AD0A5D">
      <w:pPr>
        <w:pStyle w:val="Caption"/>
      </w:pPr>
      <w:bookmarkStart w:id="59" w:name="_Ref334621442"/>
      <w:bookmarkStart w:id="60" w:name="_Toc430336558"/>
      <w:r>
        <w:t xml:space="preserve">Exhibit </w:t>
      </w:r>
      <w:fldSimple w:instr=" STYLEREF 1 \s ">
        <w:r w:rsidR="000D25E8">
          <w:rPr>
            <w:noProof/>
          </w:rPr>
          <w:t>4</w:t>
        </w:r>
      </w:fldSimple>
      <w:r w:rsidR="002F008F">
        <w:noBreakHyphen/>
      </w:r>
      <w:fldSimple w:instr=" SEQ Exhibit \* ARABIC \s 1 ">
        <w:r w:rsidR="000D25E8">
          <w:rPr>
            <w:noProof/>
          </w:rPr>
          <w:t>2</w:t>
        </w:r>
      </w:fldSimple>
      <w:bookmarkEnd w:id="59"/>
      <w:r>
        <w:t xml:space="preserve"> </w:t>
      </w:r>
      <w:r w:rsidR="00BB5AA7">
        <w:t xml:space="preserve">Example </w:t>
      </w:r>
      <w:r w:rsidR="007D5178">
        <w:t>NAICS</w:t>
      </w:r>
      <w:r>
        <w:t xml:space="preserve"> Web Service URLs</w:t>
      </w:r>
      <w:bookmarkEnd w:id="60"/>
    </w:p>
    <w:tbl>
      <w:tblPr>
        <w:tblW w:w="0" w:type="auto"/>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1E0" w:firstRow="1" w:lastRow="1" w:firstColumn="1" w:lastColumn="1" w:noHBand="0" w:noVBand="0"/>
      </w:tblPr>
      <w:tblGrid>
        <w:gridCol w:w="648"/>
        <w:gridCol w:w="4500"/>
        <w:gridCol w:w="4428"/>
      </w:tblGrid>
      <w:tr w:rsidR="00FA59CC" w:rsidRPr="00C84B48" w14:paraId="2F80184D" w14:textId="77777777" w:rsidTr="00C24343">
        <w:trPr>
          <w:cantSplit/>
          <w:tblHeader/>
          <w:jc w:val="center"/>
        </w:trPr>
        <w:tc>
          <w:tcPr>
            <w:tcW w:w="648"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84A"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URL</w:t>
            </w:r>
          </w:p>
        </w:tc>
        <w:tc>
          <w:tcPr>
            <w:tcW w:w="45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84B"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WS</w:t>
            </w:r>
            <w:r w:rsidR="00BB5AA7">
              <w:rPr>
                <w:rFonts w:ascii="Arial" w:hAnsi="Arial"/>
                <w:b/>
                <w:color w:val="000000"/>
                <w:sz w:val="18"/>
                <w:szCs w:val="18"/>
              </w:rPr>
              <w:t xml:space="preserve"> REST Web Service</w:t>
            </w:r>
            <w:r>
              <w:rPr>
                <w:rFonts w:ascii="Arial" w:hAnsi="Arial"/>
                <w:b/>
                <w:color w:val="000000"/>
                <w:sz w:val="18"/>
                <w:szCs w:val="18"/>
              </w:rPr>
              <w:t xml:space="preserve"> URL</w:t>
            </w:r>
          </w:p>
        </w:tc>
        <w:tc>
          <w:tcPr>
            <w:tcW w:w="442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84C"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Results</w:t>
            </w:r>
          </w:p>
        </w:tc>
      </w:tr>
      <w:tr w:rsidR="00FA59CC" w:rsidRPr="00C84B48" w14:paraId="2F801851" w14:textId="77777777" w:rsidTr="00B514C1">
        <w:trPr>
          <w:cantSplit/>
          <w:jc w:val="center"/>
        </w:trPr>
        <w:tc>
          <w:tcPr>
            <w:tcW w:w="648" w:type="dxa"/>
          </w:tcPr>
          <w:p w14:paraId="2F80184E"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1</w:t>
            </w:r>
          </w:p>
        </w:tc>
        <w:tc>
          <w:tcPr>
            <w:tcW w:w="4500" w:type="dxa"/>
          </w:tcPr>
          <w:p w14:paraId="2F80184F" w14:textId="5344AF2D" w:rsidR="00FA59CC" w:rsidRPr="0058012A" w:rsidRDefault="000019AD" w:rsidP="005E55E0">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w:t>
            </w:r>
            <w:r w:rsidR="005E55E0">
              <w:rPr>
                <w:rFonts w:ascii="Arial" w:hAnsi="Arial"/>
                <w:color w:val="000000"/>
                <w:sz w:val="18"/>
                <w:szCs w:val="18"/>
              </w:rPr>
              <w:t>NAICS</w:t>
            </w:r>
            <w:r w:rsidRPr="000019AD">
              <w:rPr>
                <w:rFonts w:ascii="Arial" w:hAnsi="Arial"/>
                <w:color w:val="000000"/>
                <w:sz w:val="18"/>
                <w:szCs w:val="18"/>
              </w:rPr>
              <w:t>&amp;Request=</w:t>
            </w:r>
            <w:r w:rsidR="005E55E0">
              <w:rPr>
                <w:rFonts w:ascii="Arial" w:hAnsi="Arial"/>
                <w:color w:val="000000"/>
                <w:sz w:val="18"/>
                <w:szCs w:val="18"/>
              </w:rPr>
              <w:t>GetNAICSCodesByCodeSetYear_v1.0&amp;Params=CodeSetYear|2007</w:t>
            </w:r>
          </w:p>
        </w:tc>
        <w:tc>
          <w:tcPr>
            <w:tcW w:w="4428" w:type="dxa"/>
          </w:tcPr>
          <w:p w14:paraId="2F801850" w14:textId="292A91D1" w:rsidR="00FA59CC" w:rsidRPr="0058012A" w:rsidRDefault="00FA59CC" w:rsidP="005E55E0">
            <w:pPr>
              <w:spacing w:before="80" w:after="80"/>
              <w:rPr>
                <w:rFonts w:ascii="Arial" w:hAnsi="Arial"/>
                <w:color w:val="000000"/>
                <w:sz w:val="18"/>
                <w:szCs w:val="18"/>
              </w:rPr>
            </w:pPr>
            <w:r>
              <w:rPr>
                <w:rFonts w:ascii="Arial" w:hAnsi="Arial"/>
                <w:color w:val="000000"/>
                <w:sz w:val="18"/>
                <w:szCs w:val="18"/>
              </w:rPr>
              <w:t xml:space="preserve">List all </w:t>
            </w:r>
            <w:r w:rsidR="005E55E0">
              <w:rPr>
                <w:rFonts w:ascii="Arial" w:hAnsi="Arial"/>
                <w:color w:val="000000"/>
                <w:sz w:val="18"/>
                <w:szCs w:val="18"/>
              </w:rPr>
              <w:t>NAICS codes for the give Code Set Year</w:t>
            </w:r>
          </w:p>
        </w:tc>
      </w:tr>
      <w:tr w:rsidR="00FA59CC" w:rsidRPr="00C84B48" w14:paraId="2F801855" w14:textId="77777777" w:rsidTr="00B514C1">
        <w:trPr>
          <w:cantSplit/>
          <w:jc w:val="center"/>
        </w:trPr>
        <w:tc>
          <w:tcPr>
            <w:tcW w:w="648" w:type="dxa"/>
          </w:tcPr>
          <w:p w14:paraId="2F801852"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2</w:t>
            </w:r>
          </w:p>
        </w:tc>
        <w:tc>
          <w:tcPr>
            <w:tcW w:w="4500" w:type="dxa"/>
          </w:tcPr>
          <w:p w14:paraId="2F801853" w14:textId="55E98DB5" w:rsidR="00FA59CC" w:rsidRPr="005809EA" w:rsidRDefault="005E55E0" w:rsidP="00FA59CC">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w:t>
            </w:r>
            <w:r>
              <w:rPr>
                <w:rFonts w:ascii="Arial" w:hAnsi="Arial"/>
                <w:color w:val="000000"/>
                <w:sz w:val="18"/>
                <w:szCs w:val="18"/>
              </w:rPr>
              <w:t>NAICS</w:t>
            </w:r>
            <w:r w:rsidRPr="000019AD">
              <w:rPr>
                <w:rFonts w:ascii="Arial" w:hAnsi="Arial"/>
                <w:color w:val="000000"/>
                <w:sz w:val="18"/>
                <w:szCs w:val="18"/>
              </w:rPr>
              <w:t>&amp;Request=</w:t>
            </w:r>
            <w:r>
              <w:rPr>
                <w:rFonts w:ascii="Arial" w:hAnsi="Arial"/>
                <w:color w:val="000000"/>
                <w:sz w:val="18"/>
                <w:szCs w:val="18"/>
              </w:rPr>
              <w:t>GetNAICSCodesByCode_v1.0&amp;Params=CodeSetYear|2012;Code|11</w:t>
            </w:r>
          </w:p>
        </w:tc>
        <w:tc>
          <w:tcPr>
            <w:tcW w:w="4428" w:type="dxa"/>
          </w:tcPr>
          <w:p w14:paraId="2F801854" w14:textId="0A6968E6" w:rsidR="00FA59CC" w:rsidRPr="0058012A" w:rsidRDefault="005E55E0" w:rsidP="009D0D1F">
            <w:pPr>
              <w:spacing w:before="80" w:after="80"/>
              <w:rPr>
                <w:rFonts w:ascii="Arial" w:hAnsi="Arial"/>
                <w:color w:val="000000"/>
                <w:sz w:val="18"/>
                <w:szCs w:val="18"/>
              </w:rPr>
            </w:pPr>
            <w:r>
              <w:rPr>
                <w:rFonts w:ascii="Arial" w:hAnsi="Arial"/>
                <w:color w:val="000000"/>
                <w:sz w:val="18"/>
                <w:szCs w:val="18"/>
              </w:rPr>
              <w:t>List all NAICS codes for the give Code Set Year with NAICS code(s) that matches the given code</w:t>
            </w:r>
          </w:p>
        </w:tc>
      </w:tr>
      <w:tr w:rsidR="005E55E0" w:rsidRPr="00C84B48" w14:paraId="2F80185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6" w14:textId="77777777" w:rsidR="005E55E0" w:rsidRPr="0058012A" w:rsidRDefault="005E55E0" w:rsidP="009D0D1F">
            <w:pPr>
              <w:spacing w:before="80" w:after="80"/>
              <w:rPr>
                <w:rFonts w:ascii="Arial" w:hAnsi="Arial"/>
                <w:color w:val="000000"/>
                <w:sz w:val="18"/>
                <w:szCs w:val="18"/>
              </w:rPr>
            </w:pPr>
            <w:r>
              <w:rPr>
                <w:rFonts w:ascii="Arial" w:hAnsi="Arial"/>
                <w:color w:val="000000"/>
                <w:sz w:val="18"/>
                <w:szCs w:val="18"/>
              </w:rPr>
              <w:t>3</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7" w14:textId="7F695675" w:rsidR="005E55E0" w:rsidRPr="0058012A" w:rsidRDefault="005E55E0" w:rsidP="00D47D45">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w:t>
            </w:r>
            <w:r>
              <w:rPr>
                <w:rFonts w:ascii="Arial" w:hAnsi="Arial"/>
                <w:color w:val="000000"/>
                <w:sz w:val="18"/>
                <w:szCs w:val="18"/>
              </w:rPr>
              <w:t>NAICS</w:t>
            </w:r>
            <w:r w:rsidRPr="000019AD">
              <w:rPr>
                <w:rFonts w:ascii="Arial" w:hAnsi="Arial"/>
                <w:color w:val="000000"/>
                <w:sz w:val="18"/>
                <w:szCs w:val="18"/>
              </w:rPr>
              <w:t>&amp;Request=</w:t>
            </w:r>
            <w:r>
              <w:rPr>
                <w:rFonts w:ascii="Arial" w:hAnsi="Arial"/>
                <w:color w:val="000000"/>
                <w:sz w:val="18"/>
                <w:szCs w:val="18"/>
              </w:rPr>
              <w:t>GetNAICSCodesByCode_v1.0&amp;Params=CodeSetYear|2012;Code|</w:t>
            </w:r>
            <w:r w:rsidRPr="005E55E0">
              <w:rPr>
                <w:rFonts w:ascii="Arial" w:hAnsi="Arial"/>
                <w:color w:val="000000"/>
                <w:sz w:val="18"/>
                <w:szCs w:val="18"/>
              </w:rPr>
              <w:t>111110</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58" w14:textId="3EACD7F7" w:rsidR="005E55E0" w:rsidRPr="0058012A" w:rsidRDefault="005E55E0" w:rsidP="009D0D1F">
            <w:pPr>
              <w:spacing w:before="80" w:after="80"/>
              <w:rPr>
                <w:rFonts w:ascii="Arial" w:hAnsi="Arial"/>
                <w:color w:val="000000"/>
                <w:sz w:val="18"/>
                <w:szCs w:val="18"/>
              </w:rPr>
            </w:pPr>
            <w:r>
              <w:rPr>
                <w:rFonts w:ascii="Arial" w:hAnsi="Arial"/>
                <w:color w:val="000000"/>
                <w:sz w:val="18"/>
                <w:szCs w:val="18"/>
              </w:rPr>
              <w:t>List all NAICS codes for the give Code Set Year with NAICS code(s) that matches the given code</w:t>
            </w:r>
          </w:p>
        </w:tc>
      </w:tr>
      <w:tr w:rsidR="005E55E0" w:rsidRPr="00C84B48" w14:paraId="1193115E"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6C6FA26C" w14:textId="520DF02E" w:rsidR="005E55E0" w:rsidRDefault="005E55E0" w:rsidP="009D0D1F">
            <w:pPr>
              <w:spacing w:before="80" w:after="80"/>
              <w:rPr>
                <w:rFonts w:ascii="Arial" w:hAnsi="Arial"/>
                <w:color w:val="000000"/>
                <w:sz w:val="18"/>
                <w:szCs w:val="18"/>
              </w:rPr>
            </w:pPr>
            <w:r>
              <w:rPr>
                <w:rFonts w:ascii="Arial" w:hAnsi="Arial"/>
                <w:color w:val="000000"/>
                <w:sz w:val="18"/>
                <w:szCs w:val="18"/>
              </w:rPr>
              <w:lastRenderedPageBreak/>
              <w:t>4</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11B6FBF4" w14:textId="0C4BED4C" w:rsidR="005E55E0" w:rsidRPr="000019AD" w:rsidRDefault="005E55E0" w:rsidP="00D47D45">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w:t>
            </w:r>
            <w:r>
              <w:rPr>
                <w:rFonts w:ascii="Arial" w:hAnsi="Arial"/>
                <w:color w:val="000000"/>
                <w:sz w:val="18"/>
                <w:szCs w:val="18"/>
              </w:rPr>
              <w:t>NAICS</w:t>
            </w:r>
            <w:r w:rsidRPr="000019AD">
              <w:rPr>
                <w:rFonts w:ascii="Arial" w:hAnsi="Arial"/>
                <w:color w:val="000000"/>
                <w:sz w:val="18"/>
                <w:szCs w:val="18"/>
              </w:rPr>
              <w:t>&amp;Request=</w:t>
            </w:r>
            <w:r>
              <w:rPr>
                <w:rFonts w:ascii="Arial" w:hAnsi="Arial"/>
                <w:color w:val="000000"/>
                <w:sz w:val="18"/>
                <w:szCs w:val="18"/>
              </w:rPr>
              <w:t>GetNAICSCodesByKeyword_v1.0&amp;Params=CodeSetYear|2007;Keyword|photo</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33EC76B7" w14:textId="56FB5FE6" w:rsidR="005E55E0" w:rsidRDefault="005E55E0" w:rsidP="005E55E0">
            <w:pPr>
              <w:spacing w:before="80" w:after="80"/>
              <w:rPr>
                <w:rFonts w:ascii="Arial" w:hAnsi="Arial"/>
                <w:color w:val="000000"/>
                <w:sz w:val="18"/>
                <w:szCs w:val="18"/>
              </w:rPr>
            </w:pPr>
            <w:r>
              <w:rPr>
                <w:rFonts w:ascii="Arial" w:hAnsi="Arial"/>
                <w:color w:val="000000"/>
                <w:sz w:val="18"/>
                <w:szCs w:val="18"/>
              </w:rPr>
              <w:t>List all NAICS codes for the give Code Set Year with a keyword that includes the word “photo”</w:t>
            </w:r>
          </w:p>
        </w:tc>
      </w:tr>
    </w:tbl>
    <w:p w14:paraId="2F801882" w14:textId="77777777" w:rsidR="00F72EC1" w:rsidRDefault="00F72EC1" w:rsidP="00AD0A5D">
      <w:pPr>
        <w:pStyle w:val="AfterTableLineSpace"/>
      </w:pPr>
    </w:p>
    <w:p w14:paraId="2F8018AA" w14:textId="77777777" w:rsidR="008F34ED" w:rsidRDefault="008F34ED" w:rsidP="007A2527"/>
    <w:p w14:paraId="2F8018BE" w14:textId="77777777" w:rsidR="00435C40" w:rsidRDefault="00435C40" w:rsidP="00AD0A5D">
      <w:pPr>
        <w:pStyle w:val="Heading2"/>
      </w:pPr>
      <w:bookmarkStart w:id="61" w:name="_Toc430336546"/>
      <w:r>
        <w:t>Business Rules</w:t>
      </w:r>
      <w:bookmarkEnd w:id="61"/>
    </w:p>
    <w:p w14:paraId="537462E2" w14:textId="77777777" w:rsidR="00C10CCD" w:rsidRPr="007A1AE2" w:rsidRDefault="00C10CCD" w:rsidP="00C10CCD">
      <w:r>
        <w:rPr>
          <w:b/>
        </w:rPr>
        <w:t xml:space="preserve">Current </w:t>
      </w:r>
      <w:r w:rsidRPr="00EE0F56">
        <w:rPr>
          <w:b/>
        </w:rPr>
        <w:t>Business Rules:</w:t>
      </w:r>
      <w:r>
        <w:t xml:space="preserve"> Not applicable. See the sections that follow for relevant descriptions of business rules associated with the NAICS data services.</w:t>
      </w:r>
    </w:p>
    <w:p w14:paraId="33025DC8" w14:textId="77777777" w:rsidR="00C10CCD" w:rsidRDefault="00C10CCD" w:rsidP="00C10CCD"/>
    <w:p w14:paraId="2F8018C9" w14:textId="03F99D6C" w:rsidR="00A07CFC" w:rsidRDefault="00C10CCD" w:rsidP="00C10CCD">
      <w:r w:rsidRPr="005100DB">
        <w:rPr>
          <w:b/>
        </w:rPr>
        <w:t>Fault Follow-up Actions:</w:t>
      </w:r>
      <w:r>
        <w:t xml:space="preserve"> Error messages are returned when errors occur during the execution of query data services, such as those caused by malformed parameter input. The user must correct the error and resubmit the request.</w:t>
      </w:r>
    </w:p>
    <w:p w14:paraId="1A18F7A1" w14:textId="77777777" w:rsidR="00C10CCD" w:rsidRDefault="00C10CCD" w:rsidP="00C10CCD"/>
    <w:p w14:paraId="2F8018CA" w14:textId="77777777" w:rsidR="00F72EC1" w:rsidRDefault="00F72EC1" w:rsidP="00AD0A5D">
      <w:pPr>
        <w:pStyle w:val="Heading2"/>
      </w:pPr>
      <w:bookmarkStart w:id="62" w:name="_Toc430336547"/>
      <w:r>
        <w:t>Use Cases</w:t>
      </w:r>
      <w:bookmarkEnd w:id="62"/>
    </w:p>
    <w:p w14:paraId="6312F4B1" w14:textId="5294E482" w:rsidR="00010176" w:rsidRDefault="00010176" w:rsidP="00AD0A5D">
      <w:pPr>
        <w:pStyle w:val="BodyText"/>
      </w:pPr>
      <w:r>
        <w:t xml:space="preserve">EPA NAICS Web Services data flow offers three query data services. </w:t>
      </w:r>
      <w:r w:rsidR="00C10CCD">
        <w:t>EPA NAICS Web Services data flow offers three query data services. The service GetNAICSCodesByCodeSetYear allows users to list all NAICS codes and titles by the given NAICS code year set.  The service GetNAICSCodesByCode  allows users to list all NAICS codes and titles by the provided 2 or 6-digit NACIS code.</w:t>
      </w:r>
      <w:r w:rsidR="00C10CCD" w:rsidRPr="004C2EA1">
        <w:t xml:space="preserve"> </w:t>
      </w:r>
      <w:r w:rsidR="00C10CCD">
        <w:t xml:space="preserve">The service GetNAICSCodesByKeyword allows users to list all NAICS codes and titles by keyword, matching titles to the provided keyword. </w:t>
      </w:r>
    </w:p>
    <w:p w14:paraId="2F8018CC" w14:textId="09E2A3E4" w:rsidR="005457E8" w:rsidRDefault="005457E8" w:rsidP="00AD0A5D">
      <w:pPr>
        <w:pStyle w:val="BodyText"/>
      </w:pPr>
      <w:r w:rsidRPr="00B560B0">
        <w:t xml:space="preserve">Each of the use cases below are provided to </w:t>
      </w:r>
      <w:r w:rsidR="002839C9" w:rsidRPr="00B560B0">
        <w:t xml:space="preserve">assist </w:t>
      </w:r>
      <w:r w:rsidR="00C10CCD">
        <w:t>the user of this web s</w:t>
      </w:r>
      <w:r w:rsidRPr="00B560B0">
        <w:t>ervice with some of the most common searches.</w:t>
      </w:r>
      <w:r w:rsidR="002839C9" w:rsidRPr="00B560B0">
        <w:t xml:space="preserve"> Provided are the REST URL that would be utilize</w:t>
      </w:r>
      <w:r w:rsidR="00692BA3" w:rsidRPr="00B560B0">
        <w:t xml:space="preserve">d, along with </w:t>
      </w:r>
      <w:r w:rsidR="00A07CFC" w:rsidRPr="00B560B0">
        <w:t>the expected</w:t>
      </w:r>
      <w:r w:rsidR="00692BA3" w:rsidRPr="00B560B0">
        <w:t xml:space="preserve"> inputs and o</w:t>
      </w:r>
      <w:r w:rsidR="002839C9" w:rsidRPr="00B560B0">
        <w:t>utputs</w:t>
      </w:r>
      <w:r w:rsidR="00EE3EB3">
        <w:t>.</w:t>
      </w:r>
      <w:r w:rsidR="00527DBA">
        <w:t xml:space="preserve"> </w:t>
      </w:r>
    </w:p>
    <w:p w14:paraId="2F8018CD" w14:textId="5C9E23F7" w:rsidR="00A55F2B" w:rsidRDefault="00A55F2B" w:rsidP="00A55F2B">
      <w:pPr>
        <w:pStyle w:val="Heading3"/>
      </w:pPr>
      <w:bookmarkStart w:id="63" w:name="_Toc430336548"/>
      <w:r>
        <w:t xml:space="preserve">Use Case 1: Get </w:t>
      </w:r>
      <w:r w:rsidR="00C10CCD">
        <w:t>Codes</w:t>
      </w:r>
      <w:r>
        <w:t xml:space="preserve">(s) </w:t>
      </w:r>
      <w:r w:rsidR="00C10CCD">
        <w:t>by Code Year Set</w:t>
      </w:r>
      <w:bookmarkEnd w:id="63"/>
      <w:r w:rsidR="00C10CCD">
        <w:t xml:space="preserve"> </w:t>
      </w:r>
    </w:p>
    <w:p w14:paraId="2F8018CE" w14:textId="6F8E9B1C" w:rsidR="00A55F2B" w:rsidRDefault="00A55F2B" w:rsidP="00A55F2B">
      <w:r>
        <w:rPr>
          <w:b/>
        </w:rPr>
        <w:t>URL</w:t>
      </w:r>
      <w:r w:rsidR="00D457EC">
        <w:rPr>
          <w:b/>
        </w:rPr>
        <w:t xml:space="preserve"> # 1</w:t>
      </w:r>
      <w:r>
        <w:rPr>
          <w:b/>
        </w:rPr>
        <w:t xml:space="preserve">: </w:t>
      </w:r>
      <w:r w:rsidR="004A1C10" w:rsidRPr="004A1C10">
        <w:t>https://ends2.epa.gov/RestProxy/Query?Node=.NetNode2&amp;Dataflow=NAICS&amp;Request=GetNAICSCodesByCodeSetYear_v1.0&amp;Params=CodeSetYear|2007</w:t>
      </w:r>
    </w:p>
    <w:p w14:paraId="2F8018CF" w14:textId="77777777" w:rsidR="00A55F2B" w:rsidRDefault="00A55F2B" w:rsidP="00A55F2B"/>
    <w:p w14:paraId="2F8018D0" w14:textId="38611AA0" w:rsidR="00A55F2B" w:rsidRDefault="00A55F2B" w:rsidP="00A55F2B">
      <w:r>
        <w:rPr>
          <w:b/>
        </w:rPr>
        <w:t xml:space="preserve">Input: </w:t>
      </w:r>
      <w:r w:rsidR="004A1C10">
        <w:t>NAICS Code Set Year</w:t>
      </w:r>
    </w:p>
    <w:p w14:paraId="2F8018D1" w14:textId="77777777" w:rsidR="00A55F2B" w:rsidRDefault="00A55F2B" w:rsidP="00A55F2B"/>
    <w:p w14:paraId="2F8018D2" w14:textId="015112F4" w:rsidR="00A55F2B" w:rsidRDefault="00A55F2B" w:rsidP="00A55F2B">
      <w:pPr>
        <w:spacing w:after="40"/>
      </w:pPr>
      <w:r>
        <w:rPr>
          <w:b/>
        </w:rPr>
        <w:t>Output:</w:t>
      </w:r>
      <w:r>
        <w:t xml:space="preserve"> </w:t>
      </w:r>
      <w:r w:rsidR="004A1C10">
        <w:t>User receives the heiarchy of all of the codes.</w:t>
      </w:r>
    </w:p>
    <w:p w14:paraId="2F8018D9" w14:textId="77777777" w:rsidR="00A55F2B" w:rsidRDefault="00A55F2B" w:rsidP="00A55F2B">
      <w:pPr>
        <w:spacing w:after="40"/>
      </w:pPr>
    </w:p>
    <w:p w14:paraId="2F8018DA" w14:textId="12D0F80E" w:rsidR="00A55F2B" w:rsidRDefault="00A55F2B" w:rsidP="00A55F2B">
      <w:pPr>
        <w:pStyle w:val="Heading3"/>
      </w:pPr>
      <w:bookmarkStart w:id="64" w:name="_Toc430336549"/>
      <w:r>
        <w:t xml:space="preserve">Use Case 2: Get </w:t>
      </w:r>
      <w:r w:rsidR="00010176">
        <w:t>Code</w:t>
      </w:r>
      <w:r>
        <w:t>(s)</w:t>
      </w:r>
      <w:r w:rsidR="00C10CCD">
        <w:t xml:space="preserve"> </w:t>
      </w:r>
      <w:r>
        <w:t xml:space="preserve">from </w:t>
      </w:r>
      <w:r w:rsidR="00C10CCD">
        <w:t>Code</w:t>
      </w:r>
      <w:bookmarkEnd w:id="64"/>
    </w:p>
    <w:p w14:paraId="2F8018DB" w14:textId="259BFD83" w:rsidR="00A55F2B" w:rsidRPr="00AD0A5D" w:rsidRDefault="00A55F2B" w:rsidP="00A55F2B">
      <w:pPr>
        <w:rPr>
          <w:lang w:val="it-IT"/>
        </w:rPr>
      </w:pPr>
      <w:r w:rsidRPr="00AD0A5D">
        <w:rPr>
          <w:b/>
          <w:lang w:val="it-IT"/>
        </w:rPr>
        <w:t>URL</w:t>
      </w:r>
      <w:r w:rsidR="00D457EC">
        <w:rPr>
          <w:b/>
          <w:lang w:val="it-IT"/>
        </w:rPr>
        <w:t xml:space="preserve"> # 2</w:t>
      </w:r>
      <w:r w:rsidRPr="00AD0A5D">
        <w:rPr>
          <w:b/>
          <w:lang w:val="it-IT"/>
        </w:rPr>
        <w:t xml:space="preserve">: </w:t>
      </w:r>
      <w:r w:rsidR="004A1C10" w:rsidRPr="004A1C10">
        <w:t>https://ends2.epa.gov/RestProxy/Query?Node=.NetNode2&amp;Dataflow=NAICS&amp;Request=GetNAICSCodesByCode_v1.0&amp;Params=CodeSetYear|2012;Code|111110</w:t>
      </w:r>
    </w:p>
    <w:p w14:paraId="2F8018DC" w14:textId="77777777" w:rsidR="00A55F2B" w:rsidRPr="00AD0A5D" w:rsidRDefault="00A55F2B" w:rsidP="00A55F2B">
      <w:pPr>
        <w:rPr>
          <w:lang w:val="it-IT"/>
        </w:rPr>
      </w:pPr>
    </w:p>
    <w:p w14:paraId="2F8018DD" w14:textId="56B0F6D3" w:rsidR="00A55F2B" w:rsidRPr="00AD0A5D" w:rsidRDefault="00A55F2B" w:rsidP="00A55F2B">
      <w:pPr>
        <w:rPr>
          <w:lang w:val="it-IT"/>
        </w:rPr>
      </w:pPr>
      <w:r w:rsidRPr="00AD0A5D">
        <w:rPr>
          <w:b/>
          <w:lang w:val="it-IT"/>
        </w:rPr>
        <w:t xml:space="preserve">Input: </w:t>
      </w:r>
      <w:r w:rsidR="004A1C10">
        <w:t>NAICS Code Set Year</w:t>
      </w:r>
      <w:r w:rsidR="004A1C10">
        <w:rPr>
          <w:lang w:val="it-IT"/>
        </w:rPr>
        <w:t xml:space="preserve">  and NAICS Code</w:t>
      </w:r>
    </w:p>
    <w:p w14:paraId="2F8018DE" w14:textId="77777777" w:rsidR="00A55F2B" w:rsidRPr="00AD0A5D" w:rsidRDefault="00A55F2B" w:rsidP="00A55F2B">
      <w:pPr>
        <w:rPr>
          <w:lang w:val="it-IT"/>
        </w:rPr>
      </w:pPr>
    </w:p>
    <w:p w14:paraId="134DFC36" w14:textId="131773A6" w:rsidR="004A1C10" w:rsidRDefault="00A55F2B" w:rsidP="00A55F2B">
      <w:r>
        <w:rPr>
          <w:b/>
        </w:rPr>
        <w:t xml:space="preserve">Output: </w:t>
      </w:r>
      <w:r w:rsidR="004A1C10" w:rsidRPr="00F72EC1">
        <w:t xml:space="preserve">User </w:t>
      </w:r>
      <w:r w:rsidR="004A1C10">
        <w:t>receives</w:t>
      </w:r>
      <w:r w:rsidR="004A1C10" w:rsidRPr="00F72EC1">
        <w:t xml:space="preserve"> </w:t>
      </w:r>
      <w:r w:rsidR="004A1C10">
        <w:t xml:space="preserve">a </w:t>
      </w:r>
      <w:r w:rsidR="004A1C10" w:rsidRPr="00F72EC1">
        <w:t xml:space="preserve">list of </w:t>
      </w:r>
      <w:r w:rsidR="004A1C10">
        <w:t>code(s) with the given 2 or 6-digit NAICS code</w:t>
      </w:r>
    </w:p>
    <w:p w14:paraId="2F8018E0" w14:textId="0FE66778" w:rsidR="00A55F2B" w:rsidRDefault="00010176" w:rsidP="00A55F2B">
      <w:pPr>
        <w:pStyle w:val="Heading3"/>
      </w:pPr>
      <w:bookmarkStart w:id="65" w:name="_Toc430336550"/>
      <w:r>
        <w:lastRenderedPageBreak/>
        <w:t xml:space="preserve">Use Case 3: </w:t>
      </w:r>
      <w:r w:rsidR="00C10CCD">
        <w:t>Get Code(s) from Keyword</w:t>
      </w:r>
      <w:bookmarkEnd w:id="65"/>
      <w:r>
        <w:t xml:space="preserve"> </w:t>
      </w:r>
    </w:p>
    <w:p w14:paraId="2F8018E1" w14:textId="5334CF45" w:rsidR="00A55F2B" w:rsidRDefault="00D457EC" w:rsidP="00A55F2B">
      <w:r>
        <w:rPr>
          <w:b/>
        </w:rPr>
        <w:t>URL # 4</w:t>
      </w:r>
      <w:r w:rsidR="00A55F2B" w:rsidRPr="00A93F65">
        <w:rPr>
          <w:b/>
        </w:rPr>
        <w:t>:</w:t>
      </w:r>
      <w:r w:rsidR="00A55F2B">
        <w:t xml:space="preserve"> </w:t>
      </w:r>
      <w:r w:rsidR="004A1C10" w:rsidRPr="00D457EC">
        <w:t>https://ends2.epa.gov/RestProxy/Query?Node=.NetNode2&amp;Dataflow=NAICS&amp;Request=GetNAICSCodesByKeyword_v1.0&amp;Params=CodeSetYear|2007;Keyword|photo</w:t>
      </w:r>
    </w:p>
    <w:p w14:paraId="2F8018E2" w14:textId="77777777" w:rsidR="00A55F2B" w:rsidRDefault="00A55F2B" w:rsidP="00A55F2B"/>
    <w:p w14:paraId="2F8018E3" w14:textId="1409A6D4" w:rsidR="00A55F2B" w:rsidRDefault="00A55F2B" w:rsidP="00A55F2B">
      <w:r w:rsidRPr="00A93F65">
        <w:rPr>
          <w:b/>
        </w:rPr>
        <w:t>Input:</w:t>
      </w:r>
      <w:r>
        <w:t xml:space="preserve"> </w:t>
      </w:r>
      <w:r w:rsidR="004A1C10">
        <w:t>NAICS Code Set Year and Keyword</w:t>
      </w:r>
    </w:p>
    <w:p w14:paraId="2F8018E4" w14:textId="77777777" w:rsidR="00A55F2B" w:rsidRDefault="00A55F2B" w:rsidP="00A55F2B"/>
    <w:p w14:paraId="2F8018E5" w14:textId="52711384" w:rsidR="00A55F2B" w:rsidRDefault="00A55F2B" w:rsidP="00A55F2B">
      <w:r w:rsidRPr="00A93F65">
        <w:rPr>
          <w:b/>
        </w:rPr>
        <w:t>Output:</w:t>
      </w:r>
      <w:r>
        <w:t xml:space="preserve"> </w:t>
      </w:r>
      <w:r w:rsidR="004A1C10" w:rsidRPr="00F72EC1">
        <w:t xml:space="preserve">User </w:t>
      </w:r>
      <w:r w:rsidR="004A1C10">
        <w:t>receives</w:t>
      </w:r>
      <w:r w:rsidR="004A1C10" w:rsidRPr="00F72EC1">
        <w:t xml:space="preserve"> </w:t>
      </w:r>
      <w:r w:rsidR="004A1C10">
        <w:t xml:space="preserve">a </w:t>
      </w:r>
      <w:r w:rsidR="004A1C10" w:rsidRPr="00F72EC1">
        <w:t xml:space="preserve">list of </w:t>
      </w:r>
      <w:r w:rsidR="004A1C10">
        <w:t>code(s) with the given keyword</w:t>
      </w:r>
    </w:p>
    <w:p w14:paraId="2F80192D" w14:textId="77777777" w:rsidR="003E1F53" w:rsidRDefault="003E1F53" w:rsidP="000A13A7"/>
    <w:p w14:paraId="2F80192E" w14:textId="77777777" w:rsidR="005A46F0" w:rsidRDefault="005A46F0" w:rsidP="00FA482F">
      <w:pPr>
        <w:pStyle w:val="Heading1"/>
      </w:pPr>
      <w:bookmarkStart w:id="66" w:name="_Appendix_A:_Schema"/>
      <w:bookmarkStart w:id="67" w:name="_Ref340738790"/>
      <w:bookmarkStart w:id="68" w:name="_Ref340739207"/>
      <w:bookmarkStart w:id="69" w:name="_Toc430336551"/>
      <w:bookmarkEnd w:id="66"/>
      <w:r>
        <w:lastRenderedPageBreak/>
        <w:t>Appendix A</w:t>
      </w:r>
      <w:r w:rsidR="00B26C8A">
        <w:t>: Schema Information</w:t>
      </w:r>
      <w:bookmarkEnd w:id="67"/>
      <w:bookmarkEnd w:id="68"/>
      <w:bookmarkEnd w:id="69"/>
    </w:p>
    <w:p w14:paraId="1E55833D" w14:textId="77777777" w:rsidR="001E3D90" w:rsidRDefault="001E3D90" w:rsidP="001E3D90">
      <w:pPr>
        <w:keepNext/>
      </w:pPr>
      <w:r>
        <w:t xml:space="preserve">The following diagram depicts a high-level view of the NAICS schema. A single code entity is represented by the Code element. </w:t>
      </w:r>
    </w:p>
    <w:p w14:paraId="2F801931" w14:textId="7EDC7B74" w:rsidR="00320CDF" w:rsidRPr="00B26C8A" w:rsidRDefault="001E3D90" w:rsidP="001E3D90">
      <w:r>
        <w:drawing>
          <wp:inline distT="0" distB="0" distL="0" distR="0" wp14:anchorId="57F2F2B2" wp14:editId="1D9F2F0B">
            <wp:extent cx="37052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225" cy="1657350"/>
                    </a:xfrm>
                    <a:prstGeom prst="rect">
                      <a:avLst/>
                    </a:prstGeom>
                    <a:noFill/>
                    <a:ln>
                      <a:noFill/>
                    </a:ln>
                  </pic:spPr>
                </pic:pic>
              </a:graphicData>
            </a:graphic>
          </wp:inline>
        </w:drawing>
      </w:r>
    </w:p>
    <w:p w14:paraId="2F801932" w14:textId="77777777" w:rsidR="005A46F0" w:rsidRDefault="005A46F0" w:rsidP="005A46F0">
      <w:pPr>
        <w:pStyle w:val="BodyText"/>
      </w:pPr>
    </w:p>
    <w:p w14:paraId="2F801934" w14:textId="77777777" w:rsidR="007A0E5D" w:rsidRDefault="007A0E5D" w:rsidP="00306FF6"/>
    <w:p w14:paraId="2F801935" w14:textId="77777777" w:rsidR="007A0E5D" w:rsidRDefault="007A0E5D" w:rsidP="00306FF6"/>
    <w:p w14:paraId="2F801936" w14:textId="77777777" w:rsidR="007A0E5D" w:rsidRDefault="007A0E5D" w:rsidP="00306FF6"/>
    <w:p w14:paraId="2F80193A" w14:textId="59E5991D" w:rsidR="0028057A" w:rsidRDefault="0028057A" w:rsidP="0028057A">
      <w:pPr>
        <w:pStyle w:val="Caption"/>
      </w:pPr>
      <w:bookmarkStart w:id="70" w:name="_Ref340738890"/>
      <w:bookmarkStart w:id="71" w:name="_Toc430336559"/>
      <w:r>
        <w:t xml:space="preserve">Exhibit </w:t>
      </w:r>
      <w:fldSimple w:instr=" STYLEREF 1 \s ">
        <w:r w:rsidR="00D457EC">
          <w:rPr>
            <w:noProof/>
          </w:rPr>
          <w:t>5</w:t>
        </w:r>
      </w:fldSimple>
      <w:r w:rsidR="002F008F">
        <w:noBreakHyphen/>
      </w:r>
      <w:fldSimple w:instr=" SEQ Exhibit \* ARABIC \s 1 ">
        <w:r w:rsidR="000D25E8">
          <w:rPr>
            <w:noProof/>
          </w:rPr>
          <w:t>1</w:t>
        </w:r>
      </w:fldSimple>
      <w:bookmarkEnd w:id="70"/>
      <w:r>
        <w:t xml:space="preserve"> schema </w:t>
      </w:r>
      <w:r w:rsidR="00350228">
        <w:t>NAICS_NAICS</w:t>
      </w:r>
      <w:r>
        <w:t>_v1.0 (XML)</w:t>
      </w:r>
      <w:bookmarkEnd w:id="71"/>
    </w:p>
    <w:p w14:paraId="2F80193B" w14:textId="4BEC5B76" w:rsidR="0028057A" w:rsidRDefault="00350228" w:rsidP="0028057A">
      <w:pPr>
        <w:jc w:val="center"/>
      </w:pPr>
      <w:r>
        <w:rPr>
          <w:rFonts w:ascii="Arial" w:hAnsi="Arial"/>
          <w:b/>
          <w:bCs/>
          <w:sz w:val="20"/>
          <w:szCs w:val="20"/>
        </w:rPr>
        <mc:AlternateContent>
          <mc:Choice Requires="wps">
            <w:drawing>
              <wp:anchor distT="0" distB="0" distL="114300" distR="114300" simplePos="0" relativeHeight="251667968" behindDoc="0" locked="0" layoutInCell="1" allowOverlap="1" wp14:anchorId="457D9648" wp14:editId="72DDB15D">
                <wp:simplePos x="0" y="0"/>
                <wp:positionH relativeFrom="column">
                  <wp:posOffset>0</wp:posOffset>
                </wp:positionH>
                <wp:positionV relativeFrom="paragraph">
                  <wp:posOffset>66040</wp:posOffset>
                </wp:positionV>
                <wp:extent cx="5810250" cy="3762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62375"/>
                        </a:xfrm>
                        <a:prstGeom prst="rect">
                          <a:avLst/>
                        </a:prstGeom>
                        <a:solidFill>
                          <a:srgbClr val="FFFFFF"/>
                        </a:solidFill>
                        <a:ln w="9525">
                          <a:solidFill>
                            <a:srgbClr val="000000"/>
                          </a:solidFill>
                          <a:miter lim="800000"/>
                          <a:headEnd/>
                          <a:tailEnd/>
                        </a:ln>
                      </wps:spPr>
                      <wps:txbx>
                        <w:txbxContent>
                          <w:p w14:paraId="02082EB8" w14:textId="05CB4E4E"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&lt;?xml version="1.0" encoding="utf-8"?&gt;</w:t>
                            </w:r>
                          </w:p>
                          <w:p w14:paraId="0EF4EB9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&lt;xsd:schema xmlns:NAICS="http://www.exchangenetwork.net/schema/NAICS/1" xmlns:xsd="http://www.w3.org/2001/XMLSchema" targetNamespace="http://www.exchangenetwork.net/schema/NAICS/1" elementFormDefault="qualified" attributeFormDefault="unqualified" version="1.0"&gt;</w:t>
                            </w:r>
                          </w:p>
                          <w:p w14:paraId="64FFA44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&lt;xsd:include schemaLocation="NAICS_Result_v1.0.xsd"/&gt;</w:t>
                            </w:r>
                          </w:p>
                          <w:p w14:paraId="3E4F0CA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&lt;xsd:annotation&gt;</w:t>
                            </w:r>
                          </w:p>
                          <w:p w14:paraId="79A4D447"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&lt;xsd:documentation&gt;</w:t>
                            </w:r>
                          </w:p>
                          <w:p w14:paraId="4370ACCA"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Schema Name: NAICS_NAICS_v1.0.xsd</w:t>
                            </w:r>
                          </w:p>
                          <w:p w14:paraId="54A1AB1B"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Description: Main schema used to transfer NAICS code information out of Synaptica database.</w:t>
                            </w:r>
                          </w:p>
                          <w:p w14:paraId="592E0FF6"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Developed by: CGI Federal</w:t>
                            </w:r>
                          </w:p>
                          <w:p w14:paraId="57273272"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Point of Contact: John Harman; john.harman@epa.gov; 202.566.0748</w:t>
                            </w:r>
                          </w:p>
                          <w:p w14:paraId="15C736B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&lt;/xsd:documentation&gt;</w:t>
                            </w:r>
                          </w:p>
                          <w:p w14:paraId="168A5177"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&lt;/xsd:annotation&gt;</w:t>
                            </w:r>
                          </w:p>
                          <w:p w14:paraId="5363ECF0"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&lt;xsd:complexType name="NAICSDataType"&gt;</w:t>
                            </w:r>
                          </w:p>
                          <w:p w14:paraId="3B85A18F"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&lt;xsd:sequence&gt;</w:t>
                            </w:r>
                          </w:p>
                          <w:p w14:paraId="1093B3C8"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r>
                            <w:r w:rsidRPr="00350228">
                              <w:rPr>
                                <w:rFonts w:ascii="Courier New" w:hAnsi="Courier New" w:cs="Courier New"/>
                                <w:sz w:val="18"/>
                                <w:szCs w:val="18"/>
                              </w:rPr>
                              <w:tab/>
                              <w:t>&lt;xsd:element ref="NAICS:Code" minOccurs="0" maxOccurs="unbounded"/&gt;</w:t>
                            </w:r>
                          </w:p>
                          <w:p w14:paraId="0D64C86A"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&lt;/xsd:sequence&gt;</w:t>
                            </w:r>
                          </w:p>
                          <w:p w14:paraId="6E694C4B"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&lt;/xsd:complexType&gt;</w:t>
                            </w:r>
                          </w:p>
                          <w:p w14:paraId="58A0C58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&lt;xsd:element name="NAICS" type="NAICS:NAICSDataType"&gt;</w:t>
                            </w:r>
                          </w:p>
                          <w:p w14:paraId="2AC644E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&lt;xsd:annotation&gt;</w:t>
                            </w:r>
                          </w:p>
                          <w:p w14:paraId="134F0820"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r>
                            <w:r w:rsidRPr="00350228">
                              <w:rPr>
                                <w:rFonts w:ascii="Courier New" w:hAnsi="Courier New" w:cs="Courier New"/>
                                <w:sz w:val="18"/>
                                <w:szCs w:val="18"/>
                              </w:rPr>
                              <w:tab/>
                              <w:t>&lt;xsd:documentation&gt;Main schema used to transfer NAICS code information out of Synaptica database.&lt;/xsd:documentation&gt;</w:t>
                            </w:r>
                          </w:p>
                          <w:p w14:paraId="59F766C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&lt;/xsd:annotation&gt;</w:t>
                            </w:r>
                          </w:p>
                          <w:p w14:paraId="032FA2A3"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&lt;/xsd:element&gt;</w:t>
                            </w:r>
                          </w:p>
                          <w:p w14:paraId="0F4B0430" w14:textId="557F0AB9" w:rsidR="00350228" w:rsidRPr="00EF24FD" w:rsidRDefault="00350228" w:rsidP="00350228">
                            <w:pPr>
                              <w:rPr>
                                <w:rFonts w:ascii="Courier New" w:hAnsi="Courier New" w:cs="Courier New"/>
                                <w:sz w:val="18"/>
                                <w:szCs w:val="18"/>
                              </w:rPr>
                            </w:pPr>
                            <w:r w:rsidRPr="00350228">
                              <w:rPr>
                                <w:rFonts w:ascii="Courier New" w:hAnsi="Courier New" w:cs="Courier New"/>
                                <w:sz w:val="18"/>
                                <w:szCs w:val="18"/>
                              </w:rPr>
                              <w:t>&lt;/xsd:schema&gt;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2pt;width:457.5pt;height:29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">
                <v:textbox>
                  <w:txbxContent>
                    <w:p w14:paraId="02082EB8" w14:textId="05CB4E4E"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&lt;?xml version="1.0" encoding="utf-8"?&gt;</w:t>
                      </w:r>
                    </w:p>
                    <w:p w14:paraId="0EF4EB9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&lt;xsd:schema xmlns:NAICS="http://www.exchangenetwork.net/schema/NAICS/1" xmlns:xsd="http://www.w3.org/2001/XMLSchema" targetNamespace="http://www.exchangenetwork.net/schema/NAICS/1" elementFormDefault="qualified" attributeFormDefault="unqualified" version="1.0"&gt;</w:t>
                      </w:r>
                    </w:p>
                    <w:p w14:paraId="64FFA44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&lt;xsd:include schemaLocation="NAICS_Result_v1.0.xsd"/&gt;</w:t>
                      </w:r>
                    </w:p>
                    <w:p w14:paraId="3E4F0CA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&lt;xsd:annotation&gt;</w:t>
                      </w:r>
                    </w:p>
                    <w:p w14:paraId="79A4D447"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&lt;xsd:documentation&gt;</w:t>
                      </w:r>
                    </w:p>
                    <w:p w14:paraId="4370ACCA"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Schema Name: NAICS_NAICS_v1.0.xsd</w:t>
                      </w:r>
                    </w:p>
                    <w:p w14:paraId="54A1AB1B"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Description: Main schema used to transfer NAICS code information out of Synaptica database.</w:t>
                      </w:r>
                    </w:p>
                    <w:p w14:paraId="592E0FF6"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Developed by: CGI Federal</w:t>
                      </w:r>
                    </w:p>
                    <w:p w14:paraId="57273272"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 xml:space="preserve">  </w:t>
                      </w:r>
                      <w:r w:rsidRPr="00350228">
                        <w:rPr>
                          <w:rFonts w:ascii="Courier New" w:hAnsi="Courier New" w:cs="Courier New"/>
                          <w:sz w:val="18"/>
                          <w:szCs w:val="18"/>
                        </w:rPr>
                        <w:tab/>
                        <w:t xml:space="preserve">        Point of Contact: John Harman; john.harman@epa.gov; 202.566.0748</w:t>
                      </w:r>
                    </w:p>
                    <w:p w14:paraId="15C736B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&lt;/xsd:documentation&gt;</w:t>
                      </w:r>
                    </w:p>
                    <w:p w14:paraId="168A5177"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&lt;/xsd:annotation&gt;</w:t>
                      </w:r>
                    </w:p>
                    <w:p w14:paraId="5363ECF0"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&lt;xsd:complexType name="NAICSDataType"&gt;</w:t>
                      </w:r>
                    </w:p>
                    <w:p w14:paraId="3B85A18F"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&lt;xsd:sequence&gt;</w:t>
                      </w:r>
                    </w:p>
                    <w:p w14:paraId="1093B3C8"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r>
                      <w:r w:rsidRPr="00350228">
                        <w:rPr>
                          <w:rFonts w:ascii="Courier New" w:hAnsi="Courier New" w:cs="Courier New"/>
                          <w:sz w:val="18"/>
                          <w:szCs w:val="18"/>
                        </w:rPr>
                        <w:tab/>
                        <w:t>&lt;xsd:element ref="NAICS:Code" minOccurs="0" maxOccurs="unbounded"/&gt;</w:t>
                      </w:r>
                    </w:p>
                    <w:p w14:paraId="0D64C86A"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&lt;/xsd:sequence&gt;</w:t>
                      </w:r>
                    </w:p>
                    <w:p w14:paraId="6E694C4B"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&lt;/xsd:complexType&gt;</w:t>
                      </w:r>
                    </w:p>
                    <w:p w14:paraId="58A0C584"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&lt;xsd:element name="NAICS" type="NAICS:NAICSDataType"&gt;</w:t>
                      </w:r>
                    </w:p>
                    <w:p w14:paraId="2AC644E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&lt;xsd:annotation&gt;</w:t>
                      </w:r>
                    </w:p>
                    <w:p w14:paraId="134F0820"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r>
                      <w:r w:rsidRPr="00350228">
                        <w:rPr>
                          <w:rFonts w:ascii="Courier New" w:hAnsi="Courier New" w:cs="Courier New"/>
                          <w:sz w:val="18"/>
                          <w:szCs w:val="18"/>
                        </w:rPr>
                        <w:tab/>
                        <w:t>&lt;xsd:documentation&gt;Main schema used to transfer NAICS code information out of Synaptica database.&lt;/xsd:documentation&gt;</w:t>
                      </w:r>
                    </w:p>
                    <w:p w14:paraId="59F766CD"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r>
                      <w:r w:rsidRPr="00350228">
                        <w:rPr>
                          <w:rFonts w:ascii="Courier New" w:hAnsi="Courier New" w:cs="Courier New"/>
                          <w:sz w:val="18"/>
                          <w:szCs w:val="18"/>
                        </w:rPr>
                        <w:tab/>
                        <w:t>&lt;/xsd:annotation&gt;</w:t>
                      </w:r>
                    </w:p>
                    <w:p w14:paraId="032FA2A3" w14:textId="77777777" w:rsidR="00350228" w:rsidRPr="00350228" w:rsidRDefault="00350228" w:rsidP="00350228">
                      <w:pPr>
                        <w:rPr>
                          <w:rFonts w:ascii="Courier New" w:hAnsi="Courier New" w:cs="Courier New"/>
                          <w:sz w:val="18"/>
                          <w:szCs w:val="18"/>
                        </w:rPr>
                      </w:pPr>
                      <w:r w:rsidRPr="00350228">
                        <w:rPr>
                          <w:rFonts w:ascii="Courier New" w:hAnsi="Courier New" w:cs="Courier New"/>
                          <w:sz w:val="18"/>
                          <w:szCs w:val="18"/>
                        </w:rPr>
                        <w:tab/>
                        <w:t>&lt;/xsd:element&gt;</w:t>
                      </w:r>
                    </w:p>
                    <w:p w14:paraId="0F4B0430" w14:textId="557F0AB9" w:rsidR="00350228" w:rsidRPr="00EF24FD" w:rsidRDefault="00350228" w:rsidP="00350228">
                      <w:pPr>
                        <w:rPr>
                          <w:rFonts w:ascii="Courier New" w:hAnsi="Courier New" w:cs="Courier New"/>
                          <w:sz w:val="18"/>
                          <w:szCs w:val="18"/>
                        </w:rPr>
                      </w:pPr>
                      <w:r w:rsidRPr="00350228">
                        <w:rPr>
                          <w:rFonts w:ascii="Courier New" w:hAnsi="Courier New" w:cs="Courier New"/>
                          <w:sz w:val="18"/>
                          <w:szCs w:val="18"/>
                        </w:rPr>
                        <w:t>&lt;/xsd:schema&gt;</w:t>
                      </w:r>
                    </w:p>
                  </w:txbxContent>
                </v:textbox>
              </v:shape>
            </w:pict>
          </mc:Fallback>
        </mc:AlternateContent>
      </w:r>
    </w:p>
    <w:p w14:paraId="2F80193C" w14:textId="77777777" w:rsidR="00035995" w:rsidRDefault="00035995">
      <w:r>
        <w:br w:type="page"/>
      </w:r>
    </w:p>
    <w:p w14:paraId="2F80193D" w14:textId="77777777" w:rsidR="00035995" w:rsidRDefault="00035995" w:rsidP="00FA482F">
      <w:pPr>
        <w:pStyle w:val="Heading1"/>
      </w:pPr>
      <w:bookmarkStart w:id="72" w:name="_Ref340739807"/>
      <w:bookmarkStart w:id="73" w:name="_Ref340747076"/>
      <w:bookmarkStart w:id="74" w:name="_Ref340747427"/>
      <w:bookmarkStart w:id="75" w:name="_Toc430336552"/>
      <w:r>
        <w:lastRenderedPageBreak/>
        <w:t xml:space="preserve">Appendix B: Sample SOAP </w:t>
      </w:r>
      <w:r w:rsidR="00BA4E3D">
        <w:t xml:space="preserve">Requests and </w:t>
      </w:r>
      <w:r>
        <w:t>Responses</w:t>
      </w:r>
      <w:bookmarkEnd w:id="72"/>
      <w:bookmarkEnd w:id="73"/>
      <w:bookmarkEnd w:id="74"/>
      <w:bookmarkEnd w:id="75"/>
      <w:r>
        <w:t xml:space="preserve"> </w:t>
      </w:r>
    </w:p>
    <w:p w14:paraId="2F80193E" w14:textId="43BD4E75" w:rsidR="00506A52" w:rsidRPr="00506A52" w:rsidRDefault="00506A52" w:rsidP="00506A52">
      <w:pPr>
        <w:pStyle w:val="Caption"/>
      </w:pPr>
      <w:bookmarkStart w:id="76" w:name="_Toc430336560"/>
      <w:r>
        <w:t xml:space="preserve">Exhibit </w:t>
      </w:r>
      <w:fldSimple w:instr=" STYLEREF 1 \s ">
        <w:r w:rsidR="00E46941">
          <w:rPr>
            <w:noProof/>
          </w:rPr>
          <w:t>6</w:t>
        </w:r>
      </w:fldSimple>
      <w:r w:rsidR="002F008F">
        <w:noBreakHyphen/>
      </w:r>
      <w:fldSimple w:instr=" SEQ Exhibit \* ARABIC \s 1 ">
        <w:r w:rsidR="000D25E8">
          <w:rPr>
            <w:noProof/>
          </w:rPr>
          <w:t>1</w:t>
        </w:r>
      </w:fldSimple>
      <w:r w:rsidR="00FA482F">
        <w:t xml:space="preserve"> </w:t>
      </w:r>
      <w:r w:rsidR="00096757" w:rsidRPr="00096757">
        <w:t>GetNAICSCodesBy</w:t>
      </w:r>
      <w:r w:rsidR="00096757">
        <w:t xml:space="preserve">CodeSetYear_v1.0 </w:t>
      </w:r>
      <w:r>
        <w:t xml:space="preserve">Sample </w:t>
      </w:r>
      <w:r w:rsidR="00BA4E3D">
        <w:t>Request</w:t>
      </w:r>
      <w:bookmarkEnd w:id="76"/>
    </w:p>
    <w:p w14:paraId="2F80193F" w14:textId="77777777" w:rsidR="005C1870" w:rsidRDefault="005C1870" w:rsidP="005C1870">
      <w:pPr>
        <w:rPr>
          <w:rFonts w:ascii="Courier New" w:hAnsi="Courier New" w:cs="Courier New"/>
          <w:sz w:val="18"/>
          <w:szCs w:val="18"/>
        </w:rPr>
      </w:pPr>
    </w:p>
    <w:p w14:paraId="72245F5C" w14:textId="769CAE60" w:rsidR="00924DD6" w:rsidRDefault="00924DD6" w:rsidP="00924DD6">
      <w:pPr>
        <w:pStyle w:val="Exhibit"/>
        <w:jc w:val="left"/>
      </w:pPr>
      <w:bookmarkStart w:id="77" w:name="_Ref340747010"/>
      <w:r>
        <w:rPr>
          <w:rFonts w:ascii="Arial" w:hAnsi="Arial"/>
          <w:b/>
          <w:bCs/>
          <w:noProof/>
          <w:sz w:val="20"/>
          <w:szCs w:val="20"/>
        </w:rPr>
        <mc:AlternateContent>
          <mc:Choice Requires="wps">
            <w:drawing>
              <wp:anchor distT="0" distB="0" distL="114300" distR="114300" simplePos="0" relativeHeight="251665920" behindDoc="0" locked="0" layoutInCell="1" allowOverlap="1" wp14:anchorId="5495EBEC" wp14:editId="08EFEF8E">
                <wp:simplePos x="0" y="0"/>
                <wp:positionH relativeFrom="column">
                  <wp:posOffset>-104775</wp:posOffset>
                </wp:positionH>
                <wp:positionV relativeFrom="paragraph">
                  <wp:posOffset>35560</wp:posOffset>
                </wp:positionV>
                <wp:extent cx="5810250" cy="2238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38375"/>
                        </a:xfrm>
                        <a:prstGeom prst="rect">
                          <a:avLst/>
                        </a:prstGeom>
                        <a:solidFill>
                          <a:srgbClr val="FFFFFF"/>
                        </a:solidFill>
                        <a:ln w="9525">
                          <a:solidFill>
                            <a:srgbClr val="000000"/>
                          </a:solidFill>
                          <a:miter lim="800000"/>
                          <a:headEnd/>
                          <a:tailEnd/>
                        </a:ln>
                      </wps:spPr>
                      <wps:txbx>
                        <w:txbxContent>
                          <w:p w14:paraId="5C1307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&lt;soap:Envelope xmlns:soap="http://www.w3.org/2003/05/soap-envelope" xmlns:ns="http://www.exchangenetwork.net/schema/node/2"&gt;</w:t>
                            </w:r>
                          </w:p>
                          <w:p w14:paraId="610D27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&lt;soap:Header/&gt;</w:t>
                            </w:r>
                          </w:p>
                          <w:p w14:paraId="50C1F6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&lt;soap:Body&gt;</w:t>
                            </w:r>
                          </w:p>
                          <w:p w14:paraId="3C2533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&lt;ns:Query&gt;</w:t>
                            </w:r>
                          </w:p>
                          <w:p w14:paraId="7A2CA5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&lt;ns:securityToken&gt;csm:IiKaBeCRDqI36ctSrap9-6Hk31a13m0bS0IvkYftuWb0klQ0FvVCLxQ4E_pnn3Sz.m47oOW2H7d14JeKoY4uIOcE9O_W8pkmqu5RxMVSdwotvPRvU5qCPvNaVPs08T_vA.H1AFFGUfSVzJ1IlTaBfWWDpXMrvFUk_Af9nMEExlf42nU3ZoGXuXzg,,.&lt;/ns:securityToken&gt;</w:t>
                            </w:r>
                          </w:p>
                          <w:p w14:paraId="1DC3B1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&lt;ns:dataflow&gt;NAICS&lt;/ns:dataflow&gt;</w:t>
                            </w:r>
                          </w:p>
                          <w:p w14:paraId="777EFD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&lt;ns:request&gt;GetNAICSCodesByCodeSetYear_v1.0&lt;/ns:request&gt;</w:t>
                            </w:r>
                          </w:p>
                          <w:p w14:paraId="5DD8DF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&lt;ns:parameters parameterName="CodeSetYear" parameterType="String" parameterEncoding="None"&gt;2012&lt;/ns:parameters&gt;</w:t>
                            </w:r>
                          </w:p>
                          <w:p w14:paraId="640D9E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&lt;/ns:Query&gt;</w:t>
                            </w:r>
                          </w:p>
                          <w:p w14:paraId="79751A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&lt;/soap:Body&gt;</w:t>
                            </w:r>
                          </w:p>
                          <w:p w14:paraId="1C86D980" w14:textId="77777777" w:rsidR="00D71AFB" w:rsidRDefault="00D71AFB" w:rsidP="00924DD6">
                            <w:pPr>
                              <w:rPr>
                                <w:rFonts w:ascii="Courier New" w:hAnsi="Courier New" w:cs="Courier New"/>
                                <w:sz w:val="18"/>
                                <w:szCs w:val="18"/>
                              </w:rPr>
                            </w:pPr>
                            <w:r w:rsidRPr="001E3D90">
                              <w:rPr>
                                <w:rFonts w:ascii="Courier New" w:hAnsi="Courier New" w:cs="Courier New"/>
                                <w:sz w:val="18"/>
                                <w:szCs w:val="18"/>
                              </w:rPr>
                              <w:t>&lt;/soap:Envelope&gt;</w:t>
                            </w:r>
                          </w:p>
                          <w:p w14:paraId="29A92CB5" w14:textId="77777777" w:rsidR="00D71AFB" w:rsidRPr="00EF24FD" w:rsidRDefault="00D71AFB" w:rsidP="00924DD6">
                            <w:pPr>
                              <w:rPr>
                                <w:rFonts w:ascii="Courier New" w:hAnsi="Courier New" w:cs="Courier Ne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5pt;margin-top:2.8pt;width:457.5pt;height:17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Jg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">
                <v:textbox>
                  <w:txbxContent>
                    <w:p w14:paraId="5C1307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&lt;soap:Envelope xmlns:soap="http://www.w3.org/2003/05/soap-envelope" xmlns:ns="http://www.exchangenetwork.net/schema/node/2"&gt;</w:t>
                      </w:r>
                    </w:p>
                    <w:p w14:paraId="610D27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&lt;soap:Header/&gt;</w:t>
                      </w:r>
                    </w:p>
                    <w:p w14:paraId="50C1F6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&lt;soap:Body&gt;</w:t>
                      </w:r>
                    </w:p>
                    <w:p w14:paraId="3C2533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&lt;ns:Query&gt;</w:t>
                      </w:r>
                    </w:p>
                    <w:p w14:paraId="7A2CA5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&lt;ns:securityToken&gt;csm:IiKaBeCRDqI36ctSrap9-6Hk31a13m0bS0IvkYftuWb0klQ0FvVCLxQ4E_pnn3Sz.m47oOW2H7d14JeKoY4uIOcE9O_W8pkmqu5RxMVSdwotvPRvU5qCPvNaVPs08T_vA.H1AFFGUfSVzJ1IlTaBfWWDpXMrvFUk_Af9nMEExlf42nU3ZoGXuXzg,,.&lt;/ns:securityToken&gt;</w:t>
                      </w:r>
                    </w:p>
                    <w:p w14:paraId="1DC3B1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&lt;ns:dataflow&gt;NAICS&lt;/ns:dataflow&gt;</w:t>
                      </w:r>
                    </w:p>
                    <w:p w14:paraId="777EFD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&lt;ns:request&gt;GetNAICSCodesByCodeSetYear_v1.0&lt;/ns:request&gt;</w:t>
                      </w:r>
                    </w:p>
                    <w:p w14:paraId="5DD8DF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&lt;ns:parameters parameterName="CodeSetYear" parameterType="String" parameterEncoding="None"&gt;2012&lt;/ns:parameters&gt;</w:t>
                      </w:r>
                    </w:p>
                    <w:p w14:paraId="640D9E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&lt;/ns:Query&gt;</w:t>
                      </w:r>
                    </w:p>
                    <w:p w14:paraId="79751A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&lt;/soap:Body&gt;</w:t>
                      </w:r>
                    </w:p>
                    <w:p w14:paraId="1C86D980" w14:textId="77777777" w:rsidR="00D71AFB" w:rsidRDefault="00D71AFB" w:rsidP="00924DD6">
                      <w:pPr>
                        <w:rPr>
                          <w:rFonts w:ascii="Courier New" w:hAnsi="Courier New" w:cs="Courier New"/>
                          <w:sz w:val="18"/>
                          <w:szCs w:val="18"/>
                        </w:rPr>
                      </w:pPr>
                      <w:r w:rsidRPr="001E3D90">
                        <w:rPr>
                          <w:rFonts w:ascii="Courier New" w:hAnsi="Courier New" w:cs="Courier New"/>
                          <w:sz w:val="18"/>
                          <w:szCs w:val="18"/>
                        </w:rPr>
                        <w:t>&lt;/soap:Envelope&gt;</w:t>
                      </w:r>
                    </w:p>
                    <w:p w14:paraId="29A92CB5" w14:textId="77777777" w:rsidR="00D71AFB" w:rsidRPr="00EF24FD" w:rsidRDefault="00D71AFB" w:rsidP="00924DD6">
                      <w:pPr>
                        <w:rPr>
                          <w:rFonts w:ascii="Courier New" w:hAnsi="Courier New" w:cs="Courier New"/>
                          <w:sz w:val="18"/>
                          <w:szCs w:val="18"/>
                        </w:rPr>
                      </w:pPr>
                    </w:p>
                  </w:txbxContent>
                </v:textbox>
              </v:shape>
            </w:pict>
          </mc:Fallback>
        </mc:AlternateContent>
      </w:r>
    </w:p>
    <w:p w14:paraId="786B42A8" w14:textId="77777777" w:rsidR="00924DD6" w:rsidRDefault="00924DD6" w:rsidP="00924DD6"/>
    <w:p w14:paraId="123049A1" w14:textId="77777777" w:rsidR="00924DD6" w:rsidRDefault="00924DD6" w:rsidP="00924DD6"/>
    <w:p w14:paraId="618551EB" w14:textId="50E83095" w:rsidR="00924DD6" w:rsidRDefault="00924DD6" w:rsidP="00924DD6"/>
    <w:p w14:paraId="52A4998F" w14:textId="77777777" w:rsidR="00924DD6" w:rsidRDefault="00924DD6" w:rsidP="00924DD6"/>
    <w:p w14:paraId="0FA3E017" w14:textId="77777777" w:rsidR="00924DD6" w:rsidRDefault="00924DD6" w:rsidP="00924DD6"/>
    <w:p w14:paraId="1CD87D5E" w14:textId="7FAEC31A" w:rsidR="00924DD6" w:rsidRDefault="00924DD6" w:rsidP="00924DD6"/>
    <w:p w14:paraId="384E3CAA" w14:textId="77777777" w:rsidR="00924DD6" w:rsidRPr="00924DD6" w:rsidRDefault="00924DD6" w:rsidP="00924DD6"/>
    <w:p w14:paraId="2F80194E" w14:textId="77777777" w:rsidR="006E3134" w:rsidRDefault="006E3134" w:rsidP="006569BF">
      <w:pPr>
        <w:pStyle w:val="Caption"/>
      </w:pPr>
    </w:p>
    <w:p w14:paraId="2DFD8FCB" w14:textId="77777777" w:rsidR="00924DD6" w:rsidRDefault="00924DD6" w:rsidP="00924DD6">
      <w:pPr>
        <w:pStyle w:val="Exhibit"/>
      </w:pPr>
    </w:p>
    <w:p w14:paraId="73822C5E" w14:textId="77777777" w:rsidR="00924DD6" w:rsidRDefault="00924DD6" w:rsidP="00924DD6"/>
    <w:p w14:paraId="43A86816" w14:textId="77777777" w:rsidR="00924DD6" w:rsidRDefault="00924DD6" w:rsidP="00924DD6"/>
    <w:p w14:paraId="2F80194F" w14:textId="7146235A" w:rsidR="006569BF" w:rsidRDefault="00E46941" w:rsidP="006569BF">
      <w:pPr>
        <w:pStyle w:val="Caption"/>
      </w:pPr>
      <w:bookmarkStart w:id="78" w:name="_Ref407965092"/>
      <w:bookmarkStart w:id="79" w:name="_Toc430336561"/>
      <w:r>
        <w:lastRenderedPageBreak/>
        <w:t>E</w:t>
      </w:r>
      <w:r w:rsidR="006569BF">
        <w:t xml:space="preserve">xhibit </w:t>
      </w:r>
      <w:fldSimple w:instr=" STYLEREF 1 \s ">
        <w:r>
          <w:rPr>
            <w:noProof/>
          </w:rPr>
          <w:t>6</w:t>
        </w:r>
      </w:fldSimple>
      <w:r w:rsidR="002F008F">
        <w:noBreakHyphen/>
      </w:r>
      <w:fldSimple w:instr=" SEQ Exhibit \* ARABIC \s 1 ">
        <w:r w:rsidR="000D25E8">
          <w:rPr>
            <w:noProof/>
          </w:rPr>
          <w:t>2</w:t>
        </w:r>
      </w:fldSimple>
      <w:bookmarkEnd w:id="77"/>
      <w:bookmarkEnd w:id="78"/>
      <w:r w:rsidR="006569BF">
        <w:t xml:space="preserve"> </w:t>
      </w:r>
      <w:r w:rsidR="00096757" w:rsidRPr="00096757">
        <w:t>GetNAICSCodesBy</w:t>
      </w:r>
      <w:r w:rsidR="00096757">
        <w:t xml:space="preserve">CodeSetYear_v1.0 </w:t>
      </w:r>
      <w:r w:rsidR="006569BF">
        <w:t>Sample Response</w:t>
      </w:r>
      <w:bookmarkEnd w:id="79"/>
    </w:p>
    <w:p w14:paraId="6C428DF7" w14:textId="10DAE560" w:rsidR="00924DD6" w:rsidRDefault="00924DD6" w:rsidP="00077862">
      <w:pPr>
        <w:pStyle w:val="Exhibit"/>
      </w:pPr>
      <w:r>
        <w:rPr>
          <w:rFonts w:ascii="Arial" w:hAnsi="Arial"/>
          <w:b/>
          <w:bCs/>
          <w:noProof/>
          <w:sz w:val="20"/>
          <w:szCs w:val="20"/>
        </w:rPr>
        <mc:AlternateContent>
          <mc:Choice Requires="wps">
            <w:drawing>
              <wp:inline distT="0" distB="0" distL="0" distR="0" wp14:anchorId="3B0B7879" wp14:editId="071956CC">
                <wp:extent cx="5810250" cy="72485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48525"/>
                        </a:xfrm>
                        <a:prstGeom prst="rect">
                          <a:avLst/>
                        </a:prstGeom>
                        <a:solidFill>
                          <a:srgbClr val="FFFFFF"/>
                        </a:solidFill>
                        <a:ln w="9525">
                          <a:solidFill>
                            <a:srgbClr val="000000"/>
                          </a:solidFill>
                          <a:miter lim="800000"/>
                          <a:headEnd/>
                          <a:tailEnd/>
                        </a:ln>
                      </wps:spPr>
                      <wps:txbx>
                        <w:txbxContent>
                          <w:p w14:paraId="373271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 xmlns:s="http://www.w3.org/2003/05/soap-envelope"&gt;</w:t>
                            </w:r>
                          </w:p>
                          <w:p w14:paraId="253DB7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 xmlns:xsi="http://www.w3.org/2001/XMLSchema-instance" xmlns:xsd="http://www.w3.org/2001/XMLSchema"&gt;</w:t>
                            </w:r>
                          </w:p>
                          <w:p w14:paraId="4BB3BD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 xmlns="http://www.exchangenetwork.net/schema/node/2"&gt;</w:t>
                            </w:r>
                          </w:p>
                          <w:p w14:paraId="496862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&lt;rowId&gt;0&lt;/rowId&gt;</w:t>
                            </w:r>
                          </w:p>
                          <w:p w14:paraId="449308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&lt;rowCount&gt;2209&lt;/rowCount&gt;</w:t>
                            </w:r>
                          </w:p>
                          <w:p w14:paraId="57AA46E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&lt;lastSet&gt;false&lt;/lastSet&gt;</w:t>
                            </w:r>
                          </w:p>
                          <w:p w14:paraId="3A6FD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6F11DA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 xmlns="http://www.exchangenetwork.net/schema/NAICS/1"&gt;</w:t>
                            </w:r>
                          </w:p>
                          <w:p w14:paraId="1B03A3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9B5B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&lt;NAICSCodeText&gt;11&lt;/NAICSCodeText&gt;</w:t>
                            </w:r>
                          </w:p>
                          <w:p w14:paraId="642215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&lt;NAICSNameText&gt;Agriculture, Forestry, Fishing and Hunting&lt;/NAICSNameText&gt;</w:t>
                            </w:r>
                          </w:p>
                          <w:p w14:paraId="0AA53B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EF22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08B3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CE856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&lt;NAICSCodeText&gt;111&lt;/NAICSCodeText&gt;</w:t>
                            </w:r>
                          </w:p>
                          <w:p w14:paraId="684123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&lt;NAICSNameText&gt;Crop Production&lt;/NAICSNameText&gt;</w:t>
                            </w:r>
                          </w:p>
                          <w:p w14:paraId="260727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810E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0A3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CA8E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&lt;NAICSCodeText&gt;1111&lt;/NAICSCodeText&gt;</w:t>
                            </w:r>
                          </w:p>
                          <w:p w14:paraId="38CCF6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Farming&lt;/NAICSNameText&gt;</w:t>
                            </w:r>
                          </w:p>
                          <w:p w14:paraId="2A09DC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533B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1C67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ABE6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&lt;NAICSCodeText&gt;11111&lt;/NAICSCodeText&gt;</w:t>
                            </w:r>
                          </w:p>
                          <w:p w14:paraId="30A45A0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&lt;NAICSNameText&gt;Soybean Farming&lt;/NAICSNameText&gt;</w:t>
                            </w:r>
                          </w:p>
                          <w:p w14:paraId="2C1DD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2F8E2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E34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CEEF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&lt;NAICSCodeText&gt;111110&lt;/NAICSCodeText&gt;</w:t>
                            </w:r>
                          </w:p>
                          <w:p w14:paraId="21B484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&lt;NAICSNameText&gt;Soybean Farming&lt;/NAICSNameText&gt;</w:t>
                            </w:r>
                          </w:p>
                          <w:p w14:paraId="253A12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DEF2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105A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95F16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&lt;NAICSCodeText&gt;11112&lt;/NAICSCodeText&gt;</w:t>
                            </w:r>
                          </w:p>
                          <w:p w14:paraId="5001775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(except Soybean) Farming&lt;/NAICSNameText&gt;</w:t>
                            </w:r>
                          </w:p>
                          <w:p w14:paraId="634C54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656E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5DBE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6CF7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&lt;NAICSCodeText&gt;111120&lt;/NAICSCodeText&gt;</w:t>
                            </w:r>
                          </w:p>
                          <w:p w14:paraId="625D93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(except Soybean) Farming&lt;/NAICSNameText&gt;</w:t>
                            </w:r>
                          </w:p>
                          <w:p w14:paraId="3AEC3C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E39C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099C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BE1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&lt;NAICSCodeText&gt;11113&lt;/NAICSCodeText&gt;</w:t>
                            </w:r>
                          </w:p>
                          <w:p w14:paraId="2493C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&lt;NAICSNameText&gt;Dry Pea and Bean Farming&lt;/NAICSNameText&gt;</w:t>
                            </w:r>
                          </w:p>
                          <w:p w14:paraId="53B34E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CC8F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9749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F20E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&lt;NAICSCodeText&gt;111130&lt;/NAICSCodeText&gt;</w:t>
                            </w:r>
                          </w:p>
                          <w:p w14:paraId="411C3A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&lt;NAICSNameText&gt;Dry Pea and Bean Farming&lt;/NAICSNameText&gt;</w:t>
                            </w:r>
                          </w:p>
                          <w:p w14:paraId="72FE25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F59F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06E6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BC1A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E4F17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7B51CB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E689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24E3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2E4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3A4103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6B3A10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97F5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ABC1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267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17C77F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B7522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C9F5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CBDA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C83A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2E0F8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6BB386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44C1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5CD7C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3C45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3E3341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F5809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65F0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B5F1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07DE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6FF5F5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9C5DC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9B3F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E967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24BB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694CC2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0D0C6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4DE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78D4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26F00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76B9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1566DD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4F9D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6A96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1D24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0C1737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71C7AF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931F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B3D7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0877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FDD71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D4C63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83CC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4040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F607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298A6D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E8664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C51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5EFC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F10B4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4EDCB3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03D98C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FBF0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5323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83C7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D7EA4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5E7512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5F1C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C55B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459A0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E325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5C81D5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EDF6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082B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8CD7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0544E7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F67A2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5D190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9C42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CB9F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75B0E1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1DC6BB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0277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5C189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CA07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4D90CE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474F88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319B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2F4D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CFB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77C28C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7D94B4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F001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685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11F2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01A0C39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0F7D38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E3BD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E5E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1D20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53654F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70AF6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0638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C2F5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615B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BFCD4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D81D6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0CF3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F32E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4A36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762984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31DB65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D207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8488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37ECA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22F26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5F04A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6454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0D53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488B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6629C8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6BFC65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D885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9446B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6A26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B515A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B09A2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B4F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4ECA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C027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53B56F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728308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D77A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07388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585A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479733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0E9368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2FA6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1BE7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9AEF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36D9BF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5A8E83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4F6C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9F1E5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0210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0A3ECF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6A71C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0006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11A0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4025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5AFCFC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366AB6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F105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60F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BEE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7D9E4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D217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F42D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070FF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14F8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717C4B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879E1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C9BE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A6E5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B58F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7D4F3E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640E37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62ABD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6720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6381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4B67B6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4CCE4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7581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FC9F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90AF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3C9953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612643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07B0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1BAD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EE07C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51D24B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3A1554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5291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A7EF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9BCA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29ADE7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0F9C1A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9E5E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9368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2E94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000EC0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102AF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0619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17A7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87B3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56ED8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178763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5BF0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1AB4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9192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35BF99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270647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CB26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8E5E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BF7C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5519FA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60A7F85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EF00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02EC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3D55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550213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BB7DE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E789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9B01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9B4B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399E9E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52E1A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AA04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69F0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4EEF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4F4046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6FCC47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CF82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C9EB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6612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6CD2F6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451E1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53F1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693C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3375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2C1D87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3E7F4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A1EF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7987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57E4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0EE6C4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460357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2DFB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2124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8FF9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1C6DB8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385E5A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CDB6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0F7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80A6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1B8251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71816D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BE1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F8E0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BA2C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518E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3EC30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C7F4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F4CF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C34F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61DAC2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20522E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D3B7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25EC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EBA6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646DCFB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3C59DD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45AB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C7CE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4A08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D2D38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AEAFD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FCBC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DBC7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7796B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581647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69CBAE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F9DE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EBB7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DA10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26C5CF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DB218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6C6D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AD87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432B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15ED14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33A62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DEDD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E21C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78D69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4CE50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A0372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5559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5A875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05EE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4C9282B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BAD82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7117D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AC6C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BF92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34729D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C234A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E634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7BEB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18CA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75170A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FEB5E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9883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09D0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7D4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DF121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769410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4315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A51E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8EA7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5B425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B1A65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B256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A2AF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259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233E6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C16D4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2DAFD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3000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8704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18CEF2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563159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36BC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E9B0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4185A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5559B9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6E376D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5EE9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274D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D662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5086F7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4BF78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6F25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FFB3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8552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43C5F1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BCA53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E9D5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B877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D958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44233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1617EF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5186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A961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041D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6EE5F3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06CA1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4E52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BB33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B17E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605FDE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58DF5E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2EAA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4B97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027C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2A6876A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49D0A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ADCF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FE5B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616D2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488E3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2956B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4258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3D32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275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461053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B5E4E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FD0B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BE7A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743B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11B67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3359D1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D3607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28CD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518C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2679A9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24677E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7CCF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3C71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CB71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78BE9B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36372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22FA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E79D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879F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52FCCF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47AD66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5466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E85D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613F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0C661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5A23C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FE9E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25A6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6D7F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28B2FA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538D8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5DE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9974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73270C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3C298F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217C13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2FF418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42621E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7A296FA5" w14:textId="77777777" w:rsidR="00D71AFB" w:rsidRPr="00EF24FD" w:rsidRDefault="00D71AFB" w:rsidP="00924DD6">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Text Box 2" o:spid="_x0000_s1030" type="#_x0000_t202" style="width:457.5pt;height:5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">
                <v:textbox>
                  <w:txbxContent>
                    <w:p w14:paraId="373271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 xmlns:s="http://www.w3.org/2003/05/soap-envelope"&gt;</w:t>
                      </w:r>
                    </w:p>
                    <w:p w14:paraId="253DB7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 xmlns:xsi="http://www.w3.org/2001/XMLSchema-instance" xmlns:xsd="http://www.w3.org/2001/XMLSchema"&gt;</w:t>
                      </w:r>
                    </w:p>
                    <w:p w14:paraId="4BB3BD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 xmlns="http://www.exchangenetwork.net/schema/node/2"&gt;</w:t>
                      </w:r>
                    </w:p>
                    <w:p w14:paraId="496862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&lt;rowId&gt;0&lt;/rowId&gt;</w:t>
                      </w:r>
                    </w:p>
                    <w:p w14:paraId="449308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&lt;rowCount&gt;2209&lt;/rowCount&gt;</w:t>
                      </w:r>
                    </w:p>
                    <w:p w14:paraId="57AA46E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&lt;lastSet&gt;false&lt;/lastSet&gt;</w:t>
                      </w:r>
                    </w:p>
                    <w:p w14:paraId="3A6FD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6F11DA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 xmlns="http://www.exchangenetwork.net/schema/NAICS/1"&gt;</w:t>
                      </w:r>
                    </w:p>
                    <w:p w14:paraId="1B03A3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9B5B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&lt;NAICSCodeText&gt;11&lt;/NAICSCodeText&gt;</w:t>
                      </w:r>
                    </w:p>
                    <w:p w14:paraId="642215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&lt;NAICSNameText&gt;Agriculture, Forestry, Fishing and Hunting&lt;/NAICSNameText&gt;</w:t>
                      </w:r>
                    </w:p>
                    <w:p w14:paraId="0AA53B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EF22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08B3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CE856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&lt;NAICSCodeText&gt;111&lt;/NAICSCodeText&gt;</w:t>
                      </w:r>
                    </w:p>
                    <w:p w14:paraId="684123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&lt;NAICSNameText&gt;Crop Production&lt;/NAICSNameText&gt;</w:t>
                      </w:r>
                    </w:p>
                    <w:p w14:paraId="260727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810E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0A3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CA8E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&lt;NAICSCodeText&gt;1111&lt;/NAICSCodeText&gt;</w:t>
                      </w:r>
                    </w:p>
                    <w:p w14:paraId="38CCF6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Farming&lt;/NAICSNameText&gt;</w:t>
                      </w:r>
                    </w:p>
                    <w:p w14:paraId="2A09DC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533B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1C67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ABE6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&lt;NAICSCodeText&gt;11111&lt;/NAICSCodeText&gt;</w:t>
                      </w:r>
                    </w:p>
                    <w:p w14:paraId="30A45A0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&lt;NAICSNameText&gt;Soybean Farming&lt;/NAICSNameText&gt;</w:t>
                      </w:r>
                    </w:p>
                    <w:p w14:paraId="2C1DD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2F8E2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E34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CEEF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&lt;NAICSCodeText&gt;111110&lt;/NAICSCodeText&gt;</w:t>
                      </w:r>
                    </w:p>
                    <w:p w14:paraId="21B484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&lt;NAICSNameText&gt;Soybean Farming&lt;/NAICSNameText&gt;</w:t>
                      </w:r>
                    </w:p>
                    <w:p w14:paraId="253A12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DEF2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105A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95F16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&lt;NAICSCodeText&gt;11112&lt;/NAICSCodeText&gt;</w:t>
                      </w:r>
                    </w:p>
                    <w:p w14:paraId="5001775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(except Soybean) Farming&lt;/NAICSNameText&gt;</w:t>
                      </w:r>
                    </w:p>
                    <w:p w14:paraId="634C54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656E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5DBE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6CF7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&lt;NAICSCodeText&gt;111120&lt;/NAICSCodeText&gt;</w:t>
                      </w:r>
                    </w:p>
                    <w:p w14:paraId="625D93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(except Soybean) Farming&lt;/NAICSNameText&gt;</w:t>
                      </w:r>
                    </w:p>
                    <w:p w14:paraId="3AEC3C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E39C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099C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BE1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&lt;NAICSCodeText&gt;11113&lt;/NAICSCodeText&gt;</w:t>
                      </w:r>
                    </w:p>
                    <w:p w14:paraId="2493C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&lt;NAICSNameText&gt;Dry Pea and Bean Farming&lt;/NAICSNameText&gt;</w:t>
                      </w:r>
                    </w:p>
                    <w:p w14:paraId="53B34E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CC8F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9749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F20E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&lt;NAICSCodeText&gt;111130&lt;/NAICSCodeText&gt;</w:t>
                      </w:r>
                    </w:p>
                    <w:p w14:paraId="411C3A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&lt;NAICSNameText&gt;Dry Pea and Bean Farming&lt;/NAICSNameText&gt;</w:t>
                      </w:r>
                    </w:p>
                    <w:p w14:paraId="72FE25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F59F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06E6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BC1A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E4F17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7B51CB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E689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24E3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2E4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3A4103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6B3A10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97F5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ABC1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267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17C77F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B7522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C9F5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CBDA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C83A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2E0F8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6BB386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44C1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5CD7C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3C45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3E3341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F5809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65F0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B5F1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07DE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6FF5F5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9C5DC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9B3F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E967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24BB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694CC2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0D0C6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4DE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78D4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26F00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76B9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1566DD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4F9D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6A96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1D24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0C1737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71C7AF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931F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B3D7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0877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FDD71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D4C63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83CC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4040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F607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298A6D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E8664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C51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5EFC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F10B4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4EDCB3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03D98C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FBF0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5323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83C7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D7EA4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5E7512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5F1C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C55B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459A0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E325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5C81D5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EDF6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082B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8CD7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0544E7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F67A2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5D190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9C42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CB9F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75B0E1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1DC6BB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0277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5C189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CA07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4D90CE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474F88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319B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2F4D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CFB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77C28C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7D94B4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F001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685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11F2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01A0C39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0F7D38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E3BD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E5E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1D20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53654F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70AF6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0638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C2F5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615B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BFCD4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D81D6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0CF3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F32E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4A36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762984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31DB65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D207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8488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37ECA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22F26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5F04A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6454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0D53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488B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6629C8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6BFC65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D885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9446B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6A26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B515A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B09A2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B4F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4ECA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C027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53B56F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728308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D77A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07388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585A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479733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0E9368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2FA6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1BE7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9AEF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36D9BF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5A8E83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4F6C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9F1E5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0210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0A3ECF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6A71C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0006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11A0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4025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5AFCFC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366AB6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F105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60F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BEE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7D9E4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D217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F42D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070FF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14F8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717C4B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879E1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C9BE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A6E5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B58F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7D4F3E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640E37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62ABD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6720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6381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4B67B6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4CCE4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7581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FC9F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90AF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3C9953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612643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07B0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1BAD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EE07C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51D24B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3A1554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5291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A7EF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9BCA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29ADE7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0F9C1A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9E5E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9368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2E94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000EC0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102AF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0619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17A7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87B3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56ED8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178763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5BF0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1AB4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9192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35BF99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270647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CB26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8E5E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BF7C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5519FA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60A7F85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EF00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02EC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3D55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550213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BB7DE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E789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9B01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9B4B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399E9E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52E1A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AA04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69F0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04EEF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4F4046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6FCC47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CF82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C9EB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6612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6CD2F6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451E1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53F1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693C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3375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2C1D87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3E7F4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A1EF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7987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57E4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0EE6C4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460357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2DFB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2124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8FF9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1C6DB8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385E5A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CDB6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0F7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80A6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1B8251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71816D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BE1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F8E0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BA2C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518E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3EC30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C7F4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F4CF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C34F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61DAC2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20522E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D3B7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25EC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EBA6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646DCFB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3C59DD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45AB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C7CE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4A08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D2D38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AEAFD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FCBC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DBC7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7796B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581647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69CBAE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F9DE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EBB7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DA10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26C5CF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DB218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6C6D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AD87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2432B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15ED14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33A62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DEDD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E21C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78D69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4CE50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A0372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5559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5A875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05EE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4C9282B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BAD82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7117D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AC6C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BF92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34729D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C234A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E634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7BEB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18CA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75170A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FEB5E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9883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09D0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7D4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DF1213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769410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4315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A51E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8EA7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5B425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B1A65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B256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A2AF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259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233E6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C16D4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2DAFD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3000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8704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18CEF2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563159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36BC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E9B0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4185A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5559B9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6E376D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5EE9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274D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D662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5086F7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4BF78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6F25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FFB3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8552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43C5F1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BCA53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E9D5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B877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D958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44233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1617EF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5186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A961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041D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6EE5F3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06CA1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4E52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BB33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B17E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605FDE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58DF5E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2EAA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4B97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027C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2A6876A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49D0A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ADCF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FE5B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616D2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488E3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2956B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4258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3D32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275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461053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B5E4E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FD0B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BE7A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743B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11B67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3359D1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D3607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328CD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518C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2679A9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24677E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7CCF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3C71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CB71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78BE9B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363724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22FA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E79D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879F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52FCCF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47AD66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5466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E85D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613F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0C661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5A23C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FE9E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25A6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6D7F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28B2FA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538D8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5DE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9974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73270CF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3C298F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217C13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2FF418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42621E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7A296FA5" w14:textId="77777777" w:rsidR="00D71AFB" w:rsidRPr="00EF24FD" w:rsidRDefault="00D71AFB" w:rsidP="00924DD6">
                      <w:pPr>
                        <w:rPr>
                          <w:rFonts w:ascii="Courier New" w:hAnsi="Courier New" w:cs="Courier New"/>
                          <w:sz w:val="18"/>
                          <w:szCs w:val="18"/>
                        </w:rPr>
                      </w:pPr>
                    </w:p>
                  </w:txbxContent>
                </v:textbox>
                <w10:anchorlock/>
              </v:shape>
            </w:pict>
          </mc:Fallback>
        </mc:AlternateContent>
      </w:r>
    </w:p>
    <w:p w14:paraId="504D1C30" w14:textId="5E0B6FCE" w:rsidR="00924DD6" w:rsidRPr="00924DD6" w:rsidRDefault="00924DD6" w:rsidP="00924DD6">
      <w:r>
        <w:rPr>
          <w:rFonts w:ascii="Arial" w:hAnsi="Arial"/>
          <w:b/>
          <w:bCs/>
          <w:sz w:val="20"/>
          <w:szCs w:val="20"/>
        </w:rPr>
        <w:lastRenderedPageBreak/>
        <mc:AlternateContent>
          <mc:Choice Requires="wps">
            <w:drawing>
              <wp:inline distT="0" distB="0" distL="0" distR="0" wp14:anchorId="77CD254C" wp14:editId="32A2B247">
                <wp:extent cx="5810250" cy="802005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20050"/>
                        </a:xfrm>
                        <a:prstGeom prst="rect">
                          <a:avLst/>
                        </a:prstGeom>
                        <a:solidFill>
                          <a:srgbClr val="FFFFFF"/>
                        </a:solidFill>
                        <a:ln w="9525">
                          <a:solidFill>
                            <a:srgbClr val="000000"/>
                          </a:solidFill>
                          <a:miter lim="800000"/>
                          <a:headEnd/>
                          <a:tailEnd/>
                        </a:ln>
                      </wps:spPr>
                      <wps:txbx>
                        <w:txbxContent>
                          <w:p w14:paraId="519CBC3C" w14:textId="77777777" w:rsidR="00D71AFB" w:rsidRPr="00924DD6" w:rsidRDefault="00D71AFB" w:rsidP="00924DD6">
                            <w:pPr>
                              <w:ind w:left="720" w:firstLine="720"/>
                              <w:rPr>
                                <w:rFonts w:ascii="Courier New" w:hAnsi="Courier New" w:cs="Courier New"/>
                                <w:sz w:val="18"/>
                                <w:szCs w:val="18"/>
                              </w:rPr>
                            </w:pPr>
                            <w:r w:rsidRPr="00924DD6">
                              <w:rPr>
                                <w:rFonts w:ascii="Courier New" w:hAnsi="Courier New" w:cs="Courier New"/>
                                <w:sz w:val="18"/>
                                <w:szCs w:val="18"/>
                              </w:rPr>
                              <w:t>&lt;Code&gt;</w:t>
                            </w:r>
                          </w:p>
                          <w:p w14:paraId="04EE27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&lt;NAICSCodeText&gt;11114&lt;/NAICSCodeText&gt;</w:t>
                            </w:r>
                          </w:p>
                          <w:p w14:paraId="3F610FC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&lt;NAICSNameText&gt;Wheat Farming&lt;/NAICSNameText&gt;</w:t>
                            </w:r>
                          </w:p>
                          <w:p w14:paraId="09A84F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06FF5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C7D861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8EEF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&lt;NAICSCodeText&gt;111140&lt;/NAICSCodeText&gt;</w:t>
                            </w:r>
                          </w:p>
                          <w:p w14:paraId="24873A6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&lt;NAICSNameText&gt;Wheat Farming&lt;/NAICSNameText&gt;</w:t>
                            </w:r>
                          </w:p>
                          <w:p w14:paraId="72D926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F99E67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E2A0DC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E5EB8B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&lt;NAICSCodeText&gt;11115&lt;/NAICSCodeText&gt;</w:t>
                            </w:r>
                          </w:p>
                          <w:p w14:paraId="22E164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&lt;NAICSNameText&gt;Corn Farming&lt;/NAICSNameText&gt;</w:t>
                            </w:r>
                          </w:p>
                          <w:p w14:paraId="3BDD482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25E2B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F76C16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9E62DC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&lt;NAICSCodeText&gt;111150&lt;/NAICSCodeText&gt;</w:t>
                            </w:r>
                          </w:p>
                          <w:p w14:paraId="2E7665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&lt;NAICSNameText&gt;Corn Farming&lt;/NAICSNameText&gt;</w:t>
                            </w:r>
                          </w:p>
                          <w:p w14:paraId="0F13AF2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3292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C18045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06C08A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&lt;NAICSCodeText&gt;11116&lt;/NAICSCodeText&gt;</w:t>
                            </w:r>
                          </w:p>
                          <w:p w14:paraId="1B94B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&lt;NAICSNameText&gt;Rice Farming&lt;/NAICSNameText&gt;</w:t>
                            </w:r>
                          </w:p>
                          <w:p w14:paraId="33F2DA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6C66E9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58D4B9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898DE6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&lt;NAICSCodeText&gt;111160&lt;/NAICSCodeText&gt;</w:t>
                            </w:r>
                          </w:p>
                          <w:p w14:paraId="3B997DC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&lt;NAICSNameText&gt;Rice Farming&lt;/NAICSNameText&gt;</w:t>
                            </w:r>
                          </w:p>
                          <w:p w14:paraId="0A7C429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C1412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1EF19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326F2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&lt;NAICSCodeText&gt;11119&lt;/NAICSCodeText&gt;</w:t>
                            </w:r>
                          </w:p>
                          <w:p w14:paraId="08204EB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Grain Farming&lt;/NAICSNameText&gt;</w:t>
                            </w:r>
                          </w:p>
                          <w:p w14:paraId="5A78773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A82FE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E692FA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456601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&lt;NAICSCodeText&gt;111191&lt;/NAICSCodeText&gt;</w:t>
                            </w:r>
                          </w:p>
                          <w:p w14:paraId="10B0B88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&lt;NAICSNameText&gt;Oilseed and Grain Combination Farming&lt;/NAICSNameText&gt;</w:t>
                            </w:r>
                          </w:p>
                          <w:p w14:paraId="66A313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3082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51C6F8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EE8FC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&lt;NAICSCodeText&gt;111199&lt;/NAICSCodeText&gt;</w:t>
                            </w:r>
                          </w:p>
                          <w:p w14:paraId="010F0FD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&lt;NAICSNameText&gt;All Other Farming&lt;/NAICSNameText&gt;</w:t>
                            </w:r>
                          </w:p>
                          <w:p w14:paraId="39DEEA8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7D7B4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92623B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733FEA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&lt;NAICSCodeText&gt;1112&lt;/NAICSCodeText&gt;</w:t>
                            </w:r>
                          </w:p>
                          <w:p w14:paraId="20BC9C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&lt;NAICSNameText&gt;Vegetable and Melon Farming&lt;/NAICSNameText&gt;</w:t>
                            </w:r>
                          </w:p>
                          <w:p w14:paraId="7EBB09F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7A3C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7DFF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0BE6A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&lt;NAICSCodeText&gt;11121&lt;/NAICSCodeText&gt;</w:t>
                            </w:r>
                          </w:p>
                          <w:p w14:paraId="0416C36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&lt;NAICSNameText&gt;Vegetable and Melon Farming&lt;/NAICSNameText&gt;</w:t>
                            </w:r>
                          </w:p>
                          <w:p w14:paraId="785330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84991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BF104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84A899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&lt;NAICSCodeText&gt;111211&lt;/NAICSCodeText&gt;</w:t>
                            </w:r>
                          </w:p>
                          <w:p w14:paraId="4E8C890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&lt;NAICSNameText&gt;Potato Farming&lt;/NAICSNameText&gt;</w:t>
                            </w:r>
                          </w:p>
                          <w:p w14:paraId="00715CA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7FB883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7A4B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5C2EAE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51BAB30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273665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029098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15FE45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C82CC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386AD79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75DC80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2D7E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75564C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20788C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3616D80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56AD5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E96B9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74DEDA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3A2B68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440F58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B17A3B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EF95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5533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DB6C3F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6789FBD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38FE1E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1D9BFC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9FB20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E7D83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038C6D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D32301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96B4BA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4421E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88F2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BC6680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7591754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4D59D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A7BA1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3E1790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2BEC0BA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1988F6D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6726DC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EA0C5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3E81D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AAF657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5D3AB9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469BBC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54D26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C1873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311353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4D7684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B4D5E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27F612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BBDF0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60CAC85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5E74F8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614A6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77162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3E59B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A79B92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7AC1FE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4A11467" w14:textId="7F58667E" w:rsidR="00D71AFB" w:rsidRPr="001E3D90"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32985D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1A3D61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FD40B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D4BB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39EC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21AC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5BD350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4CB2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81E6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75812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0E903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164A27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35DAFE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6CA3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BC1C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97CA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C4C50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6BAF3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1D9F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700A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54FD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6C7FED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2B7B9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56AF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8F8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F68A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3F371C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04D78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1E29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1F86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7242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3170E2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52A8B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B0C2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15B7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1D2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23EF49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2DE41F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B77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083D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B2113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4EE718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12B12A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B674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F8D8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FC2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4651E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65141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4C27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A071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2701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2361CE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A2AF5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10B1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6B2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D288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10B891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13AF5D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A321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469E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2952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E4733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C7E8D2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FB09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A98E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DD293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1882D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6E085C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D43F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932D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34BC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6D31F2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02CD4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E5BF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0319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011B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2A942A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1130E1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3F1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919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DC248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B7205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05314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4941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5F5C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6F17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44E332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B03FB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C33C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EA45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47458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E7704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26F0A6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3B05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4CC8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B481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BCADC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083A5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6045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5C24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E2DC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02D5F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47BAC7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7ED1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334A3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7CD6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01409C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26CDE3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971E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68CC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8692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07B39A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041D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36BC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FD33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A76C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340D24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77483A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FA70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BEFE9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C39D2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1513F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4FB1E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D0CF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B1B9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16D8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D81B5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142C9D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A46E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24AE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B3948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5F903A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B1C7D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11C2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7038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437C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630C86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729D59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85C91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814F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C846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94270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34E1F0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AE5AB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EDD5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1621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7E1925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25CD0B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3F5D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7FE91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0EE10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1DAE2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752825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353E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5B181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D26B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4756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6FA76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9E15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B565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F0B3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6A29C5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5F82B9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03A8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5CA9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D8D20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29FF5B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4630D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FBB5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6D16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0ECE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600FC7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85F0A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1C1B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4CF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9932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4E2397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4687B3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036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9095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D07F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0ABAB5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7C5F8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E044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C03A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A029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6652B0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0D3AEF5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FD06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F3BA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4E8D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129314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2F914C9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343A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B29E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7D16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7ED70D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B3428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12AA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21A0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18D9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4B4E78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C699C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AB90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D282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D3C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73F24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C76E9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E45B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9329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9D9E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14E965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58E67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0BF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52EBD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D3A25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7ABEE8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08DE57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4C036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532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DA22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5E5B64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33D14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4B11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F52E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14E4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89C5A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515B3C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2FDB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F526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C17D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2EFDC9E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9378E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54D2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0EB1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C8EA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74D664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5FE18E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33FB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37B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62FF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55EF1D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5158C85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0AF9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0788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112D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FFFE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2C14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C492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2C01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3D0B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29E669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75706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A082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BE8F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9522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158AC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1EC6E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582A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7654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8901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27F8E4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2555CA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D01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93EA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A379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78400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E14A2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A6B9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F22C3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AE7E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482BCD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5372E9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68C6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8C7F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01FB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C1940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FD020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6E21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007C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B38D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E48C1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8413A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6D77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94C6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7E75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7B708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82E62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8AD5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33BB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A9B7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77F0F2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7182CD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00DD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352B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C293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338E67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791447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1424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D93F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5DAD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62CD94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3BC2C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F92E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6E03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86C0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1D8AF6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70F1D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D985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8E2CE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1020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5B438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DD979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28D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2E7C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5F53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6602A9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F2453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9F29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1339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833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89AD9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578F71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0BF2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7415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59F1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6B9CC0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77A2EE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A30A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C723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B6E9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F1EA5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5CD43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B01F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B8BC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18A9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5C3E81B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650225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7547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51E8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53F6E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D7CE8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0BF7FA5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4B9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01E7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0F52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67E5F3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7BC9C2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3F1D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01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485B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FD8D7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CD275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FBF0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3FE5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631C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47517D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C5631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BA6C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D930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1F80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4D9819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5F25AC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68A2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2CC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5FBD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3FE5B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01813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A059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A2EE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9774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4E4C43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EB847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9D71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1117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C90D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F0844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B3BF3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5F95A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11DB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0BB4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3E276E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09C76F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153D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E94E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7F2E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717D20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67E0BC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BF38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E7C4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59AF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1AA0F8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2C7013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9CB6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1FE6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2FC82E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2DA5FE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541588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591123E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019C26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5E854E35" w14:textId="77777777" w:rsidR="00D71AFB" w:rsidRPr="00EF24FD" w:rsidRDefault="00D71AFB" w:rsidP="00924DD6">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1" type="#_x0000_t202" style="width:457.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">
                <v:textbox>
                  <w:txbxContent>
                    <w:p w14:paraId="519CBC3C" w14:textId="77777777" w:rsidR="00D71AFB" w:rsidRPr="00924DD6" w:rsidRDefault="00D71AFB" w:rsidP="00924DD6">
                      <w:pPr>
                        <w:ind w:left="720" w:firstLine="720"/>
                        <w:rPr>
                          <w:rFonts w:ascii="Courier New" w:hAnsi="Courier New" w:cs="Courier New"/>
                          <w:sz w:val="18"/>
                          <w:szCs w:val="18"/>
                        </w:rPr>
                      </w:pPr>
                      <w:r w:rsidRPr="00924DD6">
                        <w:rPr>
                          <w:rFonts w:ascii="Courier New" w:hAnsi="Courier New" w:cs="Courier New"/>
                          <w:sz w:val="18"/>
                          <w:szCs w:val="18"/>
                        </w:rPr>
                        <w:t>&lt;Code&gt;</w:t>
                      </w:r>
                    </w:p>
                    <w:p w14:paraId="04EE27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&lt;NAICSCodeText&gt;11114&lt;/NAICSCodeText&gt;</w:t>
                      </w:r>
                    </w:p>
                    <w:p w14:paraId="3F610FC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&lt;NAICSNameText&gt;Wheat Farming&lt;/NAICSNameText&gt;</w:t>
                      </w:r>
                    </w:p>
                    <w:p w14:paraId="09A84F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06FF5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C7D861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8EEF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&lt;NAICSCodeText&gt;111140&lt;/NAICSCodeText&gt;</w:t>
                      </w:r>
                    </w:p>
                    <w:p w14:paraId="24873A6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&lt;NAICSNameText&gt;Wheat Farming&lt;/NAICSNameText&gt;</w:t>
                      </w:r>
                    </w:p>
                    <w:p w14:paraId="72D926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F99E67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E2A0DC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E5EB8B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&lt;NAICSCodeText&gt;11115&lt;/NAICSCodeText&gt;</w:t>
                      </w:r>
                    </w:p>
                    <w:p w14:paraId="22E164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&lt;NAICSNameText&gt;Corn Farming&lt;/NAICSNameText&gt;</w:t>
                      </w:r>
                    </w:p>
                    <w:p w14:paraId="3BDD482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25E2B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F76C16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9E62DC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&lt;NAICSCodeText&gt;111150&lt;/NAICSCodeText&gt;</w:t>
                      </w:r>
                    </w:p>
                    <w:p w14:paraId="2E7665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&lt;NAICSNameText&gt;Corn Farming&lt;/NAICSNameText&gt;</w:t>
                      </w:r>
                    </w:p>
                    <w:p w14:paraId="0F13AF2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3292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C18045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06C08A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&lt;NAICSCodeText&gt;11116&lt;/NAICSCodeText&gt;</w:t>
                      </w:r>
                    </w:p>
                    <w:p w14:paraId="1B94B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&lt;NAICSNameText&gt;Rice Farming&lt;/NAICSNameText&gt;</w:t>
                      </w:r>
                    </w:p>
                    <w:p w14:paraId="33F2DA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6C66E9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58D4B9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898DE6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&lt;NAICSCodeText&gt;111160&lt;/NAICSCodeText&gt;</w:t>
                      </w:r>
                    </w:p>
                    <w:p w14:paraId="3B997DC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&lt;NAICSNameText&gt;Rice Farming&lt;/NAICSNameText&gt;</w:t>
                      </w:r>
                    </w:p>
                    <w:p w14:paraId="0A7C429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C1412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1EF19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326F2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&lt;NAICSCodeText&gt;11119&lt;/NAICSCodeText&gt;</w:t>
                      </w:r>
                    </w:p>
                    <w:p w14:paraId="08204EB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Grain Farming&lt;/NAICSNameText&gt;</w:t>
                      </w:r>
                    </w:p>
                    <w:p w14:paraId="5A78773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A82FE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E692FA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456601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&lt;NAICSCodeText&gt;111191&lt;/NAICSCodeText&gt;</w:t>
                      </w:r>
                    </w:p>
                    <w:p w14:paraId="10B0B88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&lt;NAICSNameText&gt;Oilseed and Grain Combination Farming&lt;/NAICSNameText&gt;</w:t>
                      </w:r>
                    </w:p>
                    <w:p w14:paraId="66A313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3082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51C6F8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EE8FC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&lt;NAICSCodeText&gt;111199&lt;/NAICSCodeText&gt;</w:t>
                      </w:r>
                    </w:p>
                    <w:p w14:paraId="010F0FD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&lt;NAICSNameText&gt;All Other Farming&lt;/NAICSNameText&gt;</w:t>
                      </w:r>
                    </w:p>
                    <w:p w14:paraId="39DEEA8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7D7B4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92623B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733FEA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&lt;NAICSCodeText&gt;1112&lt;/NAICSCodeText&gt;</w:t>
                      </w:r>
                    </w:p>
                    <w:p w14:paraId="20BC9C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&lt;NAICSNameText&gt;Vegetable and Melon Farming&lt;/NAICSNameText&gt;</w:t>
                      </w:r>
                    </w:p>
                    <w:p w14:paraId="7EBB09F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7A3C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7DFF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0BE6A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&lt;NAICSCodeText&gt;11121&lt;/NAICSCodeText&gt;</w:t>
                      </w:r>
                    </w:p>
                    <w:p w14:paraId="0416C36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&lt;NAICSNameText&gt;Vegetable and Melon Farming&lt;/NAICSNameText&gt;</w:t>
                      </w:r>
                    </w:p>
                    <w:p w14:paraId="785330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84991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BF104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84A899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&lt;NAICSCodeText&gt;111211&lt;/NAICSCodeText&gt;</w:t>
                      </w:r>
                    </w:p>
                    <w:p w14:paraId="4E8C890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&lt;NAICSNameText&gt;Potato Farming&lt;/NAICSNameText&gt;</w:t>
                      </w:r>
                    </w:p>
                    <w:p w14:paraId="00715CA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7FB883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7A4B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5C2EAE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51BAB30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273665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029098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15FE45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C82CC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386AD79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75DC80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2D7E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75564C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20788C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3616D80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56AD5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E96B9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74DEDA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3A2B68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440F58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B17A3B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EF95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5533F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DB6C3F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6789FBD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38FE1E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1D9BFC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9FB20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E7D83D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038C6D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D32301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96B4BA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4421E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88F2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BC6680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7591754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4D59D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A7BA1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3E1790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2BEC0BA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1988F6D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6726DC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EA0C5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3E81D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AAF657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5D3AB9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469BBC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54D26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C1873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311353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4D7684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B4D5E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27F612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BBDF0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60CAC85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5E74F8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614A6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77162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3E59B0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A79B92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7AC1FE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4A11467" w14:textId="7F58667E" w:rsidR="00D71AFB" w:rsidRPr="001E3D90"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32985D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1A3D61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FD40B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D4BB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39EC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21AC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5BD350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4CB2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81E68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75812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0E903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164A27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35DAFE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6CA3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BC1C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97CA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C4C50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6BAF3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1D9F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700A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54FD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6C7FED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2B7B9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56AF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8F8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F68A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3F371C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04D78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1E293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1F86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7242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3170E2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52A8B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B0C2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15B7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1D2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23EF49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2DE41F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B77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083D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B2113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4EE718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12B12A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B674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F8D8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FC2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4651E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65141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4C27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A071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2701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2361CE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A2AF5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10B1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6B2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D288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10B891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13AF5D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A321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469E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2952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E4733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C7E8D2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FB09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A98E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DD293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1882D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6E085C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D43F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932D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34BC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6D31F2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02CD4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E5BF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30319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011B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2A942A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1130E1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3F1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919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FDC248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B7205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05314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4941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5F5C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6F17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44E332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B03FB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C33C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EA45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47458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E7704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26F0A6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3B05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4CC8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B481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BCADC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083A5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6045A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5C24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E2DC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02D5F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47BAC7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7ED1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334A3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7CD6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01409C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26CDE3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971E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68CC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8692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07B39A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041D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36BC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FD33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A76CF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340D24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77483A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FA70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BEFE9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C39D2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1513F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4FB1E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D0CF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B1B9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16D8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D81B5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142C9D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A46E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24AE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B3948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5F903A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B1C7D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11C2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7038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437C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630C86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729D59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85C91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814F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C846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94270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34E1F0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AE5AB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EDD5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1621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7E1925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25CD0B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3F5D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7FE91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0EE10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1DAE2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752825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353E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5B181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D26B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4756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6FA76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9E15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B565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F0B3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6A29C5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5F82B9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03A8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85CA9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D8D20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29FF5B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4630D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FBB5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6D16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0ECE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600FC7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85F0A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1C1B6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4CF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9932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4E2397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4687B3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0366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9095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D07F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0ABAB5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7C5F8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E044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6C03A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A029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6652B0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0D3AEF5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FD06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F3BA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4E8D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129314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2F914C9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343A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B29E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7D16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7ED70DA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B3428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12AA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21A0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18D9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4B4E78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C699C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AB90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D282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D3C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73F24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C76E9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E45B6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93292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79D9E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14E965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58E67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0BF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52EBD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D3A25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7ABEE8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08DE57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4C036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532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DA22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5E5B64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33D14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4B11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F52E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14E4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89C5A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515B3C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2FDB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F526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9C17D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2EFDC9E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9378E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54D2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80EB1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C8EA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74D664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5FE18E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33FB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437B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62FF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55EF1D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5158C85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0AF9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0788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112D3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FFFE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2C14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C492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2C01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D3D0B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29E669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75706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A082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BE8F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9522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158AC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1EC6E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582A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7654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8901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27F8E4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2555CA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D01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93EAC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A379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78400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E14A2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A6B96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F22C36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AE7E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482BCD6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5372E9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68C6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8C7F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01FB7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C1940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FD020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6E21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007C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B38D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E48C1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8413A7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6D77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94C60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7E75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7B708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82E62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8AD5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33BB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A9B7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77F0F2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7182CD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00DD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352B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C293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338E67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791447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1424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D93F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5DAD4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62CD94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3BC2C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F92E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6E03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86C0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1D8AF6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70F1D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D985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8E2CE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10204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5B438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DD979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28D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2E7C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5F53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6602A9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F2453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9F29C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81339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833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89AD9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578F71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0BF2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7415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59F1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6B9CC0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77A2EE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A30A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C723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B6E93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F1EA5D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5CD43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B01F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B8BC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18A9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5C3E81B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650225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7547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51E80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53F6E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D7CE8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0BF7FA5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4B90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501E7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0F52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67E5F3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7BC9C2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3F1D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5015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1485B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FD8D7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CD275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FBF05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3FE5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631C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47517D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C5631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BA6C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D930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1F80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4D9819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5F25ACF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68A2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2CC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5FBD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3FE5B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01813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A059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A2EE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9774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4E4C43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EB847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9D71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1117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C90D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F0844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B3BF3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5F95A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11DB0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0BB4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3E276E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09C76F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153D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E94E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7F2E1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717D20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67E0BC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BF38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E7C4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B59AF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1AA0F8A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2C70132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9CB6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11FE60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2FC82E5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2DA5FE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541588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591123E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019C26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5E854E35" w14:textId="77777777" w:rsidR="00D71AFB" w:rsidRPr="00EF24FD" w:rsidRDefault="00D71AFB" w:rsidP="00924DD6">
                      <w:pPr>
                        <w:rPr>
                          <w:rFonts w:ascii="Courier New" w:hAnsi="Courier New" w:cs="Courier New"/>
                          <w:sz w:val="18"/>
                          <w:szCs w:val="18"/>
                        </w:rPr>
                      </w:pPr>
                    </w:p>
                  </w:txbxContent>
                </v:textbox>
                <w10:anchorlock/>
              </v:shape>
            </w:pict>
          </mc:Fallback>
        </mc:AlternateContent>
      </w:r>
    </w:p>
    <w:p w14:paraId="31BE2B89" w14:textId="2518B645" w:rsidR="00924DD6" w:rsidRDefault="00924DD6" w:rsidP="00077862">
      <w:pPr>
        <w:pStyle w:val="Exhibit"/>
        <w:jc w:val="left"/>
      </w:pPr>
      <w:r>
        <w:rPr>
          <w:rFonts w:ascii="Arial" w:hAnsi="Arial"/>
          <w:b/>
          <w:bCs/>
          <w:noProof/>
          <w:sz w:val="20"/>
          <w:szCs w:val="20"/>
        </w:rPr>
        <w:lastRenderedPageBreak/>
        <mc:AlternateContent>
          <mc:Choice Requires="wps">
            <w:drawing>
              <wp:inline distT="0" distB="0" distL="0" distR="0" wp14:anchorId="7BD89303" wp14:editId="18B1129A">
                <wp:extent cx="5810250" cy="76104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610475"/>
                        </a:xfrm>
                        <a:prstGeom prst="rect">
                          <a:avLst/>
                        </a:prstGeom>
                        <a:solidFill>
                          <a:srgbClr val="FFFFFF"/>
                        </a:solidFill>
                        <a:ln w="9525">
                          <a:solidFill>
                            <a:srgbClr val="000000"/>
                          </a:solidFill>
                          <a:miter lim="800000"/>
                          <a:headEnd/>
                          <a:tailEnd/>
                        </a:ln>
                      </wps:spPr>
                      <wps:txbx>
                        <w:txbxContent>
                          <w:p w14:paraId="7CAB5C11" w14:textId="77777777" w:rsidR="00D71AFB" w:rsidRPr="00924DD6" w:rsidRDefault="00D71AFB" w:rsidP="00924DD6">
                            <w:pPr>
                              <w:ind w:left="720" w:firstLine="720"/>
                              <w:rPr>
                                <w:rFonts w:ascii="Courier New" w:hAnsi="Courier New" w:cs="Courier New"/>
                                <w:sz w:val="18"/>
                                <w:szCs w:val="18"/>
                              </w:rPr>
                            </w:pPr>
                            <w:r w:rsidRPr="00924DD6">
                              <w:rPr>
                                <w:rFonts w:ascii="Courier New" w:hAnsi="Courier New" w:cs="Courier New"/>
                                <w:sz w:val="18"/>
                                <w:szCs w:val="18"/>
                              </w:rPr>
                              <w:t>&lt;Code&gt;</w:t>
                            </w:r>
                          </w:p>
                          <w:p w14:paraId="54F7F6F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7C9D55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250B521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E59E9A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A6520E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AB2B9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5B3D6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7F43A6D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163C34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B4707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EE4A28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43B135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0961E0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F8E28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17EDC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60A9C4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101927B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015FAB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40FB4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5F4A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66D161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1F4BB6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4C5685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4054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2F7B31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39EFA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24FD360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10F6EF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21805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845EF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014C6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2DBE10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7854C7C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781B97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6B615A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26888D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F55B72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65F5AD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32C82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D8A1E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B2E3E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7DD0D6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656DF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DBC06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142137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F1B32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7972500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17534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85A94F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612859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F9B465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12E5A38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0EBFA04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739D2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60BC3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8210B5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66BC79B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79575E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BD83F3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1FEBC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48CEE1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2D95B1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62B7413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4E3CA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37A237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FB07B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207FD3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62E06BD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973C9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2FBC93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06224F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2030A1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4BB007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50CF54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D2957F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61F7B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0C4C01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70A174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5A813C1" w14:textId="192C18B3"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               &lt;Code&gt;</w:t>
                            </w:r>
                          </w:p>
                          <w:p w14:paraId="3C0AA3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7F3B2E1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1C6405C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3F03B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07DEAC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9A3CA3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B90E96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615818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BA4297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3D6F5F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8A7191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1D7A53B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78EA241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97852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80DCD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8437F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4F64070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B6E5A8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393D5B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97AC42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5C474A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4CBCB6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7EA52E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1ECCBB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44FB2E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08EFA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183544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4E92C7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FEF3A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7AD9CD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A66838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9CFA37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DBEB7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885A33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D46B5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52614E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10FD0C9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6D967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D68823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D5881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760654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381B1F8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3954E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1FA9A8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607F0A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A84A4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1836593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780866A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556AA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8D6B86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06D16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3F845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169A2BE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921F7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CF0CE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D2FA6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80060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179B36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4E4075B" w14:textId="77777777" w:rsidR="00D71AFB" w:rsidRPr="001E3D90"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0AFAE3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55F5D3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2AF87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F1D0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DA6E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028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DDAE2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1359B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A102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F16D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F884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40C85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F59C5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E86D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CE8C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F664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397910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48883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265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A000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39BA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0A78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5B361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B51D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2A50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5D3C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5D749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5F22D3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0A64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C1D9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B8A2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502F93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C2F81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8E4B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E1E1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98AD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5E414E2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0A6083D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AF90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4C0D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B6D2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9C24B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6DD1BB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0299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CD55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5F04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504568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11BF41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33D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DA66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88E0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4B1D47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D4C74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045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2577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6603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12AC9F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0380E3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B3D8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87FE0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08F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7DFCDF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92136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234E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7799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3A59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5387C3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A616D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C275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2C85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01683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ACB70B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9B018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84C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A8023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E7A9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02645B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5F0458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D490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B0FC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C4E7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DEF73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63592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3BA2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DC412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BC56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7A4F44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4E026C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09AA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F19E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4B1E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7D9B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6784AA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842B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80B8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2D0A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FECEE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F799E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C139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AD865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BDE4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1E8D8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6CCEA9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5A44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0803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6D8B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1898AD0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3433E8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75C2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C5E2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9CFD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39AE0B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4F26A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E87D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311A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C894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3FB22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6464C1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5C9E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4322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8172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470903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FE2AC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11E7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E36C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D6DF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00422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4BCA1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7BD9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42A1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4218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6BD98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629C03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300E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B3DE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B7292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6574AB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47F3F38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D202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A539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A898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6EED3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33EF6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89F0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E07F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87D1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136BB61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263660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3187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39F2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090A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21DC79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23580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7F2D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06FD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3789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6FA81B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1F2ACC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F451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F0E0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F0F9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50B0C4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2862E3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BB37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3A88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99D7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7DEBFE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181AC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BCF9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ACDA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50A0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143333D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B58E6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98075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5EA7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487A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09EAB2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218F7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E808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9764C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D0329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5D6288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281A4D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17E1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30D6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AAE1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DAB50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704EE3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8282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E3A9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E6F9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51FB09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26B8F9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366E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30EF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67E3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C868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00D58B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1063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B8BB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0CE2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2965F5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7970B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AA18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073C0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A450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01ABE1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39EAFF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4FFE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2E4E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3000A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7390DE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7C586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BE7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176D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E159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53463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487472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63BA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F0A6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2E5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254671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1A8B7B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0E21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D39BE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B4455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57977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68FE8D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8EC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4C92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AC89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2B1194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C7EC7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BB8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90E6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F5E7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1BC02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351235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A921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835A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3463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0FC6EA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5D17ED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0AE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C6CC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BA958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2ABC0C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0B2E51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0911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F68A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3327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5B86EC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62390D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B8C1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E69B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F06C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667603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586AA8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C287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C52E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9331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23D2E8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D3291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FBF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C439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D5B7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7AFFB6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3EFEC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73EC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51A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09F7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095AD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DE58F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C1D9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B8B7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B6D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A66A2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E6885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D42B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A3F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9C5A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4D4977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67E66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32EE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E137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1A86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71B289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946F0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949E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A15E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AFAF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38DD1A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154D0C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E6E4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DE77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AD19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4FB409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8DAEE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EB0C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49FD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897A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4B3BD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18E39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83ADE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6586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F6AC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4C5052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06E2F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23B1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6253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1D5E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06C8E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527C0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0842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4EEF8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D2D7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49AFA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39534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FFA5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38487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5085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522C22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23E64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A2CE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EB41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393B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00BBCFD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020D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5042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14E4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966E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071D35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06AB93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4F28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CBE0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615CB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242F1B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3E3130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1FC6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071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06BD6D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541EF3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26D11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4586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481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9E0A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0C1199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1A47A3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5829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3E4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C025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3F5845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8673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766E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847A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67A7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0A1CA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9F47B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3EAD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9BD0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9E6C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72B737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9D691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A5A9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763F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7D31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5DBB7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091951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4DF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DEAF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F7DD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25E787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3E4E9B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BBC7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F11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224B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40C0ED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4613E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B7B2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5294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1F5C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141AAA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5E0313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2C7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67EE5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31D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6B66C2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605328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5884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BDBF4A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457C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34B74F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7701D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1A95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DA4B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4A98BB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605075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09C026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2B845C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0FE2DB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0D094C0E" w14:textId="77777777" w:rsidR="00D71AFB" w:rsidRPr="00EF24FD" w:rsidRDefault="00D71AFB" w:rsidP="00924DD6">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2" type="#_x0000_t202" style="width:457.5pt;height:5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">
                <v:textbox>
                  <w:txbxContent>
                    <w:p w14:paraId="7CAB5C11" w14:textId="77777777" w:rsidR="00D71AFB" w:rsidRPr="00924DD6" w:rsidRDefault="00D71AFB" w:rsidP="00924DD6">
                      <w:pPr>
                        <w:ind w:left="720" w:firstLine="720"/>
                        <w:rPr>
                          <w:rFonts w:ascii="Courier New" w:hAnsi="Courier New" w:cs="Courier New"/>
                          <w:sz w:val="18"/>
                          <w:szCs w:val="18"/>
                        </w:rPr>
                      </w:pPr>
                      <w:r w:rsidRPr="00924DD6">
                        <w:rPr>
                          <w:rFonts w:ascii="Courier New" w:hAnsi="Courier New" w:cs="Courier New"/>
                          <w:sz w:val="18"/>
                          <w:szCs w:val="18"/>
                        </w:rPr>
                        <w:t>&lt;Code&gt;</w:t>
                      </w:r>
                    </w:p>
                    <w:p w14:paraId="54F7F6F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7C9D55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250B521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E59E9A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A6520E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AB2B9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5B3D6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7F43A6D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163C34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B4707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EE4A28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43B135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0961E0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F8E28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17EDC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60A9C4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101927B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015FAB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40FB4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5F4ABB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66D161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1F4BB6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4C5685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4054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2F7B31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39EFA8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24FD360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10F6EF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21805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845EF7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014C6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2DBE10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7854C7C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781B97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6B615A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26888D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F55B72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65F5AD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32C82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D8A1E2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B2E3E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7DD0D6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656DF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DBC06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142137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EF1B32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7972500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175340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85A94F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612859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F9B465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12E5A38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0EBFA04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739D2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660BC3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8210B5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66BC79B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79575E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BD83F3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1FEBC5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48CEE1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2D95B11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62B7413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4E3CA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737A237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FB07B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207FD3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62E06BD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6973C9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2FBC93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06224F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2030A1C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4BB007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50CF54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D2957F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61F7B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0C4C01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70A174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5A813C1" w14:textId="192C18B3"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               &lt;Code&gt;</w:t>
                      </w:r>
                    </w:p>
                    <w:p w14:paraId="3C0AA3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7F3B2E1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1C6405C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43F03B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07DEAC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9A3CA3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B90E96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615818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BA4297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3D6F5F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8A7191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1D7A53B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78EA241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97852D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80DCD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48437F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4F640706"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B6E5A8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393D5B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97AC42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5C474A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4CBCB62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7EA52E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1ECCBB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44FB2E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08EFAB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1835448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4E92C72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FEF3A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47AD9CD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6A668380"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9CFA37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DBEB72A"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885A33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D46B5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352614E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10FD0C9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6D9679B"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D68823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D5881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760654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381B1F8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3954EB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1FA9A8E"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5607F0A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9A84A4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1836593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780866A4"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556AA78"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18D6B867"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06D162C"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3F845C9"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169A2BE1"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921F7F"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07CF0CED"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p>
                    <w:p w14:paraId="2D2FA602"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8006043"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179B365" w14:textId="77777777" w:rsidR="00D71AFB" w:rsidRPr="00924DD6" w:rsidRDefault="00D71AFB" w:rsidP="00924DD6">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4E4075B" w14:textId="77777777" w:rsidR="00D71AFB" w:rsidRPr="001E3D90" w:rsidRDefault="00D71AFB" w:rsidP="00924DD6">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0AFAE3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55F5D31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2AF879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F1D0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DA6E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C028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DDAE2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1359B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A102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BF16D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F884D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40C851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F59C5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E86D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CCE8C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F664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397910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48883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265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EA000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B39BA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0A78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5B361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B51D1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82A50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5D3C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5D749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5F22D3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0A649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C1D9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2B8A2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502F93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C2F81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8E4B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E1E1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A98AD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5E414E2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0A6083D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AF90A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4C0D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B6D2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9C24B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6DD1BB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0299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CD55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5F04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504568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11BF41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33D76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DA660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188E0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4B1D47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D4C74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045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625777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6603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12AC9FF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0380E3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B3D8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87FE0D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E08F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7DFCDF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92136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234E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777992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3A59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5387C3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A616D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6C275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2C85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01683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ACB70B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9B018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84C3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A8023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E7A9A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02645B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5F0458E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D4904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B0FC1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5C4E7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DEF73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635925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3BA2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DC412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BC56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7A4F447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4E026C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09AA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F19E1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74B1E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7D9BF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6784AA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842B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480B8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2D0A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FECEE2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F799E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C139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AD865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BDE4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1E8D8B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6CCEA9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5A44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0803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F6D8B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1898AD0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3433E8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75C2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C5E2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9CFD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39AE0B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4F26A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E87D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C311A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C894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3FB226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6464C16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5C9EC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443222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81724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470903C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FE2AC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11E74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E36C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D6DF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004226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4BCA11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7BD9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142A1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44218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6BD98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629C03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300E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CB3DE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B7292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6574AB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47F3F38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D202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7A539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8A898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6EED3C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33EF6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89F0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3E07F7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87D1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136BB61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263660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3187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39F21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C090A4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21DC79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235801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7F2D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06FD7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3789A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6FA81B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1F2ACC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F451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F0E0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F0F9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50B0C4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2862E36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BB37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3A88A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999D7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7DEBFE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181AC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BCF9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AACDA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450A0B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143333D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B58E6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98075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5EA7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D487A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09EAB2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218F7D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E808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A9764C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D0329A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5D62887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281A4D6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17E17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30D6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3AAE1F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DAB50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704EE3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8282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2E3A9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E6F9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51FB09E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26B8F9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366E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030EF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67E3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C8687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00D58B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1063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EB8BBE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00CE2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2965F5E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47970BB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AA185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073C04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3A4505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01ABE1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39EAFF4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4FFE8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2E4EA5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3000A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7390DE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7C586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FBE7E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176DF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FE159F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53463BE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487472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63BA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F0A67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2E5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254671E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1A8B7B8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0E21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D39BE3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B4455A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579778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68FE8D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8ECC9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4C92E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9AC890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2B1194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C7EC79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BB81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90E6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3F5E78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1BC023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351235D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A921D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1835A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3463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0FC6EA5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5D17EDC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0AE38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C6CCB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BA958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2ABC0C3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0B2E51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0911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5F68AA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3327B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5B86EC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62390D1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B8C19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7E69BB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F06C4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6676035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586AA82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C287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7C52E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293313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23D2E89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D32914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FBF3C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7C4394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D5B7F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7AFFB63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3EFEC90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73EC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51A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009F72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095AD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DE58F9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C1D94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9B8B7A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E6B6D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A66A2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E6885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D42BE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8A3F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9C5A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4D49779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67E66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32EE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E1377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1A86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71B2893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946F0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949EE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DA15E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2AFAF1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38DD1A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154D0C8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E6E4A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FDE77F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4AD196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4FB4097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8DAEE0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EB0C7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149FD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897AE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4B3BD60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18E39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83ADE0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56586F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2F6AC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4C50523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06E2F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23B1A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62532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91D5EC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06C8E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527C0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0842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4EEF8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ED2D7D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49AFAD3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395342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FFA5B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38487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5085D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522C22C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23E648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A2CEF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36EB416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A393BE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00BBCFD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020D9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50428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D14E4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5966E9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071D35F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06AB93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4F28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CBE01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A615CB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242F1B2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3E3130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1FC6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E0712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06BD6D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541EF36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26D118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45868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F48101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A9E0A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0C1199D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1A47A38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58298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63E43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C0250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3F58454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867355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766EC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C847AC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167A7E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0A1CAF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9F47BD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3EADB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69BD09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29E6C8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72B7376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9D691D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A5A9F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763FD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87D315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5DBB77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0919513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4DFC8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9DEAF4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1EF7DD0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25E787B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3E4E9BC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BBC7E9"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06F1179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A224BC0"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40C0ED6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4613EE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B7B2C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5F5294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E1F5C08"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141AAA4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5E031393"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2C79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67EE55B"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2D31D28A"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6B66C2FC"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605328FE"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58846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6BDBF4A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70457C1D"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34B74F75"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7701D2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1A9531"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&lt;/Code&gt;</w:t>
                      </w:r>
                    </w:p>
                    <w:p w14:paraId="4DDA4BBF"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4A98BB26"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605075B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&lt;/results&gt;</w:t>
                      </w:r>
                    </w:p>
                    <w:p w14:paraId="09C02627"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&lt;/QueryResponse&gt;</w:t>
                      </w:r>
                    </w:p>
                    <w:p w14:paraId="2B845CA4"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 xml:space="preserve">   &lt;/s:Body&gt;</w:t>
                      </w:r>
                    </w:p>
                    <w:p w14:paraId="0FE2DB72" w14:textId="77777777" w:rsidR="00D71AFB" w:rsidRPr="001E3D90" w:rsidRDefault="00D71AFB" w:rsidP="00924DD6">
                      <w:pPr>
                        <w:rPr>
                          <w:rFonts w:ascii="Courier New" w:hAnsi="Courier New" w:cs="Courier New"/>
                          <w:sz w:val="18"/>
                          <w:szCs w:val="18"/>
                        </w:rPr>
                      </w:pPr>
                      <w:r w:rsidRPr="001E3D90">
                        <w:rPr>
                          <w:rFonts w:ascii="Courier New" w:hAnsi="Courier New" w:cs="Courier New"/>
                          <w:sz w:val="18"/>
                          <w:szCs w:val="18"/>
                        </w:rPr>
                        <w:t>&lt;/s:Envelope&gt;</w:t>
                      </w:r>
                    </w:p>
                    <w:p w14:paraId="0D094C0E" w14:textId="77777777" w:rsidR="00D71AFB" w:rsidRPr="00EF24FD" w:rsidRDefault="00D71AFB" w:rsidP="00924DD6">
                      <w:pPr>
                        <w:rPr>
                          <w:rFonts w:ascii="Courier New" w:hAnsi="Courier New" w:cs="Courier New"/>
                          <w:sz w:val="18"/>
                          <w:szCs w:val="18"/>
                        </w:rPr>
                      </w:pPr>
                    </w:p>
                  </w:txbxContent>
                </v:textbox>
                <w10:anchorlock/>
              </v:shape>
            </w:pict>
          </mc:Fallback>
        </mc:AlternateContent>
      </w:r>
    </w:p>
    <w:p w14:paraId="5EF4715B" w14:textId="18BCFBE8" w:rsidR="00924DD6" w:rsidRDefault="00077862" w:rsidP="00924DD6">
      <w:r>
        <w:rPr>
          <w:rFonts w:ascii="Arial" w:hAnsi="Arial"/>
          <w:b/>
          <w:bCs/>
          <w:sz w:val="20"/>
          <w:szCs w:val="20"/>
        </w:rPr>
        <w:lastRenderedPageBreak/>
        <mc:AlternateContent>
          <mc:Choice Requires="wps">
            <w:drawing>
              <wp:inline distT="0" distB="0" distL="0" distR="0" wp14:anchorId="22CB82B0" wp14:editId="01DEC8AA">
                <wp:extent cx="5810250" cy="707707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77075"/>
                        </a:xfrm>
                        <a:prstGeom prst="rect">
                          <a:avLst/>
                        </a:prstGeom>
                        <a:solidFill>
                          <a:srgbClr val="FFFFFF"/>
                        </a:solidFill>
                        <a:ln w="9525">
                          <a:solidFill>
                            <a:srgbClr val="000000"/>
                          </a:solidFill>
                          <a:miter lim="800000"/>
                          <a:headEnd/>
                          <a:tailEnd/>
                        </a:ln>
                      </wps:spPr>
                      <wps:txbx>
                        <w:txbxContent>
                          <w:p w14:paraId="65D657CA"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6AF2DD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&lt;NAICSCodeText&gt;111335&lt;/NAICSCodeText&gt;</w:t>
                            </w:r>
                          </w:p>
                          <w:p w14:paraId="022311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&lt;NAICSNameText&gt;Tree Nut Farming&lt;/NAICSNameText&gt;</w:t>
                            </w:r>
                          </w:p>
                          <w:p w14:paraId="166BD7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3435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FC57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A993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&lt;NAICSCodeText&gt;111336&lt;/NAICSCodeText&gt;</w:t>
                            </w:r>
                          </w:p>
                          <w:p w14:paraId="4288640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&lt;NAICSNameText&gt;Fruit and Tree Nut Combination Farming&lt;/NAICSNameText&gt;</w:t>
                            </w:r>
                          </w:p>
                          <w:p w14:paraId="057349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CAFF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C79E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1F2C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&lt;NAICSCodeText&gt;111339&lt;/NAICSCodeText&gt;</w:t>
                            </w:r>
                          </w:p>
                          <w:p w14:paraId="47F3CE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Noncitrus Fruit Farming&lt;/NAICSNameText&gt;</w:t>
                            </w:r>
                          </w:p>
                          <w:p w14:paraId="6F3C81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F47E9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E4CF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F695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&lt;NAICSCodeText&gt;1114&lt;/NAICSCodeText&gt;</w:t>
                            </w:r>
                          </w:p>
                          <w:p w14:paraId="06D95B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&lt;NAICSNameText&gt;Greenhouse, Nursery, and Floriculture Production&lt;/NAICSNameText&gt;</w:t>
                            </w:r>
                          </w:p>
                          <w:p w14:paraId="5BA774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1AF2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D52C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1A1A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&lt;NAICSCodeText&gt;11141&lt;/NAICSCodeText&gt;</w:t>
                            </w:r>
                          </w:p>
                          <w:p w14:paraId="4B7F0E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&lt;NAICSNameText&gt;Food Crops Grown Under Cover&lt;/NAICSNameText&gt;</w:t>
                            </w:r>
                          </w:p>
                          <w:p w14:paraId="6468D8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5360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53BA4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201B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&lt;NAICSCodeText&gt;111411&lt;/NAICSCodeText&gt;</w:t>
                            </w:r>
                          </w:p>
                          <w:p w14:paraId="76BF79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&lt;NAICSNameText&gt;Mushroom Production&lt;/NAICSNameText&gt;</w:t>
                            </w:r>
                          </w:p>
                          <w:p w14:paraId="2AB50D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E14A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E75B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DC0E9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&lt;NAICSCodeText&gt;111419&lt;/NAICSCodeText&gt;</w:t>
                            </w:r>
                          </w:p>
                          <w:p w14:paraId="6CC03A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Food Crops Grown Under Cover&lt;/NAICSNameText&gt;</w:t>
                            </w:r>
                          </w:p>
                          <w:p w14:paraId="2595DC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4B16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97B3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D982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&lt;NAICSCodeText&gt;11142&lt;/NAICSCodeText&gt;</w:t>
                            </w:r>
                          </w:p>
                          <w:p w14:paraId="6982D5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&lt;NAICSNameText&gt;Nursery and Floriculture Production&lt;/NAICSNameText&gt;</w:t>
                            </w:r>
                          </w:p>
                          <w:p w14:paraId="5B4E85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63A7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0AE4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DC798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&lt;NAICSCodeText&gt;111421&lt;/NAICSCodeText&gt;</w:t>
                            </w:r>
                          </w:p>
                          <w:p w14:paraId="71300F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&lt;NAICSNameText&gt;Nursery and Tree Production&lt;/NAICSNameText&gt;</w:t>
                            </w:r>
                          </w:p>
                          <w:p w14:paraId="5BCDDE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EE52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D2D8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D5AA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&lt;NAICSCodeText&gt;111422&lt;/NAICSCodeText&gt;</w:t>
                            </w:r>
                          </w:p>
                          <w:p w14:paraId="4EEDE2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&lt;NAICSNameText&gt;Floriculture Production&lt;/NAICSNameText&gt;</w:t>
                            </w:r>
                          </w:p>
                          <w:p w14:paraId="172962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9C2B4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D940B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9AC3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0356E3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375AA13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E6B2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F61D4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1915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3863AF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635D2C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7C99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202EC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B06E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0B7BB5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23F0DC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4B16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B8C6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95DE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478EC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3E2795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976F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8D56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456F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7EE278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14373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7437A2" w14:textId="23B2DEC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7587199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5AEDAA9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AB663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0308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5B66A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27DE2F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727916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2A6FF7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47C9EC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BE516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E91D3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3B5D9E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118596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CDAE4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72DEB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5D7C5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01C7C0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672898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B5EC5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DC8E41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EE39C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3D0338C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FA59E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FB6ED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37CCC4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58E1C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77F00D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F5592A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0E6FDB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8A0E7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FE090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55125F6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CE29AC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59A7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68A6D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7D6031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8405F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88B07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8B934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297B9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467677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9CE172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25A3FD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B50797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51B4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E9258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1F58C35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49DE7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E7F4C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CA6AB6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10A1C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BF4606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922F3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DA17E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5D3708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6B90B7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9E3FA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0F2FB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3A640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BF4BC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6DED31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1D5575D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97B5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112CA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ED6D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17860BE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C84090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5AC5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55F6FC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4FA9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301A81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03E187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E2A6E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E5533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4B659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229FA16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60FFD26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1374EB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1D2F2F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4C06B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4F202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53514EF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14E9DB6"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70053C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13E98F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22C77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FA48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BE40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C092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71C255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475CD7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BA04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4A4A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09D7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BA9E1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1F2B34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933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A6A2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BCC5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42003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1D6035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E6DF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17B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36A1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49D604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32671A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660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3F2A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471B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AF4E3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FBCB5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58CD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240E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54F3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2F10FC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39AA50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D01D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118D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7945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F7454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4CD3BB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D21A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478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8FEF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47F28F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F7E29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FAA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E0F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73B4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08E809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8B6B3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1180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750B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3D96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04BBF2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9427E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EF2B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32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E8E8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632F79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F4BF7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5277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CA1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2F6A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2311CB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7CB814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EE1B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9CB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C553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82861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03DC2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4E3E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C3FA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6729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5A95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7CEE8D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BF6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A76B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C1A3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3BB36C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D502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7F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1725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F72F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4DEA53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318CA2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3663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8886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AEEA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116A0D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CA049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9B0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330E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D29F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144D50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750FD0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D0E9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D95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89AF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6819A2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A82DE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AD2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A1F8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BFE7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F1A92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1978E4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DAB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1052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275F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2D803D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2BB8D6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FB42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2477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76F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303B9A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79A84E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D4DA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DE91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8B72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69B5B3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7AA7D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9F9D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785D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A55A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109FA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8083B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CD90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2A7C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F1E2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69915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7A860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89EB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0978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61B3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483D7F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7A5AB3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97C7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C09A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057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79AA9E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21A12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8DF9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9AE0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F5D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BC49E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70EFEA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0ECB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B32C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C3DF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36724C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59FB4B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8CFE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10A9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548B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4C81E8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EBB36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1993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3FF9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CF1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0B5F2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7F2925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8186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073E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E28B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2A0F61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2B17AD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78B9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5E86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54F1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06C1A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F4831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94C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9A71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0D61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0D6622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224241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CB35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E102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35E2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D3DE7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AE974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A0F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A1BB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A21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4608B1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691C9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FA25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80C0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6447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4295A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18A21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23ED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4C1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9F93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0DEAB0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F7D3E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C13C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3250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4251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64C48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077BE6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3F4D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90CB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E7AD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6DEE3D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67A8FC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8ECBA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CD22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BBAA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1E7FF6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E2359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31D1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594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4E2F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6D7504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D2F0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64CB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EC0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68A7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6BDCCD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10CC2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E106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D1B5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3113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12CB4F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1CBA66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075A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366C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F56F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07C0F6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10AC2C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3FE4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1EB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6BF6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62DC3B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35DCF3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76B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85E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2DF7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0F6C53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49BB91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D2BB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8248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5D9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6C440B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96EE8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E657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B568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80CB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16FC31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40EAC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F806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20AF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473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3DE151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80DD5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C3E6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63A2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61A0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1057FF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AF00F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A200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F17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E69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74A689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406A4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D5A3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F8B0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9FD8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11365B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6D7036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EADC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1AFE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9634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46634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FEF88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5CAB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3C55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ACB8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1B3E6C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4D385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B9D2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C658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2CB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21787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4FE65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8E4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7898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75A6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308B8D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4AE78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4ACA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187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B929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686960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AB84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587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FD0D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EB73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4DB09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B7AC8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61DA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01AB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1CF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2F6DBA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F939F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5565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328A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FE3D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5D7AE1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E33F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5BD6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488B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1820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7A97DF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F6EB9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DFFE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291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CA6E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2D073C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9AE8D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657F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E3E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E94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70B61B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5575C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8A40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CE7E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C8C2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0DE8E8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3B3DFA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B3E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7BD0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EB9E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212BCC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850E8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F8F6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0FA5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4637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6BD37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AEE31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DF09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8485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0A0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1B4E74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BD684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B8F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32B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C3F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527744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4975D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E3B5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A4CE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8449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2012C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20D09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2C55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801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B910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FC15F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880CE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8031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F0B8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D7A3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24A9E0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41ACE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600C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C429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792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859F6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E5303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C9F9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73C1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E5E1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3108B6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3642C6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C50B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492F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A5CB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17896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A3EA1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C764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580B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C936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653118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2798B9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1C5B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E8F4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E90E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15D42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7A7EC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209D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55E0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91D8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69361B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5BB92D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19F8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6A97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714BB0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7FCAC0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05368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3ADC72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36228D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668F7D12"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3" type="#_x0000_t202" style="width:457.5pt;height:5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">
                <v:textbox>
                  <w:txbxContent>
                    <w:p w14:paraId="65D657CA"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6AF2DD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&lt;NAICSCodeText&gt;111335&lt;/NAICSCodeText&gt;</w:t>
                      </w:r>
                    </w:p>
                    <w:p w14:paraId="022311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&lt;NAICSNameText&gt;Tree Nut Farming&lt;/NAICSNameText&gt;</w:t>
                      </w:r>
                    </w:p>
                    <w:p w14:paraId="166BD7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3435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FC57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A993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&lt;NAICSCodeText&gt;111336&lt;/NAICSCodeText&gt;</w:t>
                      </w:r>
                    </w:p>
                    <w:p w14:paraId="4288640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&lt;NAICSNameText&gt;Fruit and Tree Nut Combination Farming&lt;/NAICSNameText&gt;</w:t>
                      </w:r>
                    </w:p>
                    <w:p w14:paraId="057349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CAFF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C79E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1F2C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&lt;NAICSCodeText&gt;111339&lt;/NAICSCodeText&gt;</w:t>
                      </w:r>
                    </w:p>
                    <w:p w14:paraId="47F3CE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Noncitrus Fruit Farming&lt;/NAICSNameText&gt;</w:t>
                      </w:r>
                    </w:p>
                    <w:p w14:paraId="6F3C81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F47E9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E4CF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F695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&lt;NAICSCodeText&gt;1114&lt;/NAICSCodeText&gt;</w:t>
                      </w:r>
                    </w:p>
                    <w:p w14:paraId="06D95B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&lt;NAICSNameText&gt;Greenhouse, Nursery, and Floriculture Production&lt;/NAICSNameText&gt;</w:t>
                      </w:r>
                    </w:p>
                    <w:p w14:paraId="5BA774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1AF2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D52C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1A1A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&lt;NAICSCodeText&gt;11141&lt;/NAICSCodeText&gt;</w:t>
                      </w:r>
                    </w:p>
                    <w:p w14:paraId="4B7F0E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&lt;NAICSNameText&gt;Food Crops Grown Under Cover&lt;/NAICSNameText&gt;</w:t>
                      </w:r>
                    </w:p>
                    <w:p w14:paraId="6468D8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5360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53BA4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201B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&lt;NAICSCodeText&gt;111411&lt;/NAICSCodeText&gt;</w:t>
                      </w:r>
                    </w:p>
                    <w:p w14:paraId="76BF79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&lt;NAICSNameText&gt;Mushroom Production&lt;/NAICSNameText&gt;</w:t>
                      </w:r>
                    </w:p>
                    <w:p w14:paraId="2AB50D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E14A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E75B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DC0E9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&lt;NAICSCodeText&gt;111419&lt;/NAICSCodeText&gt;</w:t>
                      </w:r>
                    </w:p>
                    <w:p w14:paraId="6CC03A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Food Crops Grown Under Cover&lt;/NAICSNameText&gt;</w:t>
                      </w:r>
                    </w:p>
                    <w:p w14:paraId="2595DC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4B16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97B3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D982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&lt;NAICSCodeText&gt;11142&lt;/NAICSCodeText&gt;</w:t>
                      </w:r>
                    </w:p>
                    <w:p w14:paraId="6982D5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&lt;NAICSNameText&gt;Nursery and Floriculture Production&lt;/NAICSNameText&gt;</w:t>
                      </w:r>
                    </w:p>
                    <w:p w14:paraId="5B4E85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63A7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0AE4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DC798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&lt;NAICSCodeText&gt;111421&lt;/NAICSCodeText&gt;</w:t>
                      </w:r>
                    </w:p>
                    <w:p w14:paraId="71300F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&lt;NAICSNameText&gt;Nursery and Tree Production&lt;/NAICSNameText&gt;</w:t>
                      </w:r>
                    </w:p>
                    <w:p w14:paraId="5BCDDE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EE52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D2D8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D5AA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&lt;NAICSCodeText&gt;111422&lt;/NAICSCodeText&gt;</w:t>
                      </w:r>
                    </w:p>
                    <w:p w14:paraId="4EEDE2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&lt;NAICSNameText&gt;Floriculture Production&lt;/NAICSNameText&gt;</w:t>
                      </w:r>
                    </w:p>
                    <w:p w14:paraId="172962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9C2B4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D940B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9AC3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0356E3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375AA13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E6B2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F61D4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1915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3863AF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635D2C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7C99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202EC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B06E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0B7BB5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23F0DC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4B16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B8C6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95DE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478EC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3E2795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976F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8D56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456F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7EE278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14373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7437A2" w14:textId="23B2DEC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7587199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5AEDAA9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AB663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0308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5B66A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27DE2F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727916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2A6FF7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47C9EC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BE516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E91D3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3B5D9E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118596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CDAE4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72DEB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5D7C5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01C7C0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672898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B5EC5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DC8E41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EE39C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3D0338C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FA59E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FB6ED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37CCC4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58E1C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77F00D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F5592A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0E6FDB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8A0E7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FE090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55125F6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CE29AC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59A7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68A6D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7D6031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8405F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88B07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8B934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297B9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467677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9CE172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25A3FD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B50797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51B4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E9258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1F58C35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49DE7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E7F4C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CA6AB6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10A1C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BF4606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922F3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DA17E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5D3708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6B90B7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9E3FA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0F2FB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3A640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BF4BC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6DED31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1D5575D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97B5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112CA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ED6D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17860BE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C84090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5AC5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55F6FC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4FA9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301A81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03E187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E2A6E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E5533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4B659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229FA16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60FFD26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1374EB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1D2F2F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4C06B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4F202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53514EF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14E9DB6"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70053C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13E98F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22C77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FA48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BE40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C092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71C255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475CD7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BA04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4A4A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09D7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BA9E1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1F2B34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933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A6A2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BCC5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42003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1D6035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E6DF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17B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36A1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49D604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32671A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660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3F2A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471B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AF4E3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FBCB5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58CD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240E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54F3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2F10FC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39AA50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D01D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118D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7945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F7454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4CD3BB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D21A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478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8FEF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47F28F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F7E29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FAA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E0F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73B4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08E809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8B6B3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1180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750B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3D96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04BBF2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9427E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EF2B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32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E8E8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632F79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F4BF7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5277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CA1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2F6A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2311CB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7CB814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EE1B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9CB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C553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82861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03DC2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4E3E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C3FA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6729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5A95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7CEE8D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BF6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A76B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C1A3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3BB36C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D502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7F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1725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F72F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4DEA53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318CA2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3663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8886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AEEA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116A0D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CA049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9B0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330E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D29F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144D50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750FD0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D0E9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D95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89AF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6819A2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A82DE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AD2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A1F8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BFE7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F1A92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1978E4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DDAB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1052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275F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2D803D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2BB8D6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FB42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2477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76F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303B9A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79A84E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8D4DA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DE91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8B72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69B5B3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7AA7D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9F9D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785D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A55A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109FA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8083B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CD90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2A7C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F1E2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69915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7A860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89EB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0978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61B3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483D7F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7A5AB3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97C7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C09A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057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79AA9E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21A12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8DF9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9AE0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F5D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BC49E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70EFEA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0ECB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B32C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C3DF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36724C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59FB4B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8CFE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10A9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548B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4C81E8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EBB36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1993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3FF9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CF1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0B5F2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7F2925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8186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073E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E28B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2A0F61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2B17AD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78B9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5E86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54F1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06C1A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F4831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94C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9A71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0D61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0D6622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224241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CB35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E102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35E2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D3DE7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AE974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A0F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A1BB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A21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4608B1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691C9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FA25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80C0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6447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4295A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18A21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B23ED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4C1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9F93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0DEAB0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F7D3E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C13C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3250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4251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64C48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077BE6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3F4D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90CB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E7AD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6DEE3D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67A8FC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8ECBA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CD22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BBAA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1E7FF6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E2359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31D1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594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4E2F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6D7504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D2F0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64CB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EC0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68A7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6BDCCD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10CC2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E106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D1B5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3113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12CB4F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1CBA66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075A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366C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F56F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07C0F6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10AC2C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3FE4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1EB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6BF6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62DC3B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35DCF3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76B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85E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2DF7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0F6C53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49BB91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D2BB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8248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5D9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6C440B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96EE8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E657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B568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80CB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16FC31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40EAC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F806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20AF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473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3DE151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80DD5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C3E6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63A2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61A0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1057FF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AF00F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A200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F17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E69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74A689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406A4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D5A3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F8B0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9FD8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11365B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6D7036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EADC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1AFE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9634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46634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FEF88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5CAB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3C55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ACB8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1B3E6C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4D385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B9D2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C658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2CB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21787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4FE65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E8E4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7898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75A6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308B8D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4AE78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4ACA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187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B929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686960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AB84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587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FD0D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EB73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4DB09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B7AC8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61DA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01AB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1CF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2F6DBA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F939F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5565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328A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FE3D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5D7AE1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E33F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5BD6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488B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1820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7A97DF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F6EB9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DFFE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291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CA6E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2D073C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9AE8D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657F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E3E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E94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70B61B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5575C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8A40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CE7E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C8C2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0DE8E8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3B3DFA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B3E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7BD0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EB9E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212BCC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850E8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2F8F6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0FA5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4637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6BD37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AEE31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DF09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8485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0A0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1B4E74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BD684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B8F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32B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C3F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527744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4975D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E3B5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A4CE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8449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2012C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20D09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2C55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801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B910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FC15F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880CE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8031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F0B8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D7A3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24A9E0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41ACE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600C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C429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792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859F6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E5303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C9F9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73C1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E5E1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3108B6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3642C6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C50B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492F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A5CB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17896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A3EA1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C764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580B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C936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653118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2798B9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1C5B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E8F4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E90E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15D42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7A7EC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209D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55E0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91D8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69361B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5BB92D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19F8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6A97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714BB0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7FCAC0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05368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3ADC72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36228D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668F7D12"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0D36B286" w14:textId="5ECDD04D" w:rsidR="00924DD6" w:rsidRDefault="00077862" w:rsidP="00924DD6">
      <w:r>
        <w:rPr>
          <w:rFonts w:ascii="Arial" w:hAnsi="Arial"/>
          <w:b/>
          <w:bCs/>
          <w:sz w:val="20"/>
          <w:szCs w:val="20"/>
        </w:rPr>
        <w:lastRenderedPageBreak/>
        <mc:AlternateContent>
          <mc:Choice Requires="wps">
            <w:drawing>
              <wp:inline distT="0" distB="0" distL="0" distR="0" wp14:anchorId="0ADA6583" wp14:editId="7774FD72">
                <wp:extent cx="5810250" cy="70770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77075"/>
                        </a:xfrm>
                        <a:prstGeom prst="rect">
                          <a:avLst/>
                        </a:prstGeom>
                        <a:solidFill>
                          <a:srgbClr val="FFFFFF"/>
                        </a:solidFill>
                        <a:ln w="9525">
                          <a:solidFill>
                            <a:srgbClr val="000000"/>
                          </a:solidFill>
                          <a:miter lim="800000"/>
                          <a:headEnd/>
                          <a:tailEnd/>
                        </a:ln>
                      </wps:spPr>
                      <wps:txbx>
                        <w:txbxContent>
                          <w:p w14:paraId="6000533B" w14:textId="77777777" w:rsidR="00D71AFB" w:rsidRPr="00077862" w:rsidRDefault="00D71AFB" w:rsidP="00077862">
                            <w:pPr>
                              <w:ind w:left="1440"/>
                              <w:rPr>
                                <w:rFonts w:ascii="Courier New" w:hAnsi="Courier New" w:cs="Courier New"/>
                                <w:sz w:val="18"/>
                                <w:szCs w:val="18"/>
                              </w:rPr>
                            </w:pPr>
                            <w:r w:rsidRPr="00077862">
                              <w:rPr>
                                <w:rFonts w:ascii="Courier New" w:hAnsi="Courier New" w:cs="Courier New"/>
                                <w:sz w:val="18"/>
                                <w:szCs w:val="18"/>
                              </w:rPr>
                              <w:t>&lt;Code&gt;</w:t>
                            </w:r>
                          </w:p>
                          <w:p w14:paraId="0785E70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36FD0D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250086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02CDC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23C5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B5E12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02F3E5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61BB76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CC18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D53F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FA3F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6962DA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1058F7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2AD6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690D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45CA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B6BDE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455D0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B27A5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F79E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85FD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575887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7A60B2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9B80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9313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7584F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&lt;NAICSCodeText&gt;11193&lt;/NAICSCodeText&gt;</w:t>
                            </w:r>
                          </w:p>
                          <w:p w14:paraId="01FB76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&lt;NAICSNameText&gt;Sugarcane Farming&lt;/NAICSNameText&gt;</w:t>
                            </w:r>
                          </w:p>
                          <w:p w14:paraId="270090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BC22F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9B87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09FF2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&lt;NAICSCodeText&gt;111930&lt;/NAICSCodeText&gt;</w:t>
                            </w:r>
                          </w:p>
                          <w:p w14:paraId="532A9D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&lt;NAICSNameText&gt;Sugarcane Farming&lt;/NAICSNameText&gt;</w:t>
                            </w:r>
                          </w:p>
                          <w:p w14:paraId="24E2F0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133BB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8BF1C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B024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&lt;NAICSCodeText&gt;11194&lt;/NAICSCodeText&gt;</w:t>
                            </w:r>
                          </w:p>
                          <w:p w14:paraId="6E877B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&lt;NAICSNameText&gt;Hay Farming&lt;/NAICSNameText&gt;</w:t>
                            </w:r>
                          </w:p>
                          <w:p w14:paraId="5E88F2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6C807F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E5C7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1F70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&lt;NAICSCodeText&gt;111940&lt;/NAICSCodeText&gt;</w:t>
                            </w:r>
                          </w:p>
                          <w:p w14:paraId="053AB6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&lt;NAICSNameText&gt;Hay Farming&lt;/NAICSNameText&gt;</w:t>
                            </w:r>
                          </w:p>
                          <w:p w14:paraId="387F89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C349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E6CC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4D80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&lt;NAICSCodeText&gt;11199&lt;/NAICSCodeText&gt;</w:t>
                            </w:r>
                          </w:p>
                          <w:p w14:paraId="1E4820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Crop Farming&lt;/NAICSNameText&gt;</w:t>
                            </w:r>
                          </w:p>
                          <w:p w14:paraId="50031D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8B70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7247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3D38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&lt;NAICSCodeText&gt;111991&lt;/NAICSCodeText&gt;</w:t>
                            </w:r>
                          </w:p>
                          <w:p w14:paraId="60BE4F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 Beet Farming&lt;/NAICSNameText&gt;</w:t>
                            </w:r>
                          </w:p>
                          <w:p w14:paraId="7FED01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62EE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6C11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F30DC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B6584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1089EBB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62447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8E3AD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91AC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6C9B89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25E95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E70E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22DEC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D174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C81F9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514DC3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5C4A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ADE2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CE8E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0648C2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30657C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7842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8DFE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76A5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5CAF2B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471623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74B54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F8AE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3ACF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0536DE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24FA2A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C4CA2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31540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56E1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6D132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13F543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3AF2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677D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3759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2E74B5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4E543F3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3FD07AF" w14:textId="110B3273"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D1C87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0A94E1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0C8CAF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22D6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910F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FFCA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7200B2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1FBD90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653A4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C8133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95A5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5EF56A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07FEC8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45733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6357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E2307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0D552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2C45C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21E4B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4D2B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E8953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456230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2E1FC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2A3F191"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367710C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0CC937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134213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90225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2772C2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E6A4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2B312BB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1866076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D3617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1E304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2E4B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7F1FB8C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7F000C3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FE2AD0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1474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9C465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4E7A88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4DCBFD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5C8867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DC60B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9766D1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F4429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64EBAB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2095F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3D25ED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731496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77D2E8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12BD64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C8F1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CED8D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7053FB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60DAAC6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13CEE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2F4EFD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9A31F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1F08B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418C25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4E3B6B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E5EFD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2EBE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A550BA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BAD9A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E16ACB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6ECB0B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4413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1BBA74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B25778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683DE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51CA7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7623DF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EEFAF3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C2137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5B32F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2C020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9979A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DDC90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11AA54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E79377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B520F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638B67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8BC806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329761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484B3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1F4CD8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7D55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2E5889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15963A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F5DD9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7778F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674F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4E4F901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5D57A64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6940A6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5EF1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D5EA3F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62C4846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28186F9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C7E87B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D2A56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C3A86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7C3937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A14C4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9B90BA3"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5B003D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35306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33ACD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F563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016E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89B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D356E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5E79D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A2CB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5FA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F8D4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6A088D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653C3B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B3B7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9FE4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13D4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BBADA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A5B6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3B37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D2E8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4144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65F254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C9779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2240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07AF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E533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5804A2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4ECE8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A319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07FD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81C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D981E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FCC0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F47A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0D0E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E27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0FD05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55DA6D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ABB8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DEC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B714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0CA02C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77EA32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97EE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A8E9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073B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C7C75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DB21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D09D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3036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A85D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07080D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B083D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2C91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E401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2248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323EAF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9DE2A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2426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D450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281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D1A5F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37D7D8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98EC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B31A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0F0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58B345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706F44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982A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94E0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66DE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02787A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30F6E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2005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8EF3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287E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009A6D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F5FAC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471B3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FF7A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0C8F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38DB58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1D84D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28EA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C36A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CFD5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0D357E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842C4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774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3930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0AE0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4354B8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24245F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7FCA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82C9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8073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1E84E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78149C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CCBD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8021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8C8A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3EB401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1A9C21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CBCA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2CA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2284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2A50B2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74DB22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D976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A720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A7D6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1DEDB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0DA9F0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744B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7EA1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F998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0567F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010CFD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5514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116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F705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658FE5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C6DB7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222D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4AD3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9402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8308E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19E58E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8A33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DEC4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1202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4EC36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250008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7E9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A675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00FA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79905A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31F4B0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1880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F53F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8A38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35B4C3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72B4C6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0D7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D954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7966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206629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A5729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D385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B85D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EC9B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00F4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14BA0C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7360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3833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0D53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24DD9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6F9141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9367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E7C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01E7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4F21A4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58B655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EC0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D8B0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01CD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1E293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2ED1C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E188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33D3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3D9C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78B8BC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6235CC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F658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A86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A823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296A94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8CB01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F2BD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61DF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BF37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7CC9B6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165AE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E290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D047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41D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1F2660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1E4698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487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0558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2B94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79F178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3FB3E6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9326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3696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449A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0EF2AF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0F4FB1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596D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4D2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DA1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3B7B00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78CB3E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70E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82C0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103B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1FC67A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C4C0B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5438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093B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36E1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236C7A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3A7D5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C90A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9CF9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0C24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04D65B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2E8B9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1098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BD12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764F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40D4D9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40B895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4CA2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05A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1880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AFDEA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2A1542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B4BC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C2EF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6362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58C38F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6176E2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DE23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0B5F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528F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42493C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0EA0FD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322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BE74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988F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54CE8E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132CDE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54F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708B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ADE0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E80C4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5CF0E7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A23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70F5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9422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4EFD8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6ED820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5B94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2F4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8BF3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111504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E5959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C17D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006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B05D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55FFB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4E4054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E7EC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5F1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CB05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59A40D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59DB5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4715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FF0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8CBF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108FB6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464EE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18D3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7C89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AC54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83DD9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7C6F6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D885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8D9E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02E4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70F4CD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A7B7E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B516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3FCC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96A1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43CCDC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53D8B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1B31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1C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4B4D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23DB57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30AE8D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89D9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70DF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4C2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70128C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2A32E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45A2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7C4E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DF73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5D4CEF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6B9FC7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ADC1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E9B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81F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EF67C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107EA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B924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A7DE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1003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1C5E9E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4F324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BC31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C180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6FC2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707B1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3D524F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F7D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2CEF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F2BF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BAEFE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3777A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990D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A7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F7B2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F989C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CC213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635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785F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FDDE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2B4FC1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DD09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F268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9D69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F58F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20988C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175C46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0DDC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2A0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3D1E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0BC2C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DF47C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6A1C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DF64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240F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7F74EA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35A50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C843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C75E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77FC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C25E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66AEC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0164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67C1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81C9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141F2E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B3E0D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A89A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3B3D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9B2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3311C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D0538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5E5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0685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2E25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06DB3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B7F56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1B04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7818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3FB2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429E2B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8F705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9D7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E421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DC12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2EBF98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073C61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74CC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C41D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28C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4FB956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1425E1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41E9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9543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521C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2D0A7D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67BB2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7A6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7DD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04F1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789E6B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07D10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F030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8980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13259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23E6BB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65A4D6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7FBF63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6C485F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2F8F8F57"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4" type="#_x0000_t202" style="width:457.5pt;height:5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">
                <v:textbox>
                  <w:txbxContent>
                    <w:p w14:paraId="6000533B" w14:textId="77777777" w:rsidR="00D71AFB" w:rsidRPr="00077862" w:rsidRDefault="00D71AFB" w:rsidP="00077862">
                      <w:pPr>
                        <w:ind w:left="1440"/>
                        <w:rPr>
                          <w:rFonts w:ascii="Courier New" w:hAnsi="Courier New" w:cs="Courier New"/>
                          <w:sz w:val="18"/>
                          <w:szCs w:val="18"/>
                        </w:rPr>
                      </w:pPr>
                      <w:r w:rsidRPr="00077862">
                        <w:rPr>
                          <w:rFonts w:ascii="Courier New" w:hAnsi="Courier New" w:cs="Courier New"/>
                          <w:sz w:val="18"/>
                          <w:szCs w:val="18"/>
                        </w:rPr>
                        <w:t>&lt;Code&gt;</w:t>
                      </w:r>
                    </w:p>
                    <w:p w14:paraId="0785E70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36FD0D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250086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02CDC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23C5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B5E12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02F3E5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61BB76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CC18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D53F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FA3F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6962DA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1058F7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2AD6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690D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45CA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B6BDE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455D0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B27A5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F79E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85FD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575887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7A60B2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9B80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9313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7584F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&lt;NAICSCodeText&gt;11193&lt;/NAICSCodeText&gt;</w:t>
                      </w:r>
                    </w:p>
                    <w:p w14:paraId="01FB76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&lt;NAICSNameText&gt;Sugarcane Farming&lt;/NAICSNameText&gt;</w:t>
                      </w:r>
                    </w:p>
                    <w:p w14:paraId="270090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BC22F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9B87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09FF2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&lt;NAICSCodeText&gt;111930&lt;/NAICSCodeText&gt;</w:t>
                      </w:r>
                    </w:p>
                    <w:p w14:paraId="532A9D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&lt;NAICSNameText&gt;Sugarcane Farming&lt;/NAICSNameText&gt;</w:t>
                      </w:r>
                    </w:p>
                    <w:p w14:paraId="24E2F0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133BB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8BF1C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B024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&lt;NAICSCodeText&gt;11194&lt;/NAICSCodeText&gt;</w:t>
                      </w:r>
                    </w:p>
                    <w:p w14:paraId="6E877B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&lt;NAICSNameText&gt;Hay Farming&lt;/NAICSNameText&gt;</w:t>
                      </w:r>
                    </w:p>
                    <w:p w14:paraId="5E88F2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6C807F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E5C7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1F70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&lt;NAICSCodeText&gt;111940&lt;/NAICSCodeText&gt;</w:t>
                      </w:r>
                    </w:p>
                    <w:p w14:paraId="053AB6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&lt;NAICSNameText&gt;Hay Farming&lt;/NAICSNameText&gt;</w:t>
                      </w:r>
                    </w:p>
                    <w:p w14:paraId="387F89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C349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E6CC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4D80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&lt;NAICSCodeText&gt;11199&lt;/NAICSCodeText&gt;</w:t>
                      </w:r>
                    </w:p>
                    <w:p w14:paraId="1E4820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Crop Farming&lt;/NAICSNameText&gt;</w:t>
                      </w:r>
                    </w:p>
                    <w:p w14:paraId="50031D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8B70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7247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3D38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&lt;NAICSCodeText&gt;111991&lt;/NAICSCodeText&gt;</w:t>
                      </w:r>
                    </w:p>
                    <w:p w14:paraId="60BE4F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&lt;NAICSNameText&gt;Sugar Beet Farming&lt;/NAICSNameText&gt;</w:t>
                      </w:r>
                    </w:p>
                    <w:p w14:paraId="7FED01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262EE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6C11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F30DC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B6584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1089EBB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62447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8E3AD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91AC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6C9B89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25E95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E70E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22DEC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D174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C81F9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514DC3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5C4A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ADE2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CE8E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0648C2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30657C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7842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8DFE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76A5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5CAF2B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471623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74B54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F8AE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3ACF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0536DE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24FA2A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C4CA2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31540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56E1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6D132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13F543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3AF2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677D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3759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2E74B5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4E543F3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3FD07AF" w14:textId="110B3273"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D1C87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0A94E1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0C8CAF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22D6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910F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FFCA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7200B2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1FBD90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653A4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C8133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95A5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5EF56A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07FEC8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45733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6357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E2307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0D552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2C45C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21E4B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4D2B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E8953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456230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2E1FC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2A3F191"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367710C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0CC937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134213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90225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2772C2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E6A4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2B312BB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1866076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D3617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1E304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2E4B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7F1FB8C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7F000C3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FE2AD0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1474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9C465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4E7A88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4DCBFD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5C8867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DC60B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9766D1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F4429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64EBAB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2095F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3D25ED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731496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77D2E8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12BD64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C8F1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CED8D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7053FB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60DAAC6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013CEE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2F4EFD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9A31F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21F08B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2418C25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4E3B6B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E5EFD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2EBE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A550BA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BAD9A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E16ACB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6ECB0B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4413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1BBA74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B25778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683DE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51CA7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7623DF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EEFAF3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C2137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5B32F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2C020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9979A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7DDC90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11AA54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E79377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B520F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638B67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8BC806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329761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484B3D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1F4CD8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7D55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2E5889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15963A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F5DD9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7778F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674F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4E4F901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5D57A64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6940A6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5EF1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D5EA3F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62C4846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28186F9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C7E87B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D2A56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C3A86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7C3937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A14C4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9B90BA3"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5B003D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35306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33ACD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F563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016E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89B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D356E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5E79D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A2CB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5FA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F8D4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6A088D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653C3B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B3B7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9FE4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13D4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BBADA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7A5B6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3B37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D2E8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4144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65F254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C9779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2240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07AF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E533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5804A2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4ECE8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A319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07FD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81C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D981E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4FCC0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1F47A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0D0E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E27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10FD05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55DA6D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ABB8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DEC8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B714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0CA02C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77EA32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97EE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A8E9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073B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4C7C75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DB21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D09D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3036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A85D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07080D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B083D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2C91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E401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2248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323EAF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9DE2A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2426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D450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281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D1A5F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37D7D8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98EC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B31A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0F0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58B345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706F44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982A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94E0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66DE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02787A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30F6E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2005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8EF3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287E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009A6D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F5FAC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471B3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FF7A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0C8F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38DB58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1D84D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28EA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C36A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CFD5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0D357E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842C4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774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3930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0AE0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4354B8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24245F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7FCA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82C9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8073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71E84E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78149C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CCBD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8021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8C8A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3EB401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1A9C21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CBCA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2CA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2284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2A50B2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74DB22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D976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A720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A7D6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1DEDB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0DA9F0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744B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7EA1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F998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0567F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010CFD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5514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116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F705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658FE5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5C6DB7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222D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4AD3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9402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8308E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19E58E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8A33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DEC4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1202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4EC36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250008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7E9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A675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00FA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79905A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31F4B0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1880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F53F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8A38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35B4C3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72B4C6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30D7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D954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7966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206629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A5729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CD385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B85D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EC9B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00F4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14BA0C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7360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3833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0D53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24DD9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6F9141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9367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E7C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01E7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4F21A4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58B655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EC07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D8B0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01CD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1E293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2ED1C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E188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33D3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3D9C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78B8BC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6235CC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F658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A86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A823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296A94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8CB01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F2BD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61DF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BF37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7CC9B6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165AE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E290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D047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41D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1F2660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1E4698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487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0558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2B94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79F178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3FB3E6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9326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3696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449A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0EF2AF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0F4FB1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596D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4D2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DA1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3B7B00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78CB3E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70E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82C0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103B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1FC67A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C4C0B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5438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093B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36E1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236C7A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13A7D5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C90A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9CF9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0C24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04D65B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2E8B9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1098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BD12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764F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40D4D9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40B895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4CA2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05A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1880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AFDEA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2A1542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B4BC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C2EF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6362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58C38F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6176E2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DE23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0B5F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528F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42493C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0EA0FD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322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BE74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988F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54CE8E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132CDE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54F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708B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ADE0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E80C4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5CF0E7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A23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70F5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9422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4EFD8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6ED820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5B94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2F4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8BF3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111504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E5959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C17D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006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B05D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55FFB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4E4054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E7EC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5F1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CB05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59A40D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059DB5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E4715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0FF0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8CBF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108FB6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464EE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18D3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7C89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AC54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83DD9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7C6F6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6D885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8D9E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02E4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70F4CD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7A7B7E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B516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43FCC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96A1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43CCDC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53D8B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51B31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1C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4B4D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23DB57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30AE8D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389D9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A70DF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4C2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70128C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2A32E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45A2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7C4E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DF73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5D4CEF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6B9FC7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ADC1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E9B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81F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EF67C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2107EA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B924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A7DE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1003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1C5E9E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74F324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BC31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C180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6FC2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707B1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3D524F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F7D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2CEF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F2BF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BAEFE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3777A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990D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A7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F7B2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F989C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CC213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635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785F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FDDE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2B4FC1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DD09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F268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9D69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F58F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20988C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175C46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0DDC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2A0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3D1E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0BC2C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DF47C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6A1C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DF64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240F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7F74EA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35A50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C843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C75E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77FC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C25E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66AEC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0164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67C1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81C9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141F2E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0B3E0D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A89A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3B3D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9B2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3311C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D0538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5E5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0685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2E25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06DB3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B7F56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1B04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7818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3FB2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429E2B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8F705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9D7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E421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DC12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2EBF98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073C61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74CC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C41D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28C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4FB956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1425E1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41E9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9543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521C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2D0A7D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067BB2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7A6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7DD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04F1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789E6B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07D10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F030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8980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13259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23E6BB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65A4D6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7FBF63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6C485F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2F8F8F57"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0DCAD7D4" w14:textId="77890691" w:rsidR="00924DD6" w:rsidRDefault="00077862" w:rsidP="00924DD6">
      <w:r>
        <w:rPr>
          <w:rFonts w:ascii="Arial" w:hAnsi="Arial"/>
          <w:b/>
          <w:bCs/>
          <w:sz w:val="20"/>
          <w:szCs w:val="20"/>
        </w:rPr>
        <w:lastRenderedPageBreak/>
        <mc:AlternateContent>
          <mc:Choice Requires="wps">
            <w:drawing>
              <wp:inline distT="0" distB="0" distL="0" distR="0" wp14:anchorId="1F142492" wp14:editId="62CBB33A">
                <wp:extent cx="5810250" cy="707707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77075"/>
                        </a:xfrm>
                        <a:prstGeom prst="rect">
                          <a:avLst/>
                        </a:prstGeom>
                        <a:solidFill>
                          <a:srgbClr val="FFFFFF"/>
                        </a:solidFill>
                        <a:ln w="9525">
                          <a:solidFill>
                            <a:srgbClr val="000000"/>
                          </a:solidFill>
                          <a:miter lim="800000"/>
                          <a:headEnd/>
                          <a:tailEnd/>
                        </a:ln>
                      </wps:spPr>
                      <wps:txbx>
                        <w:txbxContent>
                          <w:p w14:paraId="2159D2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&lt;Code&gt;</w:t>
                            </w:r>
                          </w:p>
                          <w:p w14:paraId="0DF006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C4879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137513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D78E1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1765FB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54306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576456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3F5EAC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E0AA4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444C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2E49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16B495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28DAB7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C2D7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2BF1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866AC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060229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1C0A41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083067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9BB7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CB6E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3C65B37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24A1C6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D3B8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B655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3EBB0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13E945B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77254B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C051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9089E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AB474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07D601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37F9DF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FAF6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BE80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4C140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35A97A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41DAF8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776C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8619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84E1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&lt;NAICSCodeText&gt;112120&lt;/NAICSCodeText&gt;</w:t>
                            </w:r>
                          </w:p>
                          <w:p w14:paraId="33B8DB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55BFF1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FA85C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FF2EE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B80D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&lt;NAICSCodeText&gt;11213&lt;/NAICSCodeText&gt;</w:t>
                            </w:r>
                          </w:p>
                          <w:p w14:paraId="1FDC1BA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5A1CC0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089C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7597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30E1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594FAC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609E68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80C1E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04E1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4FA4B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2C6EDD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42788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BAE39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D176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FCB81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5D3FF9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7A4453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53AF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850D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527E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5CF63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101643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1C14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4875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DD5D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3A4E1C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61A6C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5945C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7B611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BB01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474358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7DB817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A721B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92DF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9795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315497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552A0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DDD5B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01E7F2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FFF1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41EA27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EFFB7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1EBD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5E65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5BF0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572AE0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30588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5DD9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7BF8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020B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7D6DF7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EB793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39846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DE36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F09D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4FE70C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6DDA32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DCB7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6BE9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2F631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09D5B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674A2B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377E5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A0B4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52992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16ECB2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193D5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674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F5CE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F1D2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301B002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16E155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DA167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1531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0B4B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2868F9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E413C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AC4C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7F234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CD80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63D166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7343BB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8EA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9C50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BE88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6E8F2D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05DAAF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5871AED" w14:textId="318A08D3"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B20AB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4FBB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0D87E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3C6AA7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2A9B8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0820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6C90A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49ABF5E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650665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7D62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4A55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8B568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287C6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0DDA3B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2CD4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D528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7DBD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58C8F1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2FF4441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8E604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4D0E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62A6A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74344D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1589E4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0252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16A5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9E702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6E489D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72C86F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E7D1A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5D0FC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343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1808E0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279235A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202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D62B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4072A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4A7BC5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094206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5118E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D8F69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1DB3D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22C802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19B5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4D2A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6487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4DAE53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33D28C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71B6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78CE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84C6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39C2BB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EA710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4215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2FF2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85DF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30C922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F49BC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AE402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4321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25CDD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5FB86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404759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418A39"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496076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4BAD5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5EA4AF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EF771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5D3CF8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9CC72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434B2B5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35CAFAE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0951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7A42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C589DE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5EAD751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3F72B21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E275DB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7443B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F9C69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3E7612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52BC137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443C9F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7A9089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ABB51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7F28567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498A14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13519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7D2AC4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6CCCE0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AD48F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789CB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C432C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80741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97B73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0012B6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F7E9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9D762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F0717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713CCE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4CCAA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AA947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2CD5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1FB37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D998BF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69C70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87832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BBE3F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8CCE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0CC2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43DF96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96AD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78B0A3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13A1C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6831C8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8E4B5D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9215B9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FC473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E974F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6DCFDC3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5A4145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508164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24BABC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0B14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01930D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173880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835C8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24ABF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8F35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190DE8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590257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5FA256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793B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DA633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4E1E2A5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764B769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116C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F6A15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3B6324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FB4454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41D2B3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B3A0F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D64FC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293C1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26F3A18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B88FA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09A7B9"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6A7408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007300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6EC02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74C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ECC3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2D0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FFF69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4813F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63A1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417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381A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445035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41FF4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EAAC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FA7E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E287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566DA8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7D51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E422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1240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4434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709BF8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A8C30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2AEF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3CD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6CD6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771B2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5FCC64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3FF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9F1F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8D59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449E21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0171C3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60F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4772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0C2A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CCD0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316F54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07C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962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E6AE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EAF39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6341BA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A981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CD8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FE02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76BCE0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70FFD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89CF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FAF1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1BD1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64465D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A8EB1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4CC6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799A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2B8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2BCBA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3EF960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050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99B6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F5A4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DB438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5E9B3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9991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7BF3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2E5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666E7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6B82F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F01B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DD4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7B69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499AE3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56105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CF60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564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524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496495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2DB0B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51A8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C15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3B5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0B4469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A9D96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A2AE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14BD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B5D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661A2B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50FA4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2E54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6F54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022A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02255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602DD7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C3C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B326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DAA8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1C7AF4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410E2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F10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E917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45E5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138667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2641D8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2E2B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4462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880A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49061A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0A25F0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754C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F73C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D212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B2F88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988AB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29FB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A1DE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D810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BEC6B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17D8C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5F33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5A54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73A8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5074A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13CF16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9BA1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8005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632C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20B2D3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755BD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40C1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5C96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154A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CDC8C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40ADD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EB73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B391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D7AE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5A4C2A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370FD6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5B1FB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1A9C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F949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99022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097DB0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F2EA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1468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09A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B8C67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45C15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BE53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8465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2842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498C6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40EEB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7ECE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D33C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355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EEC91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14938F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EEA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33AF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D9A9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0C3AA7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41365A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2BEF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A29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27D9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2CC840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196EC7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E244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6117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CD8C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5B965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32C0E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96BA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769E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A4BB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1B561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66220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8CBA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D70F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6D25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41318F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255715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DE84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9353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F0AF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25974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74FD4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9ABA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F896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B85E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21143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EE78E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5B44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6173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9B71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335163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45965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A7AF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0F43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8E2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6C5B24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7F9EA2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BA1E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2119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DAE4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E7D60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AE0E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8AC7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23A5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0A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488A71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0228FB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3E7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8F1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23C8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7CD86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160C34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49B2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7CD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6A9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62E893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0F667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92CE7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A733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787E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589503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67A177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7A50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81EB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42D4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44E9BF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6613F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D353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2E25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6667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51A64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73F3F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F9A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052C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8D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7B991E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3C310B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894D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5CB0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EDF5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E0C5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34FB39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E297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E81C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927F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013FAB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2ADEC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55C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541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AB52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038FA8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9409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2980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2699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D816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4D0F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04A8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3CF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3C0E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442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F577E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A96DB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6C95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BCA6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4A92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FD2A5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F32DE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80D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70AD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6AA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3EAAD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3A5FBF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3188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48B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F05D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A3AE9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123FF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0E71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2324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35F6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122EE4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C006D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6AE7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2F5C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F5E4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E4F92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B43F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ED17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B25C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9689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0B13ED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69E18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28F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51F2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BF7D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5048A6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E15AA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46D2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0E9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FF9D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7342C7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3DCF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F1FA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243F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B2FE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BC8B0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0D18D9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6CEB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976D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62F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612079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35D88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B38E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656E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525C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EABBD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D9E4F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6E1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0E03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B80F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52A36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F7571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8C0C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BDF3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3334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03755C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86868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75C7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7E28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F34F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5C3057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5ABA5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085C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D041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6831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343176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688DEA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6C8B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41C9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E9DB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5EA71F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C73AD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D16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DF25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A904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3D0E3B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61E94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244D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AF16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0677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41951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A559C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6226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617A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AD1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7ECAF9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BBF87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C78D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2A6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084E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4DBD9A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DD498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ECE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16A5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D30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6BF8F7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938F8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B16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3F23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49C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3612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06FAF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B1CA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C556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9DF3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19A075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3BB9D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6173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9E3E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CEED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1B6F21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115AD4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A4E2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9215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50AB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18CC0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65974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637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B0F2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6E55B8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699035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5C63AF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775A3B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5BB52C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507DA10F"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5" type="#_x0000_t202" style="width:457.5pt;height:5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">
                <v:textbox>
                  <w:txbxContent>
                    <w:p w14:paraId="2159D2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&lt;Code&gt;</w:t>
                      </w:r>
                    </w:p>
                    <w:p w14:paraId="0DF006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C4879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137513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D78E1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1765FB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54306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576456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3F5EAC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E0AA4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444C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2E49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16B495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28DAB7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C2D7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2BF1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866AC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060229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1C0A41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083067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9BB7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CB6E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3C65B37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24A1C6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D3B8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B655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3EBB0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13E945B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77254B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C051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9089E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AB474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07D601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37F9DF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FAF6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BE80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4C140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35A97A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41DAF8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776C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8619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84E1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&lt;NAICSCodeText&gt;112120&lt;/NAICSCodeText&gt;</w:t>
                      </w:r>
                    </w:p>
                    <w:p w14:paraId="33B8DB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55BFF1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FA85C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FF2EE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B80D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&lt;NAICSCodeText&gt;11213&lt;/NAICSCodeText&gt;</w:t>
                      </w:r>
                    </w:p>
                    <w:p w14:paraId="1FDC1BA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5A1CC0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089C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7597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30E1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594FAC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609E68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80C1E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04E1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4FA4B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2C6EDD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42788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BAE39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D176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FCB81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5D3FF9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7A4453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53AF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850D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527E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5CF63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101643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1C14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4875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DD5D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3A4E1C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61A6C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5945C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7B611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BB01D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474358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7DB817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A721B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92DF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9795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315497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552A0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DDD5B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01E7F2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FFF1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41EA27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EFFB7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1EBD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5E65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5BF0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572AE0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30588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5DD9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7BF8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020B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7D6DF7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EB793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39846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DE36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F09D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4FE70C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6DDA32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DCB7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C6BE9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2F631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09D5B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674A2B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377E5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A0B4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52992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16ECB2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193D5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674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F5CE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F1D2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301B002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16E155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DA167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41531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0B4B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2868F9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E413C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AC4C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7F234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CD80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63D166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7343BB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8EA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9C503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BE88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6E8F2D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05DAAF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5871AED" w14:textId="318A08D3"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B20AB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4FBB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0D87E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3C6AA7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2A9B8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0820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6C90A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49ABF5E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650665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7D62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4A55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8B568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287C6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0DDA3B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2CD4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D528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7DBD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58C8F1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2FF4441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8E604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4D0E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62A6A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74344D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1589E4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0252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16A5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9E702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6E489D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72C86F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E7D1A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5D0FC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343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1808E0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279235A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202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0D62B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4072A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4A7BC5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094206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5118E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D8F69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1DB3D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22C802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19B5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4D2A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6487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4DAE53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33D28C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F71B6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78CE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84C69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39C2BB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EA710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4215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2FF2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85DF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30C922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F49BC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AE402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4321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25CDD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5FB86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404759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418A39"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496076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4BAD5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5EA4AF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EF771C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5D3CF8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9CC72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434B2B5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35CAFAE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0951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7A42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C589DE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5EAD751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3F72B21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E275DB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7443B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F9C69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3E7612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52BC137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443C9F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7A9089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ABB51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7F28567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498A14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13519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7D2AC4C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6CCCE0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AD48F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789CB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C432C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80741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297B73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0012B6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8F7E9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9D762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F0717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713CCE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4CCAA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AA947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2CD5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1FB37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6D998BF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69C70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87832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BBE3F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C8CCE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0CC2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343DF96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96AD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78B0A3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13A1C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6831C8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8E4B5D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9215B9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FC473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E974F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6DCFDC3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5A4145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508164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24BABC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0B14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01930D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5173880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835C8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24ABF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8F35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190DE8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590257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5FA256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793B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DA633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4E1E2A5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764B769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8116C0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F6A150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3B6324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FB4454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41D2B3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B3A0F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D64FC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293C1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26F3A18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6B88FA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109A7B9"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6A7408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007300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56EC02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174C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ECC3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2D0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FFF69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34813F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63A1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417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381A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445035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41FF4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EAAC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FA7E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E287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566DA8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7D51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E422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1240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4434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709BF8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A8C30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2AEF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3CD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6CD6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771B2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5FCC64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3FF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9F1F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8D59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449E21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0171C3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60F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4772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0C2A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CCD0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316F54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07C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962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E6AE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EAF39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6341BA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A981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CD8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FE02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76BCE0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70FFD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89CF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FAF1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1BD1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64465D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7A8EB1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4CC6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799A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2B8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2BCBA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3EF960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050B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99B6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F5A4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5DB438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5E9B3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9991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7BF3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2E5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666E7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6B82F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F01B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DD4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7B69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499AE3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56105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CF60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564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0524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496495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2DB0B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51A8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C15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3B5B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0B4469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5A9D96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A2AE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14BD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B5D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661A2BC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150FA4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2E54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6F54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022A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02255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602DD7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9C3C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B326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DAA8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1C7AF4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3410E2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F10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E917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45E5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138667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2641D8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2E2B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4462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880A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49061A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0A25F0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754C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F73C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D212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7B2F88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988AB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29FB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A1DE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D810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BEC6B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17D8C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25F33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5A54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73A8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55074A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13CF16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A9BA1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8005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632C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20B2D3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0755BD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40C1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5C96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154A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7CDC8C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40ADD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EB73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B391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D7AE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5A4C2A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370FD6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5B1FB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1A9C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F949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99022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097DB0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F2EA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1468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09AF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B8C67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45C15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BE53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8465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2842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7498C6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40EEB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7ECE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D33C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355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EEC91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14938F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BEEA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33AF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D9A9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0C3AA7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41365A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2BEF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A29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27D9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2CC840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196EC7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E244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6117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CD8C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5B965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32C0E8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D96BA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769E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A4BB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1B561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66220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8CBA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D70F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6D25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41318F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255715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DE84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9353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F0AF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25974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74FD4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9ABA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F896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B85E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21143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EE78E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45B44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6173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9B71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335163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45965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A7AF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0F43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8E26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6C5B24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7F9EA2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BA1E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2119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DAE4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E7D60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AE0E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8AC7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23A5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0A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488A71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0228FB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3E78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8F1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23C8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7CD86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160C34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49B2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7CD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6A9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62E893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0F667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92CE7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A733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787E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589503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67A177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7A50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81EB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42D4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44E9BF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56613F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D353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2E25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6667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51A64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73F3FB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1F9A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052C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8D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7B991E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3C310B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894D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5CB0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EDF5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7E0C5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34FB39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E297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E81C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927F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013FAB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2ADEC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55C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541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AB52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038FA8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9409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2980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2699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D816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4D0F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04A87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3CF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3C0E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442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F577E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A96DB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6C95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BCA6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4A92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FD2A5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F32DE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80DB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70AD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B6AA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3EAAD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3A5FBF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3188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48B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F05D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A3AE9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123FF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0E71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2324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35F6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122EE4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2C006D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6AE7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2F5C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F5E4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E4F92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B43F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ED17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B25C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96890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0B13ED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69E18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28F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51F2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BF7D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5048A6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0E15AA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46D2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0E9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FF9D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7342C7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63DCF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FF1FA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243F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B2FE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BC8B0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0D18D9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6CEB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976D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62F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612079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35D88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B38E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656E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525C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2EABBD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D9E4F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56E1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0E03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B80F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52A36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F7571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8C0C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BDF3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3334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03755C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86868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75C7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7E28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F34F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5C3057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5ABA5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085C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D041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C6831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343176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688DEA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6C8B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41C9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E9DB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5EA71F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4C73AD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CD16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DF25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A904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3D0E3B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61E94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244D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AF16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0677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41951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A559C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6226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617A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AD1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7ECAF9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BBF87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DC78D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92A6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084E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4DBD9A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DD498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ECE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16A5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D30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6BF8F7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4938F8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B163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3F23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49C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536122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06FAF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B1CA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C556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9DF3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19A075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3BB9D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6173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9E3E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CEED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1B6F21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115AD4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4A4E2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9215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50AB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18CC0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65974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637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B0F2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6E55B8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699035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5C63AF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775A3B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5BB52C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507DA10F"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6F74DEB4" w14:textId="11EE2188" w:rsidR="00924DD6" w:rsidRDefault="00077862" w:rsidP="00924DD6">
      <w:r>
        <w:rPr>
          <w:rFonts w:ascii="Arial" w:hAnsi="Arial"/>
          <w:b/>
          <w:bCs/>
          <w:sz w:val="20"/>
          <w:szCs w:val="20"/>
        </w:rPr>
        <w:lastRenderedPageBreak/>
        <mc:AlternateContent>
          <mc:Choice Requires="wps">
            <w:drawing>
              <wp:inline distT="0" distB="0" distL="0" distR="0" wp14:anchorId="32574DD6" wp14:editId="1B5FDE77">
                <wp:extent cx="5810250" cy="69437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943725"/>
                        </a:xfrm>
                        <a:prstGeom prst="rect">
                          <a:avLst/>
                        </a:prstGeom>
                        <a:solidFill>
                          <a:srgbClr val="FFFFFF"/>
                        </a:solidFill>
                        <a:ln w="9525">
                          <a:solidFill>
                            <a:srgbClr val="000000"/>
                          </a:solidFill>
                          <a:miter lim="800000"/>
                          <a:headEnd/>
                          <a:tailEnd/>
                        </a:ln>
                      </wps:spPr>
                      <wps:txbx>
                        <w:txbxContent>
                          <w:p w14:paraId="20E340EB"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493E33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725788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232F09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E7E32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5A6D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14C2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3978EA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EBC8E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2ADC9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19B1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C83E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311293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0BA67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A3352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E989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5C17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1EF670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F52A9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14B56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22F52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FFF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557549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0FA349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654B7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0C3B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F56D5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614AE64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70EE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48569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D2609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73A67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56A916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2FE2F2E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8C39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E8660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3104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7786F2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0F17BB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7089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5C31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FDDA0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7459F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39CCE8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4F2D1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26935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3E9D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021BC10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DC92A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96D34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9326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1468E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3AD3CB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6A2E67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3E33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4845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A101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78BD85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9C9AF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4E2B1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D709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9D53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58AB80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466211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3F6D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B4951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6B5E6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5B61A3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BD599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6926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F6F2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C828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4DC26CD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36D6CF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F44E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6912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5EB61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71F9F0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1C8B48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7190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D215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97C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6DE330F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3FD9E9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23D27C" w14:textId="25F277BD"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6C4E86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1B8085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2C90B0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5C326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B0B3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DDC6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3220CC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2F5B4A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5244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0DCB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575C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218013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497E2D9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A861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B290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5F30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5DA7D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A1D4E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5A66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2239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F2287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48065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363762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5CC3D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75F0F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E8DC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545667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DBFA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F222F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7922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B23B4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33D4A9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0083E5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F112E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26FA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6F80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33AE2B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3BC293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A689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9F83F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B21B1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62C6FF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0736556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7818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51DC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80D1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47DEE3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4CD485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022F0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76B6D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6631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6E93A7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318621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CA52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CC64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3948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4DB105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B3B03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F65E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83A8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DAF6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472A60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FD034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16C64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480C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511EE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0C058D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C1B9C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A5831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7D97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351C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4D94B3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CA98A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3523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A2D5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DB2AF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540D6E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225213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CCA9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9E03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FD86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7C2E64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AC12F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0528B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79CD25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23CB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E3D4B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20745E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B4AF0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F460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15B0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010E1C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155940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16ED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6A72E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C08F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44F2A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4C211E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DAB1A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82C00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2B30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72DF3A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78E3F4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37304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444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B5C8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1FCA97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3A2FD9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8B673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6EB5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42E77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75AF625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645C15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ACA3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176A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7068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6D77AB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2300793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437D7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5BC7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0AC7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199AF0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681477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434CA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28388B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C3A3C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012EB8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877A88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88B7C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0035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441BC1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7EA6D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77D2B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800A8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C4429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0DFD88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526421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656E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4D50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1A53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15F9A6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56729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C0AF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2846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C31B8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3A79A8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83337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E32B98"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190C208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148279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4822C7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9534E8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BF881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77C0B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4CD4A1D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145107E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3A9D4A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54F13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5BB88F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668161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0C800DA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98078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665D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2A4AF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598980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B061D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4946C9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17790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8C0CD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4FD6610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6E548B0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C675F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64BBC3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123B70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D4AB46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5F8AA2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FA3FA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0C154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3DA8A3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01F5A5F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EBE45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A3DC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6198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171C72E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970D2D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8559A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23B7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054DC0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128A41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D056B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EF557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FAE249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6BFCDA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1741CDC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280D9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418C44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52DC5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80B5C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26E8E92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04555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EF3FBB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10CE56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C9DAF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8E300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79E45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DDEA4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15FC5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23A04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76CA5F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4CCB725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EDD5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620E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87E0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FBDEA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3C6A9C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76C6F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5F194B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FE337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7AD22F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6C7933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0B7195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B540DB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29F5A5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265A4C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71425B8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BF6CC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FBCF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0978A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09D4F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2E0ED2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9B97DFB"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2C22C9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4D880F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77C718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F445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1F32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F1DC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1ABE1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9FA4A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0EB8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CD57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B4A5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0E393D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4F73B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C569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70E2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B7ED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73228D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0FA5CF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1840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694D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DF74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98F13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0E79F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EA1E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B3A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13B6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573B23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2BBA0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0485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7304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7E66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E33E0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273714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2D0D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5E19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F62A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78D2F0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4F7275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FFF3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1DB4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B51C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F195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49F44A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E6AF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F34C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B95C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652CC2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01216E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ABE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C15E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5AC8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3DCBB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A7EEE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878D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5DAF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102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042C81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3A753C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9FCE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BD0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10CD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AA1CD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C6609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7690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8C38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5665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F8C94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F2559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F304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FC0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BAB8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43BC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57AC2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7841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82BA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75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5AE257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84386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8E43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D131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5816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13619C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2ABB4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377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E10A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4C33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6B6B07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040F5C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4F7A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0EA5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E95B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1F79BB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1C0C44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9EF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3E8E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EE4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472F89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05B29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9C92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A4F6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9543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95E3D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F5C7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B065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377C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B2D7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7E13D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5A9EF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BBBE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7F13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1A91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693E4A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5C65E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198C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328B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0CDB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335DA5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2AA9DF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FD67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706B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D73E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6C8E03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1F1C64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3F17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75C6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5746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2E3EAC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355CE1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3ECC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33A1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C378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07FA89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179D3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C169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E6FD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9E7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456C24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60D08F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157D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BF3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583F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39900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FB218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5795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0D41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9E89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11E4C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62731A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D3FA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363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92D4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5F62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E9F32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671E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18CB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4C49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76A137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21D305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7B3D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05B8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904D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16E889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71EBB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04D4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204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5CBB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1F9C71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FABA1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626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3911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61AD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0E47EC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85AB7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4E73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AB70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000D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C108F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25382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C17D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F5A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66D5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0C1A2A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2DA93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466D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E09C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ED4D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7CAC0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7840B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1FB1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EC8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10C3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2239A1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7ED31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9E6B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83C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D596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6BF02D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8095F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979D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757E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743C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5146F6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A7442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2D7E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4F1E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477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68AC16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CE46A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C73B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4309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C2DA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57496A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6843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A0E1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02EC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370C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30E04C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27F30C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3B97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286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CBB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24EB69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6372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C907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382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E60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23F17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2B92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016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3010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F4CA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6B1B84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19AB9F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092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CA4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7664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64010D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177E19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ADB5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22AE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880C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394C38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3C3149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CE0B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A9F7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B97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D40B0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5B9FB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0338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90BD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B7F7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0899AB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A611C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8223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91AC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9DF3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E8BED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91D4C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0889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8045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FF82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6231EC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04A3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7B34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8DCD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1982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CAC87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1DB05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6153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C787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AEB0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37C66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50E1D3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851D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BF27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6B20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7D5BB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D8BC5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27EA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6A75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3CF9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53D4D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BC9F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0B07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3608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0334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070923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04B3E2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FFC4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14F9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5AB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07AE18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3CF12D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656B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D702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7485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643EE8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C7C02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6D60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259A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9627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77FA2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69299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110A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D07C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4BE4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3C9068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0AF53C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3097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2B97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1F7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6835A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382278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66F7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22A9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C742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356138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6DC266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DDD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8EE7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638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60BB59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E784D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44D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8F58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4496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B46DE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8D61F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8E9F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9B8B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4F96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15495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4FC59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1324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7E6E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4FC8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39DB0E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3D764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2DA4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7EC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E300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E8605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693DF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EFAA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7174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9F4F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2BB73D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2FACF8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31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5DEC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5759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707D0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1D99F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D8F8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C6EE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B610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795D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9D42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CCD7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B40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9128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0BDC9A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92921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0260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3C32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6C9D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9D0B9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5766B1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2E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B430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AD2C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148285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6E5193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9E22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A86F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DC9B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093A8A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25E713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F6EE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3643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D65C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5E9D5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5585A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BB7A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5A6B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D2C2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A7AF4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5A0D03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4B5E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6E6B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1BDC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48F3C5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4AFEBF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F99D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1E39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6A9E8E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5FD28A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B28C1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55941A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2DD11E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4A915CB5"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6" type="#_x0000_t202" style="width:457.5pt;height:5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">
                <v:textbox>
                  <w:txbxContent>
                    <w:p w14:paraId="20E340EB"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493E33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725788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232F09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E7E32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5A6D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14C2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3978EA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EBC8E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2ADC9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19B1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C83E8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311293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0BA67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A3352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E989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5C17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1EF670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F52A9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14B56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22F52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FFF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557549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0FA349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654B7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0C3B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F56D5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614AE64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70EE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48569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D2609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73A67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56A916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2FE2F2E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8C39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E8660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3104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7786F2A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0F17BB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7089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45C31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FDDA0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7459F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39CCE8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4F2D1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26935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3E9D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021BC10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DC92A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96D34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9326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1468E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3AD3CB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6A2E67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3E33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4845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A101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78BD85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9C9AF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4E2B1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D709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9D53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58AB80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4662115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3F6D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B4951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6B5E6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5B61A3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BD599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6926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F6F2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C828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4DC26CD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36D6CFF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9F44E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6912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5EB61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71F9F0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1C8B48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7190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D215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F97C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6DE330F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3FD9E9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23D27C" w14:textId="25F277BD"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6C4E86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1B8085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2C90B0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5C326B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B0B3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DDC6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3220CC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2F5B4A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5244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0DCB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575C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218013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497E2D9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8A861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B290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5F30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5DA7D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3A1D4E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5A66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2239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F2287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480656A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363762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5CC3D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75F0F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E8DC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545667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DBFA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F222F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79224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B23B4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33D4A9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0083E5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F112E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26FA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6F80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33AE2B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3BC293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A689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9F83F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B21B1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62C6FF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0736556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7818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51DC6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80D1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47DEE3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4CD485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022F0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76B6D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6631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6E93A7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318621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CA52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CC64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3948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4DB105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B3B03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F65E1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83A8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DAF6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472A60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FD0341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16C64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480C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511EE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0C058D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C1B9C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A5831D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47D97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351C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4D94B32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CA98A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F3523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A2D5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DB2AF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540D6E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225213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1CCA9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9E03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FD86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7C2E640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AC12F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0528B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79CD25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23CB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4E3D4B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20745E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B4AF0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F460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15B0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010E1C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155940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C16ED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6A72E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C08F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44F2A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4C211E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DAB1A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82C00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2B300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72DF3AE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78E3F4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C37304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444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B5C8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1FCA97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3A2FD9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8B673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6EB5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42E77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75AF625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645C15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ACA3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176A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7068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6D77AB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2300793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437D7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5BC7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0AC7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199AF0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681477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434CA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28388B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C3A3C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012EB8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877A88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188B7C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0035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441BC1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7EA6D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77D2B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800A8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C4429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0DFD88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526421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6656E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4D50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1A53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15F9A6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256729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C0AF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2846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C31B8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3A79A8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83337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E32B98"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190C208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148279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4822C7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9534E8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BF881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77C0B9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4CD4A1D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145107E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3A9D4A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54F13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5BB88F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6681615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0C800DA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98078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665D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2A4AF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5989802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B061D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4946C9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17790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8C0CD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4FD6610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6E548B0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C675F3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64BBC3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123B70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0D4AB46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5F8AA2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FA3FA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0C154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3DA8A3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01F5A5F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7EBE45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FA3DCF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6198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171C72E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3970D2D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8559A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23B7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054DC0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128A41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D056B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EF557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FAE249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6BFCDA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1741CDC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280D92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418C44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52DC5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80B5C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26E8E92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504555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EF3FBB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10CE56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6C9DAF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8E300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279E45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DDEA4A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15FC5F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23A04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76CA5F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4CCB725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3EDD5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620E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87E0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0FBDEA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03C6A9C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76C6F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5F194B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FE337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7AD22F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6C79336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0B7195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B540DB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29F5A5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265A4CD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71425B8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9BF6CC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FBCF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0978A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09D4FE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2E0ED2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9B97DFB"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2C22C9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4D880F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77C718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F445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1F32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F1DC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61ABE1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9FA4A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0EB8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CD57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B4A5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0E393D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4F73B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C569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70E2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B7ED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73228D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0FA5CF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1840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694D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DF74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98F13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0E79F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EA1E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B3AD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13B6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573B23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12BBA0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30485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7304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7E66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E33E0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273714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2D0D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5E19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F62A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78D2F0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4F7275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FFF3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1DB4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B51C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F195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49F44A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E6AF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F34C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B95C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652CC2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01216E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ABE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C15E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5AC8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3DCBB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4A7EEE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878D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5DAF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102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042C819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3A753C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9FCE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BD0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10CD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AA1CD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C6609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7690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8C38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5665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2F8C94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3F2559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F304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FC07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BAB8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743BC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57AC2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7841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82BA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75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5AE257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384386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18E43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D131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5816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13619C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2ABB4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377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E10A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4C33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6B6B07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040F5C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4F7A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0EA5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E95B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1F79BB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1C0C44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9EF5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3E8E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EE4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472F89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05B29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9C92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A4F6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9543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95E3D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F5C7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B065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377C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B2D7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7E13D9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5A9EFF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BBBE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7F13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1A91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693E4A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15C65E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198C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328B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0CDB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335DA5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2AA9DF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FD67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706B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D73E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6C8E03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1F1C64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F3F17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75C6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5746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2E3EAC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355CE1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3ECC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33A1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C378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07FA89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3179D3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C169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E6FD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9E7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456C24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60D08F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157D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BF3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583F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539900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2FB218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5795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0D41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9E89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11E4C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62731A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D3FA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363B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92D4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5F62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2E9F32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671E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18CB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4C49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76A137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21D305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77B3D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05B8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904D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16E889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71EBBE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04D4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204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5CBB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1F9C71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4FABA1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626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3911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61AD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0E47EC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85AB7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B4E73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AB70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000D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C108F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25382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C17D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F5A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66D5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0C1A2A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2DA93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6466D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E09C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ED4D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37CAC0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7840B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1FB1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EC80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10C3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2239A1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17ED31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9E6B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83C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D596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6BF02D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8095F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979D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757E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743C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5146F6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A7442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2D7E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4F1E3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477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68AC16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2CE46A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C73B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4309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C2DA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57496A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6843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8A0E1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02EC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370C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30E04C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27F30C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3B97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2868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CBB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24EB69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63726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CC907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382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E60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23F17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2B92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5016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3010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F4CA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6B1B84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19AB9F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0924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CA4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7664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64010D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177E19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ADB5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22AE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880C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394C38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3C3149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CE0B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A9F7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B97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6D40B05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65B9FB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0338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90BD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B7F7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0899AB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0A611C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8223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91AC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9DF3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E8BED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191D4C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0889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8045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FF82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6231EC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304A3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7B343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8DCD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1982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2CAC87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71DB05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6153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C787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AEB0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37C66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50E1D3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2851D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BF27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6B20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7D5BB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4D8BC5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27EA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6A75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3CF9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153D4D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BC9F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0B07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3608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0334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070923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04B3E2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FFC4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14F9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A5AB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07AE18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3CF12D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656B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D702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7485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643EE8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C7C02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6D60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259A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9627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77FA2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69299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110A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5D07C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4BE4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3C9068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0AF53C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3097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2B97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51F7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6835A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382278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D66F7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22A95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C742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356138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6DC266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DDD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8EE7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638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60BB59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0E784D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44D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8F58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D4496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B46DE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68D61F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8E9F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9B8B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4F96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15495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14FC59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1324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7E6E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4FC8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39DB0E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23D764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2DA4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17EC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E300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0E8605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693DF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EFAA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7174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9F4F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2BB73D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2FACF8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31C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5DEC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5759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707D09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31D99F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D8F8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C6EE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B610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0795D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19D426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ACCD7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B40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9128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0BDC9A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92921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0260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3C32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6C9D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79D0B9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5766B1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B2E9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B430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AD2C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148285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6E5193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A9E22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A86F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DC9B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093A8A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25E713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F6EE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3643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D65C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5E9D59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5585AF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BB7A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5A6B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D2C2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A7AF4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5A0D03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4B5E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6E6B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1BDC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48F3C5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4AFEBF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F99D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1E39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6A9E8E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5FD28A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B28C1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55941A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2DD11E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4A915CB5"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19B391F9" w14:textId="40153761" w:rsidR="00924DD6" w:rsidRDefault="00077862" w:rsidP="00924DD6">
      <w:r>
        <w:rPr>
          <w:rFonts w:ascii="Arial" w:hAnsi="Arial"/>
          <w:b/>
          <w:bCs/>
          <w:sz w:val="20"/>
          <w:szCs w:val="20"/>
        </w:rPr>
        <w:lastRenderedPageBreak/>
        <mc:AlternateContent>
          <mc:Choice Requires="wps">
            <w:drawing>
              <wp:inline distT="0" distB="0" distL="0" distR="0" wp14:anchorId="74F2A9DB" wp14:editId="0AE09C1C">
                <wp:extent cx="5810250" cy="654367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543675"/>
                        </a:xfrm>
                        <a:prstGeom prst="rect">
                          <a:avLst/>
                        </a:prstGeom>
                        <a:solidFill>
                          <a:srgbClr val="FFFFFF"/>
                        </a:solidFill>
                        <a:ln w="9525">
                          <a:solidFill>
                            <a:srgbClr val="000000"/>
                          </a:solidFill>
                          <a:miter lim="800000"/>
                          <a:headEnd/>
                          <a:tailEnd/>
                        </a:ln>
                      </wps:spPr>
                      <wps:txbx>
                        <w:txbxContent>
                          <w:p w14:paraId="284D17AB"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3091BC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61EC3D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3F0D76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27CE14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BDBAE6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5BE42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6F125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2DCC16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8253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C3DF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6273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3BE9E7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750FB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8D2A55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1D97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3C94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552829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0D92B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7871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B791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4574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69947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01617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91196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88D8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D3F7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7DBC99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475904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D0DEC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2A60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B592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1EC3DB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5ABC30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0A81D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82B3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2F99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&lt;NAICSCodeText&gt;112410&lt;/NAICSCodeText&gt;</w:t>
                            </w:r>
                          </w:p>
                          <w:p w14:paraId="362057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1CCB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66F38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E999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3B387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&lt;NAICSCodeText&gt;11242&lt;/NAICSCodeText&gt;</w:t>
                            </w:r>
                          </w:p>
                          <w:p w14:paraId="295910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&lt;NAICSNameText&gt;Goat Farming&lt;/NAICSNameText&gt;</w:t>
                            </w:r>
                          </w:p>
                          <w:p w14:paraId="58DBAF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F55F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5741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8174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&lt;NAICSCodeText&gt;112420&lt;/NAICSCodeText&gt;</w:t>
                            </w:r>
                          </w:p>
                          <w:p w14:paraId="0D6057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&lt;NAICSNameText&gt;Goat Farming&lt;/NAICSNameText&gt;</w:t>
                            </w:r>
                          </w:p>
                          <w:p w14:paraId="441632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96E5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E24B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8120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&lt;NAICSCodeText&gt;1125&lt;/NAICSCodeText&gt;</w:t>
                            </w:r>
                          </w:p>
                          <w:p w14:paraId="41CC86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5E5436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FAC8F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FDF5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AF2B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&lt;NAICSCodeText&gt;11251&lt;/NAICSCodeText&gt;</w:t>
                            </w:r>
                          </w:p>
                          <w:p w14:paraId="411FBD2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79A801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D5E67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A8AB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6C8F1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&lt;NAICSCodeText&gt;112511&lt;/NAICSCodeText&gt;</w:t>
                            </w:r>
                          </w:p>
                          <w:p w14:paraId="65E289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&lt;NAICSNameText&gt;Finfish Farming and Fish Hatcheries&lt;/NAICSNameText&gt;</w:t>
                            </w:r>
                          </w:p>
                          <w:p w14:paraId="3EC13E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67FEB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6D5FE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0523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&lt;NAICSCodeText&gt;112512&lt;/NAICSCodeText&gt;</w:t>
                            </w:r>
                          </w:p>
                          <w:p w14:paraId="6724F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&lt;NAICSNameText&gt;Shellfish Farming&lt;/NAICSNameText&gt;</w:t>
                            </w:r>
                          </w:p>
                          <w:p w14:paraId="0F2406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40CDE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CF60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AFB4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319F587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4911C9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73337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08A1D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0D9A4C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737A9E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422D97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6A17C0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40B9B50E" w14:textId="2C3B825C"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&lt;/s:Envelope&gt;                  &lt;NAICSCodeText&gt;112330&lt;/NAICSCodeText&gt;</w:t>
                            </w:r>
                          </w:p>
                          <w:p w14:paraId="2F63A2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1C6AFA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F0F7B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01079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FEBE0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71CDFCB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066607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2E10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3A1A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1534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499B18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5E1506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B231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24A5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DEA1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39F8AA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13C0DA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87ADE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AEE9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4CD9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383F31E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6B6926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EC86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F805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F5DB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16FC3F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662F0A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5B672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6435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6496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7BF974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2BF5AB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ACA0F4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04B827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27C2C4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75F0D2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B80D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9EBB9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43CB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1AE032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2602DA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68BDB5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697C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D299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0D67C78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15F5D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9BFC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3714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2919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6CD6CA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071E28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FB10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BF10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DBD0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33D611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365EA3F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C473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948C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DF00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751DBE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34A3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B643F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D2AE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08DD3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2C0801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4A2B22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3E82C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FE1A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555C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04C55E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2C5A6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8A35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4306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52F6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4FC48A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1F459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60BF6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FC1F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5B23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355E7D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04F514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9185F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0665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77A5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180B1D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D89F3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528D5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0455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59EA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6B7516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05E700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FB4F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919E6A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B2D5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04BF50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A8748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2ECAB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E1F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83E0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1748A7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95775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B51A3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0148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5438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5C178C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E71EB6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610A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DC34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C7A9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54B8CE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50DF27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BF4D4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8721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10E7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1C7B16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3929D0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423C2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AFB19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1AB84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21C42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4133DA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D4D52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6FE4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94B6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512591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294B31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BB3F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84FD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F9F9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46F261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5B8145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41DE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F667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F627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37585C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53DD07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17E22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F19C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1DC0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4E666C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4A6FE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4EF5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3EFF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EC7F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49D728D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5E470E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0B21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0187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2B9693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3E0714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309D62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0D021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A2E2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D64E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52939C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03EBB4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479B7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C825B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40031C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527911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A23D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2554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14F7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766589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305EE9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3248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15EE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6CE9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5938EF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838CC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14A1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074F5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FD08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3334E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7253B1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D1B8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B1A8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AC89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1B2169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BC6F5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B6C6AF"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60F0FD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834D8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E5595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44227B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FAAE5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3FDF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3236A3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751CF12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5BE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F4AB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5BB9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4DF0125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0DFC9FA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F85697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C2AC8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4C56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0BA630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18C1AD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6EF4E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59973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AEDDF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129320B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15AAD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EAE8C4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0947E8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26BA70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597577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7A244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ACF007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25126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3E35435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1C65FFA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00DA4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744A9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65F058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666326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04DAAA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3C3F3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F7104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C152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0C73D1A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23D91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F0DA6E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C7D2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EA98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FF036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0D76569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FE5AF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79AD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F3032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4CC01D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616FBB2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66B68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83FD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FA814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5E28D6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5FBB2EE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02DA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796EC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3EAA30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B7C805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3254195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F5CFD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D88B5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0A864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671C54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4EF43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9ED059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FD76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AC3B9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119FA1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3F66F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021220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22413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D0575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56ED6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3815F8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DE384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5F1D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F14E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F5D7E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10BEAA5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D98A5B6"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641A31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5BE8E0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FFE22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845A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8828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75D8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1D02C6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E7715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7867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2EA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CD7F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449FDA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38CBF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A6FA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E9E6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3E9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5130C4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6F18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D05E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C348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AEF2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99A47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EB15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BC47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1C59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97A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79F85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3DC1D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85F3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DC0D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F666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30C4A4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02D4F2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60BE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6AD4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625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09558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7C8098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56B1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E71A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0033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FC9C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B4928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9F44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0CB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AB87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0A74A0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72BEA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D61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74DE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8000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7A9FAC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AA2E2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C862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7B64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9D9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67D540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7B2579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BEBD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839B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FF50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7D0F7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6AE34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27A9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A975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008A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6FC94E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8D95F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4317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DB91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67CC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492327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4B86E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26B73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487F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22E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1507FE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EB66A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0FC2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AD33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A18E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35DE48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B93B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E360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0066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6DCE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368BB4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89A1F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BDE7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7610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748B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6513A0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3D0A5B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7001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017F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74A3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32AFE2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209018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05A0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E1C0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97FF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638A0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5651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6D2E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A08F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AC04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3D3B0D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1D920A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23B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B253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2C1D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296A77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7479B7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7A56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5154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3317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E1E6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4ECD31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ECA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842B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8790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22B2BA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DABD0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78DB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8775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B304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7BD45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5327D3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DC1A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F4F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C5A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56598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44EBFC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541E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2E18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796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2622B1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1BF0A2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9C14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CCD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54C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FD15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4E34B8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8DE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9D30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4C55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3A7719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61B60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6075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95E5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8191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8C4EF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66138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6AB0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0928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63AB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2AA3C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77F231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502D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FD54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B1C9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1F975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0CAA50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DBFD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98EF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1C0C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0B0C06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752A8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9115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8A34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17AB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2C1A6A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C80CB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11F6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21BA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EEC1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A7BB3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26B319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E6A5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5BD9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BFBC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7AC0C5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07583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4DB7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93B7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F4CE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169837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88984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A743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DDA7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6493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307A15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6A20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4F8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727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9E33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573A90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CB4CF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84D7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403E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AC9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7D8C0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006FF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0AB3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A36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56B2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0D11E1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0205DE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42E6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8DC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1B2F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79EA99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8096E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E030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AF04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52CE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3BCE3E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72311A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DB1C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E6E6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236A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7ABD38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482CE3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1273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E13C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E992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9AAEC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5D4E24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E17F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D3E1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8950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07ECD9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245583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AFDB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7706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51FF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49C880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2BEA43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2C30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80F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8249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3F53A1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65AA9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203E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FF66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1B51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721C4E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430E9B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816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2206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54B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12200F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730EFB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048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5068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C28F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D02A8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2A19F9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8C67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5DD5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842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7819B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23CCB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540C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7736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602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3C417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35933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A57D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CFBF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FE13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5369C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B0BAD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FC97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3CFC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A66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A7B39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4648B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445E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DA34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2C63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28F9A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0C4CAA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39CB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4F73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031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501A0E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2A89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91A0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BBD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C730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1AE48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613B5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148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80B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4BCA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5FAE5A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3ECB3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F5E5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7F95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97C1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5D69A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4EDD9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C86C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06A9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B25C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1A83BA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A9743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1E8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1A9A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B3E1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CF04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39D5E9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7BA8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ED9F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10B7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1F6914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D45A1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4E2A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49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CDCC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3A232A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21E3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B0E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5413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8026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85A81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31823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1DA4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4257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1E4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C0519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AAF33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4E78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699E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FC0C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718616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02C8A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D6B3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ABFA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B633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2AE2B3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560870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C048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ADB1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8BFE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7EA442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7E99C2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B890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8C60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67C4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DF857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B4D6E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83B8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397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DD97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9FB15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0849E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ACD14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A33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4BC2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0D63A2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252E8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A3E7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F582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A5EA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82B95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B0FD4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5E00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3311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0BE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59153C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EC0EB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0DE4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F171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A0F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374499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DD43A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DA03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C1B3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1305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39D3D1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0E0A0E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D5F4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212A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57BA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649893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4C582D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C7B5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8D0A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E1BB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00ED36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2750C6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E3F1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B11E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5CEA07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191E7A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41460B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372884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287804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1F43EAF7"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7" type="#_x0000_t202" style="width:457.5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">
                <v:textbox>
                  <w:txbxContent>
                    <w:p w14:paraId="284D17AB"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3091BC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61EC3D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3F0D76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27CE14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BDBAE6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5BE42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6F125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2DCC16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8253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7C3DF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6273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3BE9E7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1750FBA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8D2A55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1D97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3C94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552829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0D92B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67871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B791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4574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69947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01617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A91196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88D8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D3F7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7DBC997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475904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D0DEC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2A60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B592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1EC3DB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5ABC30C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0A81D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82B3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2F99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&lt;NAICSCodeText&gt;112410&lt;/NAICSCodeText&gt;</w:t>
                      </w:r>
                    </w:p>
                    <w:p w14:paraId="362057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1CCBC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66F38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E999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3B387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&lt;NAICSCodeText&gt;11242&lt;/NAICSCodeText&gt;</w:t>
                      </w:r>
                    </w:p>
                    <w:p w14:paraId="295910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&lt;NAICSNameText&gt;Goat Farming&lt;/NAICSNameText&gt;</w:t>
                      </w:r>
                    </w:p>
                    <w:p w14:paraId="58DBAF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F55F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5741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8174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&lt;NAICSCodeText&gt;112420&lt;/NAICSCodeText&gt;</w:t>
                      </w:r>
                    </w:p>
                    <w:p w14:paraId="0D6057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&lt;NAICSNameText&gt;Goat Farming&lt;/NAICSNameText&gt;</w:t>
                      </w:r>
                    </w:p>
                    <w:p w14:paraId="441632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96E5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E24B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8120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&lt;NAICSCodeText&gt;1125&lt;/NAICSCodeText&gt;</w:t>
                      </w:r>
                    </w:p>
                    <w:p w14:paraId="41CC86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5E5436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FAC8F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FDF5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EAF2B6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&lt;NAICSCodeText&gt;11251&lt;/NAICSCodeText&gt;</w:t>
                      </w:r>
                    </w:p>
                    <w:p w14:paraId="411FBD2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79A801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D5E67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A8AB8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6C8F16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&lt;NAICSCodeText&gt;112511&lt;/NAICSCodeText&gt;</w:t>
                      </w:r>
                    </w:p>
                    <w:p w14:paraId="65E289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&lt;NAICSNameText&gt;Finfish Farming and Fish Hatcheries&lt;/NAICSNameText&gt;</w:t>
                      </w:r>
                    </w:p>
                    <w:p w14:paraId="3EC13E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67FEB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6D5FE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0523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&lt;NAICSCodeText&gt;112512&lt;/NAICSCodeText&gt;</w:t>
                      </w:r>
                    </w:p>
                    <w:p w14:paraId="6724F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&lt;NAICSNameText&gt;Shellfish Farming&lt;/NAICSNameText&gt;</w:t>
                      </w:r>
                    </w:p>
                    <w:p w14:paraId="0F2406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40CDEE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CF60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AFB4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319F587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4911C9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73337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08A1D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0D9A4C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737A9E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422D97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6A17C0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40B9B50E" w14:textId="2C3B825C"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&lt;/s:Envelope&gt;                  &lt;NAICSCodeText&gt;112330&lt;/NAICSCodeText&gt;</w:t>
                      </w:r>
                    </w:p>
                    <w:p w14:paraId="2F63A2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1C6AFA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F0F7B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010790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FEBE0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71CDFCB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0666072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2E10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3A1A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51534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499B18D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5E1506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B231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24A51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DEA1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39F8AA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13C0DA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87ADE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AEE9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4CD9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383F31E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6B69263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EC86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F805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F5DB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16FC3F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662F0A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5B672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36435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6496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7BF974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2BF5AB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ACA0F4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04B8272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27C2C4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75F0D21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2B80D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9EBB9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43CB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1AE032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2602DAA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68BDB5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697C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D299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0D67C78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15F5D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9BFC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53714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2919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6CD6CA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071E284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AFB10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BF10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DBD0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33D611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365EA3F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C4739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6948C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DF00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751DBE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1134A3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B643F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FD2AEE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08DD3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2C0801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4A2B22F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3E82C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CFE1A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555C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04C55E7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2C5A6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8A35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4306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52F6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4FC48A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1F459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60BF67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FC1F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5B23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355E7D2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04F5144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9185F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0665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B77A5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180B1D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7D89F39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0528D5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0455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359EA0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6B7516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05E700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FB4F3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919E6A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1B2D5C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04BF50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A8748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2ECAB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E1F4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83E0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1748A7B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595775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B51A3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0148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A5438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5C178C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E71EB6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610A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DC341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C7A95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54B8CE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50DF27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BF4D47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8721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D10E7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1C7B16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3929D02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423C2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AFB19D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E1AB84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21C429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4133DA5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D4D52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A6FE4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94B6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512591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294B319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BB3FA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E84FD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F9F9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46F261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5B8145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41DE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F667B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DF627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37585C6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53DD07B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17E22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EF19C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1DC0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4E666CF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4A6FEF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34EF5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73EFF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6EC7F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49D728D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5E470E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0B21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0187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2B9693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3E07142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309D624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0D0218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A2E2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D64E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52939C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03EBB4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479B7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4C825B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40031CE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5279118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A23DB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02554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14F77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766589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305EE9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3248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15EE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C6CE9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5938EF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7838CCC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14A1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074F5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FD08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53334E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7253B19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FD1B8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BB1A8F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9AC89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1B21690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6BC6F52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B6C6AF"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60F0FD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1834D82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E5595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44227B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8FAAE5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3FDFF4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3236A3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751CF12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25BE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F4AB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5BB9B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4DF0125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0DFC9FA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F85697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C2AC82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4C56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0BA630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018C1AD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6EF4E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599736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AEDDF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129320B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315AAD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EAE8C4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0947E8C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26BA705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5975779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7A244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ACF007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251264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3E35435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1C65FFA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00DA4B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6744A9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65F058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666326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04DAAA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3C3F3E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F71045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DC1520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0C73D1A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523D91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F0DA6E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C7D2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EA98A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FF036E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0D76569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FE5AF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79AD1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BF3032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4CC01D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616FBB2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66B68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183FDB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FA8148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5E28D68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5FBB2EE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B02DAF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796EC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3EAA30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3B7C805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3254195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F5CFDF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D88B5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0A864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671C54D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4EF431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9ED059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4FD76D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AC3B9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119FA1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3F66F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021220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22413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D0575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756ED60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3815F84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DE384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C5F1D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7F14E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0F5D7E3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10BEAA5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D98A5B6"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641A31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5BE8E09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FFE22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845A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78828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75D8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1D02C6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0E7715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7867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2EA0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6CD7F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449FDA7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438CBF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A6FA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E9E6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3E96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5130C4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6F180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D05E6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C348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AEF2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199A47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4EB152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BC47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91C59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97A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779F85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3DC1D7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85F3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DC0D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F666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30C4A40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02D4F2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E60BE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6AD4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625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09558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7C8098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56B1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E71A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0033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3FC9C9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B4928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9F44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0CB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AB87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0A74A0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372BEA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D61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74DE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80007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7A9FAC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5AA2E2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C862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7B64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B9D9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67D540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7B2579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BEBD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839B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FF50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7D0F7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66AE34A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27A9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A975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008A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6FC94E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8D95F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64317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DB91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67CC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492327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4B86E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26B73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487F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422E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1507FE6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6EB66A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0FC2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AD33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A18E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35DE48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B93B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E360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0066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6DCE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368BB4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289A1F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BBDE7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F7610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F748B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6513A0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3D0A5B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7001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017F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74A3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32AFE2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209018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305A0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9E1C0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97FF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5638A0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56518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6D2E9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1A08F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AC04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3D3B0D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1D920A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6B23B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B253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2C1D3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296A77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7479B7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7A56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C5154E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3317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5E1E63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4ECD31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0ECA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842B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87902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22B2BA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3DABD0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78DB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8775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B304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17BD45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5327D3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DC1A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F4F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EC5A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56598F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44EBFC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C541E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2E18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796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2622B1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1BF0A2A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9C14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CCD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54C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FD15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4E34B8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8DE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9D30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4C55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3A7719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061B60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6075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695E5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8191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68C4EF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661388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6AB0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0928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63AB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22AA3C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77F231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1502D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FD54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B1C9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1F975B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0CAA50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CDBFD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98EF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1C0C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0B0C06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6752A8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9115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88A34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17AB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2C1A6A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0C80CB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411F6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021BA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EEC1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6A7BB3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26B319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E6A52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E5BD9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BFBC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7AC0C5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507583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4DB7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93B7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F4CE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169837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688984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A743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DDA7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64937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307A15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6A202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4F8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727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39E33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573A90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CB4CF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84D7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403E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AC99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7D8C0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006FF4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20AB3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A36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456B2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0D11E1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0205DE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42E6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8DC0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C1B2F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79EA99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38096E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CE030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AF04A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52CE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3BCE3E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72311A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DB1C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0E6E6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236A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7ABD38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482CE3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1273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E13C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E992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69AAEC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5D4E24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E17F0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D3E1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D8950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07ECD9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245583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AFDB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7706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51FF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49C880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2BEA437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2C30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B480F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68249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3F53A1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65AA9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F203E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2FF66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1B51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721C4EF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430E9B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281659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2206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54B7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12200F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730EFB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E048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5068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C28F5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3D02A8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2A19F9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8C67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5DD5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842A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17819B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623CCB6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1540C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7736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8602A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3C417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35933D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A57D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CFBF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FE13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75369C0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B0BAD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FC97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A3CFC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A664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6A7B39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4648B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0445E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DA34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2C63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28F9A5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0C4CAA9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39CBE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4F73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0313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501A0E6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12A896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891A0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BBD4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C730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1AE482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613B5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148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80B9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4BCA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5FAE5A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3ECB3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F5E5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7F95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97C1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05D69A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14EDD9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C86C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06A9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B25C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1A83BA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A9743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11E8B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1A9A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B3E1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4CF04D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39D5E9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7BA8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ED9F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10B7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1F6914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D45A1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34E2A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496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CDCC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3A232A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721E33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BB0EB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5413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8026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785A81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31823A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1DA4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C4257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1E43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3C05197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2AAF33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4E78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3699E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5FC0C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718616F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02C8A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7D6B3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ABFA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B633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2AE2B3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560870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CC048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ADB1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D8BFE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7EA442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7E99C21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B890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28C60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67C4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6DF857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B4D6E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83B8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3972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DD97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9FB15E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60849EC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ACD14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A33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4BC2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0D63A23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4252E8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A3E7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F582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A5EAB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282B95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2B0FD4A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95E00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33117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0BE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59153C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EC0EB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0DE40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F171A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6A0F0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374499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5DD43A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DA036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C1B3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1305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39D3D1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0E0A0E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D5F4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212A1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57BA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649893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4C582D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DC7B5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8D0A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E1BB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00ED36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2750C6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0E3F16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3B11E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5CEA07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191E7A4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41460B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372884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287804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1F43EAF7"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53023A2C" w14:textId="67611B63" w:rsidR="00E46941" w:rsidRPr="00E46941" w:rsidRDefault="00077862" w:rsidP="00E46941">
      <w:r>
        <w:rPr>
          <w:rFonts w:ascii="Arial" w:hAnsi="Arial"/>
          <w:b/>
          <w:bCs/>
          <w:sz w:val="20"/>
          <w:szCs w:val="20"/>
        </w:rPr>
        <w:lastRenderedPageBreak/>
        <mc:AlternateContent>
          <mc:Choice Requires="wps">
            <w:drawing>
              <wp:inline distT="0" distB="0" distL="0" distR="0" wp14:anchorId="1B948611" wp14:editId="64A5078C">
                <wp:extent cx="5810250" cy="4257675"/>
                <wp:effectExtent l="0" t="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57675"/>
                        </a:xfrm>
                        <a:prstGeom prst="rect">
                          <a:avLst/>
                        </a:prstGeom>
                        <a:solidFill>
                          <a:srgbClr val="FFFFFF"/>
                        </a:solidFill>
                        <a:ln w="9525">
                          <a:solidFill>
                            <a:srgbClr val="000000"/>
                          </a:solidFill>
                          <a:miter lim="800000"/>
                          <a:headEnd/>
                          <a:tailEnd/>
                        </a:ln>
                      </wps:spPr>
                      <wps:txbx>
                        <w:txbxContent>
                          <w:p w14:paraId="031D19B7"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0E703D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&lt;NAICSCodeText&gt;1125&lt;/NAICSCodeText&gt;</w:t>
                            </w:r>
                          </w:p>
                          <w:p w14:paraId="02F9DD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46BA14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BB37C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B0C7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BF3DF9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&lt;NAICSCodeText&gt;11251&lt;/NAICSCodeText&gt;</w:t>
                            </w:r>
                          </w:p>
                          <w:p w14:paraId="75D578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198350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DA0F1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4BA2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A097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&lt;NAICSCodeText&gt;112511&lt;/NAICSCodeText&gt;</w:t>
                            </w:r>
                          </w:p>
                          <w:p w14:paraId="6DD4D8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&lt;NAICSNameText&gt;Finfish Farming and Fish Hatcheries&lt;/NAICSNameText&gt;</w:t>
                            </w:r>
                          </w:p>
                          <w:p w14:paraId="197992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FBE4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57A593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1BE8F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&lt;NAICSCodeText&gt;112512&lt;/NAICSCodeText&gt;</w:t>
                            </w:r>
                          </w:p>
                          <w:p w14:paraId="069B4F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&lt;NAICSNameText&gt;Shellfish Farming&lt;/NAICSNameText&gt;</w:t>
                            </w:r>
                          </w:p>
                          <w:p w14:paraId="0F55C3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832B5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69E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BB09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3B6601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5363CA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537A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85EA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1B8217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68B947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26F5CDB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3EE159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727216BA" w14:textId="3DFB96BD"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&lt;/s:Envelope&gt;               </w:t>
                            </w:r>
                          </w:p>
                          <w:p w14:paraId="1DDEDD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EBE6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0531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3CC40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5A39D0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76FC19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5D56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7C24C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53F181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730B01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083C13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03C102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1E85F4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&lt;/s:Envelope&gt;                  &lt;NAICSCodeText&gt;112330&lt;/NAICSCodeText&gt;</w:t>
                            </w:r>
                          </w:p>
                          <w:p w14:paraId="140D05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529D00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3464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0A27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950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0839DB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2EAB459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B99A2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FEC76A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915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0B2A92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7B45EE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D176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A992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5F8BA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227DC8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E8F5A1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7F16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8426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BB6E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6B960E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76B928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86292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95C40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8E8D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4BDECC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3D4E33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C1C77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2403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AA92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2DD229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7288D9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1691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07CDA5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774774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0B4E91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03FEE3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A256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D582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57076F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5357E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CA30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BBC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8F74F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12ACF5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105267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4DB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9E01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CB76B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3A465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4CBED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5333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E676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C69D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23D9CE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75D800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A85DF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E43A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B5B9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08951D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5B8DDD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655B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78307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C1CD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4E03D0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037424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9B809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4424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53B8A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584774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85F19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7245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E800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7A25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04F7BF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F8691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892C1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1DE4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CFAD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34415F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4AF884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083F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7B64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6C7D59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3B5A5D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14BDCD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08076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49E5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E58C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5D5577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2E927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5A636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8C93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0F944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50B7B84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325C2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A67D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28D0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C3FE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420AA0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2CC0F5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9E39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0DF84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FB2C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06D741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AF273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24ADD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14D5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3F3B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2BCD2D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795DE5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3BEF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71DB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F618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2E29BF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29852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88FBC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D349C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71BE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4A7BD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621FA9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3A383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E65A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1B07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39EF86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3500AF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646DAE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48E7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F15E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0B56D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2B37EE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BB8D9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88D3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526FE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641104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7BF224F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80A7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B3BF0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B4DD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28B425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221BC2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DEE7C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2EEA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E420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4DB445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17CBEA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501A4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033C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62BDD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4BD238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5AD46F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BDE6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3B4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86EA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18D9B9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73B0CA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0469D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101888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8448C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18D07E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862B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4DA6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4EA5E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1E358F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07C0D7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22D1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D0A2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06E9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452F8B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4C0D57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D3DE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0730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D0926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138E5C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77F92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430EA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A679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96FB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3F47B1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3C83CC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742FD80"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5003CD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3CED863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7F43238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DB7D92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1135E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F0BF6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08F229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4D3494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537B23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4BCE9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4C630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237F373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627529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3B7475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383C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D80814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35EC323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415070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5EE5D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472B3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F5C07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887F6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0304EED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F4A852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18E29F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905589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6D252F2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68E431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AB04FB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8EF56E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0E5CEE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1B4079B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389777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BB89C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4596C1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4593822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6F59C1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771EA7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83D5F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585A42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22F6CF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718219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087F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07F2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7F8AAC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9BC9E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40F4D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A09AD5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04D147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1601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F446C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0EF620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349FD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84B0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57D9A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E95730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366AEBC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EE4CE8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AD497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CE276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17CB14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64D105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1D621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EC60B7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EB364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63189FD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2B80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2C4EE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DAD36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5EDAD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6A1B5F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72B26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D6D687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4E047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10DEB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0E03DB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450FCD9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4E4F3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40D1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6A7BAB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2BB4040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40B8E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A5979E9"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15A6B0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6C50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405BDA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E132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4B26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1297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4A4392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D5293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DFA2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6147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0A4E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6834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04DE16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1F8D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880F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CF66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59CFF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30346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C08D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119A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59A1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7083DC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DAAC7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B0F4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9993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C9F6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33035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1DD4D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F326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7B8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4D83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7BEB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6B7EA2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2E2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9285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1368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4A477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347796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D834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5009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956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6FEBA2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DCD17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03A5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DF2F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36A3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5A36BD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0119B7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AB34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0A77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A212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159BEA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199023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BED3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2BD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FBA8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4E8A53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BA1AE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A22A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570C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8E96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32BC3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310860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6139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D8DA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3FD5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76FE88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DBA8D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CF49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3C51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202F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19D63C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4AE6D4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6563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9BEB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9EDD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119B29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08971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2421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1C03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C951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F4A05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05B1CA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ABA7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6C7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40C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40271C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37817D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AA9A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EAA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CA31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CD8A5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0E6367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9679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CED9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731E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5A6C2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016F5C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3680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FBC4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B722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2BBDA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BC736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8103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7E1B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F43A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3881B6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635088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02F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3AD8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11C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5B1C6C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C7249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8D4E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FE95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CC9D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73CB66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5D15DE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000B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C10B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EFDF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48693A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07F32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08DB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C873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168A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3DD899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397DA7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9041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2FAC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05AB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299755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2DAA7C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66EC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9DE0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C9CC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2EBAC0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4D8317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EDD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075D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9308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AB5F8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61FB45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9F59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2AB7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C22D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8497D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665B2B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A981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E15E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F566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24599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1CF747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87EB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688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A05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09791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1A4F2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E68B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706F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63E1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00D026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4C63CA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6199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54F5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5F09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40F7D8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7F4444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1325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92C7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0A48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75986A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33C3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1FC4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C8FB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7401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A6BEF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9C8A4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533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8978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DE8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10C3E8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46B0D5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0821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F14C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129A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27AD0D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4E484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AB3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6AB9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5C03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45EECF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58D46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D201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842A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71E7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FC17D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CE777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D1D5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04D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0FE8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216419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824FA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AECA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8FE1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D305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9868E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3A1DB1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1F72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6E28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04A7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0FAD60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0950E6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A802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19E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97C4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674788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3E54EE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558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7745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ABD1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768C47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EA6EF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3BDC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9915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CB35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71CA8C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27507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BAA0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B93A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140A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5CD81F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6A3089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26BE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44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7F17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60B6C5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5EC48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AD1F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988B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1C27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032069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D7DCC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0D68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685A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73F1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2BF5AA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0AAADA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9AC3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3B71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6F80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469B47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4E0FCE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72F8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A67A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C508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22F5D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4C1BE7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9082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ECDD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FC0F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40ECE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5B4B97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0C45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D532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FF31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410D07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2BDFAF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6D2C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3FF2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5345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2F8CA0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0ED58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7378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DC9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9F5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69EC9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34A880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659F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9BD7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B5CD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5292A2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5E8113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CE23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256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71A0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121926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9DB30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F173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DB84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7E7F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8E390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271F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E79D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8635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C6BF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3EB85E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21BD3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8AA4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CB6F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6E78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6D0103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B00C6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DB9F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0F1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C02C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76504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96B3A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A4DF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218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7C83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2BEA3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69D3A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D8E4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B4E4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B602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2A97AF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841E5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FE3A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25CB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F4B1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48597A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2BAF19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6027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EA03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8E63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1B98F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572FF2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6978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37A8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3836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5B9366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0E02F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8430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44DA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8963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66B164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3E5AB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8D55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1EA1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1EF3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51805C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4601A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DE03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340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477A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023B63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3B760D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FE8D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8E5E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CB11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1B587D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2CDD0A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EA17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8787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6983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1F2F2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405098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F213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D00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3AEA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663AB2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4DF03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9E38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F70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4BEB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60968B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0A70C7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B34A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D3A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E82D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61297D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0FBE9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2E15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FAD4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BE6F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19C0D7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6176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3ADE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724F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725B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2130BE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65FB68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F09F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144A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83D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D0519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47A886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463D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A8C7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02C7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3FA36B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B5A01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F9CB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F522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1240BE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58E6E0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C4915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0ADD8E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70BE62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52DEDE2D" w14:textId="77777777" w:rsidR="00D71AFB" w:rsidRPr="00EF24FD" w:rsidRDefault="00D71AFB" w:rsidP="00077862">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8" type="#_x0000_t202" style="width:457.5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">
                <v:textbox>
                  <w:txbxContent>
                    <w:p w14:paraId="031D19B7" w14:textId="77777777" w:rsidR="00D71AFB" w:rsidRPr="00077862" w:rsidRDefault="00D71AFB" w:rsidP="00077862">
                      <w:pPr>
                        <w:ind w:left="720" w:firstLine="720"/>
                        <w:rPr>
                          <w:rFonts w:ascii="Courier New" w:hAnsi="Courier New" w:cs="Courier New"/>
                          <w:sz w:val="18"/>
                          <w:szCs w:val="18"/>
                        </w:rPr>
                      </w:pPr>
                      <w:r w:rsidRPr="00077862">
                        <w:rPr>
                          <w:rFonts w:ascii="Courier New" w:hAnsi="Courier New" w:cs="Courier New"/>
                          <w:sz w:val="18"/>
                          <w:szCs w:val="18"/>
                        </w:rPr>
                        <w:t>&lt;Code&gt;</w:t>
                      </w:r>
                    </w:p>
                    <w:p w14:paraId="0E703D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&lt;NAICSCodeText&gt;1125&lt;/NAICSCodeText&gt;</w:t>
                      </w:r>
                    </w:p>
                    <w:p w14:paraId="02F9DD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46BA148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BB37C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B0C7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BF3DF9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&lt;NAICSCodeText&gt;11251&lt;/NAICSCodeText&gt;</w:t>
                      </w:r>
                    </w:p>
                    <w:p w14:paraId="75D578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&lt;NAICSNameText&gt;Aquaculture&lt;/NAICSNameText&gt;</w:t>
                      </w:r>
                    </w:p>
                    <w:p w14:paraId="198350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DA0F1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4BA2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AA097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&lt;NAICSCodeText&gt;112511&lt;/NAICSCodeText&gt;</w:t>
                      </w:r>
                    </w:p>
                    <w:p w14:paraId="6DD4D8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&lt;NAICSNameText&gt;Finfish Farming and Fish Hatcheries&lt;/NAICSNameText&gt;</w:t>
                      </w:r>
                    </w:p>
                    <w:p w14:paraId="197992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7FBE4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57A593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1BE8F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&lt;NAICSCodeText&gt;112512&lt;/NAICSCodeText&gt;</w:t>
                      </w:r>
                    </w:p>
                    <w:p w14:paraId="069B4F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&lt;NAICSNameText&gt;Shellfish Farming&lt;/NAICSNameText&gt;</w:t>
                      </w:r>
                    </w:p>
                    <w:p w14:paraId="0F55C3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832B5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769E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BB097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3B6601E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5363CA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537A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B85EA8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1B8217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68B9476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26F5CDB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3EE159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727216BA" w14:textId="3DFB96BD"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&lt;/s:Envelope&gt;               </w:t>
                      </w:r>
                    </w:p>
                    <w:p w14:paraId="1DDEDD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9EBE6E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0531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3CC40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&lt;NAICSCodeText&gt;112519&lt;/NAICSCodeText&gt;</w:t>
                      </w:r>
                    </w:p>
                    <w:p w14:paraId="5A39D0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Aquaculture&lt;/NAICSNameText&gt;</w:t>
                      </w:r>
                    </w:p>
                    <w:p w14:paraId="76FC19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05D56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7C24C2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w:t>
                      </w:r>
                    </w:p>
                    <w:p w14:paraId="53F181B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ab/>
                      </w:r>
                      <w:r w:rsidRPr="00077862">
                        <w:rPr>
                          <w:rFonts w:ascii="Courier New" w:hAnsi="Courier New" w:cs="Courier New"/>
                          <w:sz w:val="18"/>
                          <w:szCs w:val="18"/>
                        </w:rPr>
                        <w:tab/>
                      </w:r>
                      <w:r w:rsidRPr="00077862">
                        <w:rPr>
                          <w:rFonts w:ascii="Courier New" w:hAnsi="Courier New" w:cs="Courier New"/>
                          <w:sz w:val="18"/>
                          <w:szCs w:val="18"/>
                        </w:rPr>
                        <w:tab/>
                        <w:t xml:space="preserve">   &lt;/NAICS&gt;</w:t>
                      </w:r>
                    </w:p>
                    <w:p w14:paraId="730B014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&lt;/results&gt;</w:t>
                      </w:r>
                    </w:p>
                    <w:p w14:paraId="083C136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&lt;/QueryResponse&gt;</w:t>
                      </w:r>
                    </w:p>
                    <w:p w14:paraId="03C102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&lt;/s:Body&gt;</w:t>
                      </w:r>
                    </w:p>
                    <w:p w14:paraId="1E85F4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&lt;/s:Envelope&gt;                  &lt;NAICSCodeText&gt;112330&lt;/NAICSCodeText&gt;</w:t>
                      </w:r>
                    </w:p>
                    <w:p w14:paraId="140D05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529D00C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3464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10A27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D95004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0839DB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2EAB459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B99A21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FEC76A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D915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0B2A92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7B45EE3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D176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2A9925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5F8BA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227DC8D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4E8F5A1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7F16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84263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2BB6E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6B960E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76B928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86292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895C40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48E8DB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4BDECC3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3D4E338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C1C77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2403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AA92E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2DD229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7288D9C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716913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07CDA5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&lt;NAICSCodeText&gt;112130&lt;/NAICSCodeText&gt;</w:t>
                      </w:r>
                    </w:p>
                    <w:p w14:paraId="7747748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&lt;NAICSNameText&gt;Dual-Purpose Cattle Ranching and Farming&lt;/NAICSNameText&gt;</w:t>
                      </w:r>
                    </w:p>
                    <w:p w14:paraId="0B4E91E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03FEE3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A2564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D582C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&lt;NAICSCodeText&gt;1122&lt;/NAICSCodeText&gt;</w:t>
                      </w:r>
                    </w:p>
                    <w:p w14:paraId="57076F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5357EA7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ECA30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BBCEB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8F74F6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&lt;NAICSCodeText&gt;11221&lt;/NAICSCodeText&gt;</w:t>
                      </w:r>
                    </w:p>
                    <w:p w14:paraId="12ACF57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105267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44DB82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49E01C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CB76B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&lt;NAICSCodeText&gt;112210&lt;/NAICSCodeText&gt;</w:t>
                      </w:r>
                    </w:p>
                    <w:p w14:paraId="53A465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&lt;NAICSNameText&gt;Hog and Pig Farming&lt;/NAICSNameText&gt;</w:t>
                      </w:r>
                    </w:p>
                    <w:p w14:paraId="64CBED1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E5333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8E676D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C69D9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&lt;NAICSCodeText&gt;1123&lt;/NAICSCodeText&gt;</w:t>
                      </w:r>
                    </w:p>
                    <w:p w14:paraId="23D9CE9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and Egg Production&lt;/NAICSNameText&gt;</w:t>
                      </w:r>
                    </w:p>
                    <w:p w14:paraId="75D8000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A85DFB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CE43AE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B5B9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&lt;NAICSCodeText&gt;11231&lt;/NAICSCodeText&gt;</w:t>
                      </w:r>
                    </w:p>
                    <w:p w14:paraId="08951D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5B8DDD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C655BE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783077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8C1CDD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&lt;NAICSCodeText&gt;112310&lt;/NAICSCodeText&gt;</w:t>
                      </w:r>
                    </w:p>
                    <w:p w14:paraId="4E03D0F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&lt;NAICSNameText&gt;Chicken Egg Production&lt;/NAICSNameText&gt;</w:t>
                      </w:r>
                    </w:p>
                    <w:p w14:paraId="037424E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9B8092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44249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53B8AC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&lt;NAICSCodeText&gt;11232&lt;/NAICSCodeText&gt;</w:t>
                      </w:r>
                    </w:p>
                    <w:p w14:paraId="584774F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485F19E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37245A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1E800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C7A255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&lt;NAICSCodeText&gt;112320&lt;/NAICSCodeText&gt;</w:t>
                      </w:r>
                    </w:p>
                    <w:p w14:paraId="04F7BF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&lt;NAICSNameText&gt;Broilers and Other Meat Type Chicken Production&lt;/NAICSNameText&gt;</w:t>
                      </w:r>
                    </w:p>
                    <w:p w14:paraId="2F8691C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892C1B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11DE4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2CFAD8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&lt;NAICSCodeText&gt;11233&lt;/NAICSCodeText&gt;</w:t>
                      </w:r>
                    </w:p>
                    <w:p w14:paraId="34415F7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4AF884B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B083F9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67B646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6C7D59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&lt;NAICSCodeText&gt;112330&lt;/NAICSCodeText&gt;</w:t>
                      </w:r>
                    </w:p>
                    <w:p w14:paraId="3B5A5D6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&lt;NAICSNameText&gt;Turkey Production&lt;/NAICSNameText&gt;</w:t>
                      </w:r>
                    </w:p>
                    <w:p w14:paraId="14BDCD7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080765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B49E51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CE58CC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&lt;NAICSCodeText&gt;11234&lt;/NAICSCodeText&gt;</w:t>
                      </w:r>
                    </w:p>
                    <w:p w14:paraId="5D5577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2E927B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5A636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48C93D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00F944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&lt;NAICSCodeText&gt;112340&lt;/NAICSCodeText&gt;</w:t>
                      </w:r>
                    </w:p>
                    <w:p w14:paraId="50B7B84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&lt;NAICSNameText&gt;Poultry Hatcheries&lt;/NAICSNameText&gt;</w:t>
                      </w:r>
                    </w:p>
                    <w:p w14:paraId="3325C29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4AA67D7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28D0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C3FE9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&lt;NAICSCodeText&gt;11239&lt;/NAICSCodeText&gt;</w:t>
                      </w:r>
                    </w:p>
                    <w:p w14:paraId="420AA0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2CC0F5B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19E39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0DF84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8FB2C1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&lt;NAICSCodeText&gt;112390&lt;/NAICSCodeText&gt;</w:t>
                      </w:r>
                    </w:p>
                    <w:p w14:paraId="06D7415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Poultry Production&lt;/NAICSNameText&gt;</w:t>
                      </w:r>
                    </w:p>
                    <w:p w14:paraId="0AF273A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24ADD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D14D51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33F3B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&lt;NAICSCodeText&gt;1124&lt;/NAICSCodeText&gt;</w:t>
                      </w:r>
                    </w:p>
                    <w:p w14:paraId="2BCD2DA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and Goat Farming&lt;/NAICSNameText&gt;</w:t>
                      </w:r>
                    </w:p>
                    <w:p w14:paraId="795DE5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3BEFF9"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071DB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AF618F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&lt;NAICSCodeText&gt;11241&lt;/NAICSCodeText&gt;</w:t>
                      </w:r>
                    </w:p>
                    <w:p w14:paraId="2E29BF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&lt;NAICSNameText&gt;Sheep Farming&lt;/NAICSNameText&gt;</w:t>
                      </w:r>
                    </w:p>
                    <w:p w14:paraId="1298520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88FBC3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3D349CD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671BE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&lt;NAICSCodeText&gt;111992&lt;/NAICSCodeText&gt;</w:t>
                      </w:r>
                    </w:p>
                    <w:p w14:paraId="74A7BD8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&lt;NAICSNameText&gt;Peanut Farming&lt;/NAICSNameText&gt;</w:t>
                      </w:r>
                    </w:p>
                    <w:p w14:paraId="621FA90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3A3830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E65A1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A1B07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&lt;NAICSCodeText&gt;111998&lt;/NAICSCodeText&gt;</w:t>
                      </w:r>
                    </w:p>
                    <w:p w14:paraId="39EF8651"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&lt;NAICSNameText&gt;All Other Miscellaneous Crop Farming&lt;/NAICSNameText&gt;</w:t>
                      </w:r>
                    </w:p>
                    <w:p w14:paraId="3500AF0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7646DAE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748E7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2F15E2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&lt;NAICSCodeText&gt;112&lt;/NAICSCodeText&gt;</w:t>
                      </w:r>
                    </w:p>
                    <w:p w14:paraId="60B56D8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&lt;NAICSNameText&gt;Animal Production and Aquaculture&lt;/NAICSNameText&gt;</w:t>
                      </w:r>
                    </w:p>
                    <w:p w14:paraId="2B37EE2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BB8D9D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D88D38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526FEF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&lt;NAICSCodeText&gt;1121&lt;/NAICSCodeText&gt;</w:t>
                      </w:r>
                    </w:p>
                    <w:p w14:paraId="641104C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Ranching and Farming&lt;/NAICSNameText&gt;</w:t>
                      </w:r>
                    </w:p>
                    <w:p w14:paraId="7BF224F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380A7D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49B3BF0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0FB4DDF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&lt;NAICSCodeText&gt;11211&lt;/NAICSCodeText&gt;</w:t>
                      </w:r>
                    </w:p>
                    <w:p w14:paraId="28B425D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 including Feedlots&lt;/NAICSNameText&gt;</w:t>
                      </w:r>
                    </w:p>
                    <w:p w14:paraId="221BC20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DEE7C9A"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12EEA6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FE4203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&lt;NAICSCodeText&gt;112111&lt;/NAICSCodeText&gt;</w:t>
                      </w:r>
                    </w:p>
                    <w:p w14:paraId="4DB4451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&lt;NAICSNameText&gt;Beef Cattle Ranching and Farming&lt;/NAICSNameText&gt;</w:t>
                      </w:r>
                    </w:p>
                    <w:p w14:paraId="17CBEAF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501A42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B033C4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62BDD36"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&lt;NAICSCodeText&gt;112112&lt;/NAICSCodeText&gt;</w:t>
                      </w:r>
                    </w:p>
                    <w:p w14:paraId="4BD238A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&lt;NAICSNameText&gt;Cattle Feedlots&lt;/NAICSNameText&gt;</w:t>
                      </w:r>
                    </w:p>
                    <w:p w14:paraId="5AD46F4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2BDE65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A3B430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E86EA5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&lt;NAICSCodeText&gt;11212&lt;/NAICSCodeText&gt;</w:t>
                      </w:r>
                    </w:p>
                    <w:p w14:paraId="18D9B99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&lt;NAICSNameText&gt;Dairy Cattle and Milk Production&lt;/NAICSNameText&gt;</w:t>
                      </w:r>
                    </w:p>
                    <w:p w14:paraId="73B0CA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60469D9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               &lt;Code&gt;</w:t>
                      </w:r>
                    </w:p>
                    <w:p w14:paraId="101888C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&lt;NAICSCodeText&gt;1119&lt;/NAICSCodeText&gt;</w:t>
                      </w:r>
                    </w:p>
                    <w:p w14:paraId="18448C8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&lt;NAICSNameText&gt;Other Crop Farming&lt;/NAICSNameText&gt;</w:t>
                      </w:r>
                    </w:p>
                    <w:p w14:paraId="18D07E3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11862BD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634DA61C"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34EA5E6F"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&lt;NAICSCodeText&gt;11191&lt;/NAICSCodeText&gt;</w:t>
                      </w:r>
                    </w:p>
                    <w:p w14:paraId="1E358F2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07C0D7C8"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0C22D1A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ED0A2E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1506E94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&lt;NAICSCodeText&gt;111910&lt;/NAICSCodeText&gt;</w:t>
                      </w:r>
                    </w:p>
                    <w:p w14:paraId="452F8BA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&lt;NAICSNameText&gt;Tobacco Farming&lt;/NAICSNameText&gt;</w:t>
                      </w:r>
                    </w:p>
                    <w:p w14:paraId="4C0D571D"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36D3DE6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9073030"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23D0926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&lt;NAICSCodeText&gt;11192&lt;/NAICSCodeText&gt;</w:t>
                      </w:r>
                    </w:p>
                    <w:p w14:paraId="138E5C82"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577F92D5"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5430EAA4"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73A679AE"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p>
                    <w:p w14:paraId="5496FBD3"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&lt;NAICSCodeText&gt;111920&lt;/NAICSCodeText&gt;</w:t>
                      </w:r>
                    </w:p>
                    <w:p w14:paraId="3F47B1FB"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&lt;NAICSNameText&gt;Cotton Farming&lt;/NAICSNameText&gt;</w:t>
                      </w:r>
                    </w:p>
                    <w:p w14:paraId="3C83CC57" w14:textId="77777777" w:rsidR="00D71AFB" w:rsidRPr="00077862" w:rsidRDefault="00D71AFB" w:rsidP="00077862">
                      <w:pPr>
                        <w:rPr>
                          <w:rFonts w:ascii="Courier New" w:hAnsi="Courier New" w:cs="Courier New"/>
                          <w:sz w:val="18"/>
                          <w:szCs w:val="18"/>
                        </w:rPr>
                      </w:pPr>
                      <w:r w:rsidRPr="00077862">
                        <w:rPr>
                          <w:rFonts w:ascii="Courier New" w:hAnsi="Courier New" w:cs="Courier New"/>
                          <w:sz w:val="18"/>
                          <w:szCs w:val="18"/>
                        </w:rPr>
                        <w:t xml:space="preserve">                  &lt;NAICSYearText&gt;2012&lt;/NAICSYearText&gt;</w:t>
                      </w:r>
                    </w:p>
                    <w:p w14:paraId="2742FD80" w14:textId="77777777" w:rsidR="00D71AFB" w:rsidRPr="00924DD6" w:rsidRDefault="00D71AFB" w:rsidP="00077862">
                      <w:pPr>
                        <w:rPr>
                          <w:rFonts w:ascii="Courier New" w:hAnsi="Courier New" w:cs="Courier New"/>
                          <w:sz w:val="18"/>
                          <w:szCs w:val="18"/>
                        </w:rPr>
                      </w:pPr>
                      <w:r w:rsidRPr="00077862">
                        <w:rPr>
                          <w:rFonts w:ascii="Courier New" w:hAnsi="Courier New" w:cs="Courier New"/>
                          <w:sz w:val="18"/>
                          <w:szCs w:val="18"/>
                        </w:rPr>
                        <w:t xml:space="preserve">               &lt;/Code&gt;</w:t>
                      </w:r>
                      <w:r w:rsidRPr="00924DD6">
                        <w:rPr>
                          <w:rFonts w:ascii="Courier New" w:hAnsi="Courier New" w:cs="Courier New"/>
                          <w:sz w:val="18"/>
                          <w:szCs w:val="18"/>
                        </w:rPr>
                        <w:t xml:space="preserve">               &lt;Code&gt;</w:t>
                      </w:r>
                    </w:p>
                    <w:p w14:paraId="5003CD7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3CED863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7F43238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DB7D92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1135E0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F0BF6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&lt;NAICSCodeText&gt;111336&lt;/NAICSCodeText&gt;</w:t>
                      </w:r>
                    </w:p>
                    <w:p w14:paraId="08F229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Combination Farming&lt;/NAICSNameText&gt;</w:t>
                      </w:r>
                    </w:p>
                    <w:p w14:paraId="4D3494A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537B23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4BCE9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E4C630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&lt;NAICSCodeText&gt;111339&lt;/NAICSCodeText&gt;</w:t>
                      </w:r>
                    </w:p>
                    <w:p w14:paraId="237F373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Noncitrus Fruit Farming&lt;/NAICSNameText&gt;</w:t>
                      </w:r>
                    </w:p>
                    <w:p w14:paraId="6275291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3B7475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9383CC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D80814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&lt;NAICSCodeText&gt;1114&lt;/NAICSCodeText&gt;</w:t>
                      </w:r>
                    </w:p>
                    <w:p w14:paraId="35EC323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&lt;NAICSNameText&gt;Greenhouse, Nursery, and Floriculture Production&lt;/NAICSNameText&gt;</w:t>
                      </w:r>
                    </w:p>
                    <w:p w14:paraId="415070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5EE5D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472B3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F5C071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&lt;NAICSCodeText&gt;11141&lt;/NAICSCodeText&gt;</w:t>
                      </w:r>
                    </w:p>
                    <w:p w14:paraId="2887F6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&lt;NAICSNameText&gt;Food Crops Grown Under Cover&lt;/NAICSNameText&gt;</w:t>
                      </w:r>
                    </w:p>
                    <w:p w14:paraId="0304EED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6F4A8524"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               &lt;Code&gt;</w:t>
                      </w:r>
                    </w:p>
                    <w:p w14:paraId="18E29F4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&lt;NAICSCodeText&gt;111219&lt;/NAICSCodeText&gt;</w:t>
                      </w:r>
                    </w:p>
                    <w:p w14:paraId="4905589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&lt;NAICSNameText&gt;Other Vegetable (except Potato) and Melon Farming&lt;/NAICSNameText&gt;</w:t>
                      </w:r>
                    </w:p>
                    <w:p w14:paraId="6D252F2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68E431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5AB04FB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8EF56E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&lt;NAICSCodeText&gt;1113&lt;/NAICSCodeText&gt;</w:t>
                      </w:r>
                    </w:p>
                    <w:p w14:paraId="50E5CEE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&lt;NAICSNameText&gt;Fruit and Tree Nut Farming&lt;/NAICSNameText&gt;</w:t>
                      </w:r>
                    </w:p>
                    <w:p w14:paraId="1B4079B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389777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BB89C8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4596C1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&lt;NAICSCodeText&gt;11131&lt;/NAICSCodeText&gt;</w:t>
                      </w:r>
                    </w:p>
                    <w:p w14:paraId="4593822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46F59C17"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5771EA7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83D5F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585A42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&lt;NAICSCodeText&gt;111310&lt;/NAICSCodeText&gt;</w:t>
                      </w:r>
                    </w:p>
                    <w:p w14:paraId="22F6CF7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&lt;NAICSNameText&gt;Orange Groves&lt;/NAICSNameText&gt;</w:t>
                      </w:r>
                    </w:p>
                    <w:p w14:paraId="7182191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7087F4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C07F2C2"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27F8AAC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&lt;NAICSCodeText&gt;11132&lt;/NAICSCodeText&gt;</w:t>
                      </w:r>
                    </w:p>
                    <w:p w14:paraId="09BC9E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240F4D0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7A09AD5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04D1470"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816018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&lt;NAICSCodeText&gt;111320&lt;/NAICSCodeText&gt;</w:t>
                      </w:r>
                    </w:p>
                    <w:p w14:paraId="4F446C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&lt;NAICSNameText&gt;Citrus (except Orange) Groves&lt;/NAICSNameText&gt;</w:t>
                      </w:r>
                    </w:p>
                    <w:p w14:paraId="0EF6208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1349FD3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884B0C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57D9A4E"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&lt;NAICSCodeText&gt;11133&lt;/NAICSCodeText&gt;</w:t>
                      </w:r>
                    </w:p>
                    <w:p w14:paraId="2E95730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&lt;NAICSNameText&gt;Noncitrus Fruit and Tree Nut Farming&lt;/NAICSNameText&gt;</w:t>
                      </w:r>
                    </w:p>
                    <w:p w14:paraId="366AEBC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EE4CE8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AD497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8CE276A"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&lt;NAICSCodeText&gt;111331&lt;/NAICSCodeText&gt;</w:t>
                      </w:r>
                    </w:p>
                    <w:p w14:paraId="17CB1428"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&lt;NAICSNameText&gt;Apple Orchards&lt;/NAICSNameText&gt;</w:t>
                      </w:r>
                    </w:p>
                    <w:p w14:paraId="64D105B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41D6213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EC60B7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1EB364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&lt;NAICSCodeText&gt;111332&lt;/NAICSCodeText&gt;</w:t>
                      </w:r>
                    </w:p>
                    <w:p w14:paraId="63189FD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&lt;NAICSNameText&gt;Grape Vineyards&lt;/NAICSNameText&gt;</w:t>
                      </w:r>
                    </w:p>
                    <w:p w14:paraId="42B80F35"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2A2C4EE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0DAD36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65EDAD3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&lt;NAICSCodeText&gt;111333&lt;/NAICSCodeText&gt;</w:t>
                      </w:r>
                    </w:p>
                    <w:p w14:paraId="6A1B5F7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&lt;NAICSNameText&gt;Strawberry Farming&lt;/NAICSNameText&gt;</w:t>
                      </w:r>
                    </w:p>
                    <w:p w14:paraId="372B266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D6D687C"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394E0476"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010DEB2D"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&lt;NAICSCodeText&gt;111334&lt;/NAICSCodeText&gt;</w:t>
                      </w:r>
                    </w:p>
                    <w:p w14:paraId="0E03DBB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&lt;NAICSNameText&gt;Berry (except Strawberry) Farming&lt;/NAICSNameText&gt;</w:t>
                      </w:r>
                    </w:p>
                    <w:p w14:paraId="450FCD93"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0A4E4F31"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7940D13B"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p>
                    <w:p w14:paraId="46A7BABF"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&lt;NAICSCodeText&gt;111335&lt;/NAICSCodeText&gt;</w:t>
                      </w:r>
                    </w:p>
                    <w:p w14:paraId="2BB4040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&lt;NAICSNameText&gt;Tree Nut Farming&lt;/NAICSNameText&gt;</w:t>
                      </w:r>
                    </w:p>
                    <w:p w14:paraId="340B8E29" w14:textId="77777777" w:rsidR="00D71AFB" w:rsidRPr="00924DD6" w:rsidRDefault="00D71AFB" w:rsidP="00077862">
                      <w:pPr>
                        <w:rPr>
                          <w:rFonts w:ascii="Courier New" w:hAnsi="Courier New" w:cs="Courier New"/>
                          <w:sz w:val="18"/>
                          <w:szCs w:val="18"/>
                        </w:rPr>
                      </w:pPr>
                      <w:r w:rsidRPr="00924DD6">
                        <w:rPr>
                          <w:rFonts w:ascii="Courier New" w:hAnsi="Courier New" w:cs="Courier New"/>
                          <w:sz w:val="18"/>
                          <w:szCs w:val="18"/>
                        </w:rPr>
                        <w:t xml:space="preserve">                  &lt;NAICSYearText&gt;2012&lt;/NAICSYearText&gt;</w:t>
                      </w:r>
                    </w:p>
                    <w:p w14:paraId="3A5979E9" w14:textId="77777777" w:rsidR="00D71AFB" w:rsidRPr="001E3D90" w:rsidRDefault="00D71AFB" w:rsidP="00077862">
                      <w:pPr>
                        <w:rPr>
                          <w:rFonts w:ascii="Courier New" w:hAnsi="Courier New" w:cs="Courier New"/>
                          <w:sz w:val="18"/>
                          <w:szCs w:val="18"/>
                        </w:rPr>
                      </w:pPr>
                      <w:r w:rsidRPr="00924DD6">
                        <w:rPr>
                          <w:rFonts w:ascii="Courier New" w:hAnsi="Courier New" w:cs="Courier New"/>
                          <w:sz w:val="18"/>
                          <w:szCs w:val="18"/>
                        </w:rPr>
                        <w:t xml:space="preserve">               &lt;/Code&gt;</w:t>
                      </w:r>
                      <w:r w:rsidRPr="001E3D90">
                        <w:rPr>
                          <w:rFonts w:ascii="Courier New" w:hAnsi="Courier New" w:cs="Courier New"/>
                          <w:sz w:val="18"/>
                          <w:szCs w:val="18"/>
                        </w:rPr>
                        <w:t xml:space="preserve">               &lt;Code&gt;</w:t>
                      </w:r>
                    </w:p>
                    <w:p w14:paraId="15A6B0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&lt;NAICSCodeText&gt;11114&lt;/NAICSCodeText&gt;</w:t>
                      </w:r>
                    </w:p>
                    <w:p w14:paraId="36C50BA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405BDA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E132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04B26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E1297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&lt;NAICSCodeText&gt;111140&lt;/NAICSCodeText&gt;</w:t>
                      </w:r>
                    </w:p>
                    <w:p w14:paraId="4A43925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&lt;NAICSNameText&gt;Wheat Farming&lt;/NAICSNameText&gt;</w:t>
                      </w:r>
                    </w:p>
                    <w:p w14:paraId="1D5293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3DFA2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6147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0A4EF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&lt;NAICSCodeText&gt;11115&lt;/NAICSCodeText&gt;</w:t>
                      </w:r>
                    </w:p>
                    <w:p w14:paraId="5683443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04DE16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1F8D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880FB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ECF66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&lt;NAICSCodeText&gt;111150&lt;/NAICSCodeText&gt;</w:t>
                      </w:r>
                    </w:p>
                    <w:p w14:paraId="659CFF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&lt;NAICSNameText&gt;Corn Farming&lt;/NAICSNameText&gt;</w:t>
                      </w:r>
                    </w:p>
                    <w:p w14:paraId="530346D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C08D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9119A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59A1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&lt;NAICSCodeText&gt;11116&lt;/NAICSCodeText&gt;</w:t>
                      </w:r>
                    </w:p>
                    <w:p w14:paraId="7083DC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0DAAC7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BB0F4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E9993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C9F6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&lt;NAICSCodeText&gt;111160&lt;/NAICSCodeText&gt;</w:t>
                      </w:r>
                    </w:p>
                    <w:p w14:paraId="330354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&lt;NAICSNameText&gt;Rice Farming&lt;/NAICSNameText&gt;</w:t>
                      </w:r>
                    </w:p>
                    <w:p w14:paraId="21DD4D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1F326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807B8E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4D83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&lt;NAICSCodeText&gt;11119&lt;/NAICSCodeText&gt;</w:t>
                      </w:r>
                    </w:p>
                    <w:p w14:paraId="77BEBDA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Grain Farming&lt;/NAICSNameText&gt;</w:t>
                      </w:r>
                    </w:p>
                    <w:p w14:paraId="6B7EA2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2E26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9285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1368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&lt;NAICSCodeText&gt;111191&lt;/NAICSCodeText&gt;</w:t>
                      </w:r>
                    </w:p>
                    <w:p w14:paraId="04A477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&lt;NAICSNameText&gt;Oilseed and Grain Combination Farming&lt;/NAICSNameText&gt;</w:t>
                      </w:r>
                    </w:p>
                    <w:p w14:paraId="347796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AD834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35009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956F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&lt;NAICSCodeText&gt;111199&lt;/NAICSCodeText&gt;</w:t>
                      </w:r>
                    </w:p>
                    <w:p w14:paraId="6FEBA2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Farming&lt;/NAICSNameText&gt;</w:t>
                      </w:r>
                    </w:p>
                    <w:p w14:paraId="3DCD17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03A50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6DF2FB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B36A3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&lt;NAICSCodeText&gt;1112&lt;/NAICSCodeText&gt;</w:t>
                      </w:r>
                    </w:p>
                    <w:p w14:paraId="5A36BDB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0119B7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AB348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D0A77C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A212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&lt;NAICSCodeText&gt;11121&lt;/NAICSCodeText&gt;</w:t>
                      </w:r>
                    </w:p>
                    <w:p w14:paraId="159BEA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&lt;NAICSNameText&gt;Vegetable and Melon Farming&lt;/NAICSNameText&gt;</w:t>
                      </w:r>
                    </w:p>
                    <w:p w14:paraId="199023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9BED3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C2BD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FBA8E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&lt;NAICSCodeText&gt;111211&lt;/NAICSCodeText&gt;</w:t>
                      </w:r>
                    </w:p>
                    <w:p w14:paraId="4E8A53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&lt;NAICSNameText&gt;Potato Farming&lt;/NAICSNameText&gt;</w:t>
                      </w:r>
                    </w:p>
                    <w:p w14:paraId="2BA1AE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4A22A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C570C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8E96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&lt;NAICSCodeText&gt;111219&lt;/NAICSCodeText&gt;</w:t>
                      </w:r>
                    </w:p>
                    <w:p w14:paraId="332BC3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Vegetable (except Potato) and Melon Farming&lt;/NAICSNameText&gt;</w:t>
                      </w:r>
                    </w:p>
                    <w:p w14:paraId="310860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96139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1D8DA6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73FD5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&lt;NAICSCodeText&gt;1113&lt;/NAICSCodeText&gt;</w:t>
                      </w:r>
                    </w:p>
                    <w:p w14:paraId="76FE882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Farming&lt;/NAICSNameText&gt;</w:t>
                      </w:r>
                    </w:p>
                    <w:p w14:paraId="1DBA8D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CF49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3C51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C202F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&lt;NAICSCodeText&gt;11131&lt;/NAICSCodeText&gt;</w:t>
                      </w:r>
                    </w:p>
                    <w:p w14:paraId="19D63C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4AE6D4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46563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9BEB4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9EDD4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&lt;NAICSCodeText&gt;111310&lt;/NAICSCodeText&gt;</w:t>
                      </w:r>
                    </w:p>
                    <w:p w14:paraId="119B299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&lt;NAICSNameText&gt;Orange Groves&lt;/NAICSNameText&gt;</w:t>
                      </w:r>
                    </w:p>
                    <w:p w14:paraId="089715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24213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1C03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DC951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&lt;NAICSCodeText&gt;11132&lt;/NAICSCodeText&gt;</w:t>
                      </w:r>
                    </w:p>
                    <w:p w14:paraId="6F4A05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05B1CA5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0ABA7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56C7E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40C73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&lt;NAICSCodeText&gt;111320&lt;/NAICSCodeText&gt;</w:t>
                      </w:r>
                    </w:p>
                    <w:p w14:paraId="40271C9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&lt;NAICSNameText&gt;Citrus (except Orange) Groves&lt;/NAICSNameText&gt;</w:t>
                      </w:r>
                    </w:p>
                    <w:p w14:paraId="37817D2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DAA9A3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EAABB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9CA317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&lt;NAICSCodeText&gt;11133&lt;/NAICSCodeText&gt;</w:t>
                      </w:r>
                    </w:p>
                    <w:p w14:paraId="2CD8A5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&lt;NAICSNameText&gt;Noncitrus Fruit and Tree Nut Farming&lt;/NAICSNameText&gt;</w:t>
                      </w:r>
                    </w:p>
                    <w:p w14:paraId="0E6367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69679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5CED9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B731EA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&lt;NAICSCodeText&gt;111331&lt;/NAICSCodeText&gt;</w:t>
                      </w:r>
                    </w:p>
                    <w:p w14:paraId="5A6C2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&lt;NAICSNameText&gt;Apple Orchards&lt;/NAICSNameText&gt;</w:t>
                      </w:r>
                    </w:p>
                    <w:p w14:paraId="016F5C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83680E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FBC4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B722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&lt;NAICSCodeText&gt;111332&lt;/NAICSCodeText&gt;</w:t>
                      </w:r>
                    </w:p>
                    <w:p w14:paraId="62BBDA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&lt;NAICSNameText&gt;Grape Vineyards&lt;/NAICSNameText&gt;</w:t>
                      </w:r>
                    </w:p>
                    <w:p w14:paraId="5BC7367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48103D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7E1B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4F43AD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&lt;NAICSCodeText&gt;111333&lt;/NAICSCodeText&gt;</w:t>
                      </w:r>
                    </w:p>
                    <w:p w14:paraId="3881B6D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&lt;NAICSNameText&gt;Strawberry Farming&lt;/NAICSNameText&gt;</w:t>
                      </w:r>
                    </w:p>
                    <w:p w14:paraId="635088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A02F1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3AD8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3811C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&lt;NAICSCodeText&gt;111334&lt;/NAICSCodeText&gt;</w:t>
                      </w:r>
                    </w:p>
                    <w:p w14:paraId="5B1C6C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&lt;NAICSNameText&gt;Berry (except Strawberry) Farming&lt;/NAICSNameText&gt;</w:t>
                      </w:r>
                    </w:p>
                    <w:p w14:paraId="6C7249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8D4E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FE95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BCC9DB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&lt;NAICSCodeText&gt;111335&lt;/NAICSCodeText&gt;</w:t>
                      </w:r>
                    </w:p>
                    <w:p w14:paraId="73CB66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&lt;NAICSNameText&gt;Tree Nut Farming&lt;/NAICSNameText&gt;</w:t>
                      </w:r>
                    </w:p>
                    <w:p w14:paraId="5D15DE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000B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BC10B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EFDF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&lt;NAICSCodeText&gt;111336&lt;/NAICSCodeText&gt;</w:t>
                      </w:r>
                    </w:p>
                    <w:p w14:paraId="48693A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&lt;NAICSNameText&gt;Fruit and Tree Nut Combination Farming&lt;/NAICSNameText&gt;</w:t>
                      </w:r>
                    </w:p>
                    <w:p w14:paraId="07F32CC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708DB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9C873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168A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&lt;NAICSCodeText&gt;111339&lt;/NAICSCodeText&gt;</w:t>
                      </w:r>
                    </w:p>
                    <w:p w14:paraId="3DD899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Noncitrus Fruit Farming&lt;/NAICSNameText&gt;</w:t>
                      </w:r>
                    </w:p>
                    <w:p w14:paraId="397DA7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49041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2FACD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05AB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&lt;NAICSCodeText&gt;1114&lt;/NAICSCodeText&gt;</w:t>
                      </w:r>
                    </w:p>
                    <w:p w14:paraId="2997552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&lt;NAICSNameText&gt;Greenhouse, Nursery, and Floriculture Production&lt;/NAICSNameText&gt;</w:t>
                      </w:r>
                    </w:p>
                    <w:p w14:paraId="2DAA7C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066ECF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79DE0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EC9CC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&lt;NAICSCodeText&gt;11141&lt;/NAICSCodeText&gt;</w:t>
                      </w:r>
                    </w:p>
                    <w:p w14:paraId="2EBAC0C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&lt;NAICSNameText&gt;Food Crops Grown Under Cover&lt;/NAICSNameText&gt;</w:t>
                      </w:r>
                    </w:p>
                    <w:p w14:paraId="4D8317A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92EDDF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6075D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93086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&lt;NAICSCodeText&gt;111411&lt;/NAICSCodeText&gt;</w:t>
                      </w:r>
                    </w:p>
                    <w:p w14:paraId="6AB5F8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&lt;NAICSNameText&gt;Mushroom Production&lt;/NAICSNameText&gt;</w:t>
                      </w:r>
                    </w:p>
                    <w:p w14:paraId="61FB45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9F59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2AB7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C22D1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&lt;NAICSCodeText&gt;111419&lt;/NAICSCodeText&gt;</w:t>
                      </w:r>
                    </w:p>
                    <w:p w14:paraId="68497D5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Food Crops Grown Under Cover&lt;/NAICSNameText&gt;</w:t>
                      </w:r>
                    </w:p>
                    <w:p w14:paraId="665B2BB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2A981B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E15E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F566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&lt;NAICSCodeText&gt;11142&lt;/NAICSCodeText&gt;</w:t>
                      </w:r>
                    </w:p>
                    <w:p w14:paraId="24599D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Floriculture Production&lt;/NAICSNameText&gt;</w:t>
                      </w:r>
                    </w:p>
                    <w:p w14:paraId="1CF747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587EBA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688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85A05A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&lt;NAICSCodeText&gt;111421&lt;/NAICSCodeText&gt;</w:t>
                      </w:r>
                    </w:p>
                    <w:p w14:paraId="309791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&lt;NAICSNameText&gt;Nursery and Tree Production&lt;/NAICSNameText&gt;</w:t>
                      </w:r>
                    </w:p>
                    <w:p w14:paraId="41A4F20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FE68B0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706F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663E1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&lt;NAICSCodeText&gt;111422&lt;/NAICSCodeText&gt;</w:t>
                      </w:r>
                    </w:p>
                    <w:p w14:paraId="00D026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&lt;NAICSNameText&gt;Floriculture Production&lt;/NAICSNameText&gt;</w:t>
                      </w:r>
                    </w:p>
                    <w:p w14:paraId="4C63CAA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B6199C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54F59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5F096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&lt;NAICSCodeText&gt;1119&lt;/NAICSCodeText&gt;</w:t>
                      </w:r>
                    </w:p>
                    <w:p w14:paraId="40F7D8C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Crop Farming&lt;/NAICSNameText&gt;</w:t>
                      </w:r>
                    </w:p>
                    <w:p w14:paraId="7F4444D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91325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92C7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00A48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&lt;NAICSCodeText&gt;11191&lt;/NAICSCodeText&gt;</w:t>
                      </w:r>
                    </w:p>
                    <w:p w14:paraId="75986A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733C308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71FC4A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8C8FB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17401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&lt;NAICSCodeText&gt;111910&lt;/NAICSCodeText&gt;</w:t>
                      </w:r>
                    </w:p>
                    <w:p w14:paraId="3A6BEF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&lt;NAICSNameText&gt;Tobacco Farming&lt;/NAICSNameText&gt;</w:t>
                      </w:r>
                    </w:p>
                    <w:p w14:paraId="59C8A4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1533E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89787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1DE8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&lt;NAICSCodeText&gt;11192&lt;/NAICSCodeText&gt;</w:t>
                      </w:r>
                    </w:p>
                    <w:p w14:paraId="10C3E83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46B0D5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0908214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F14C8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129A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&lt;NAICSCodeText&gt;111920&lt;/NAICSCodeText&gt;</w:t>
                      </w:r>
                    </w:p>
                    <w:p w14:paraId="27AD0D5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&lt;NAICSNameText&gt;Cotton Farming&lt;/NAICSNameText&gt;</w:t>
                      </w:r>
                    </w:p>
                    <w:p w14:paraId="34E4841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DAB370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C6AB98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55C03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&lt;NAICSCodeText&gt;11193&lt;/NAICSCodeText&gt;</w:t>
                      </w:r>
                    </w:p>
                    <w:p w14:paraId="45EECF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758D466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D2012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842AF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F71E7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&lt;NAICSCodeText&gt;111930&lt;/NAICSCodeText&gt;</w:t>
                      </w:r>
                    </w:p>
                    <w:p w14:paraId="1FC17D0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&lt;NAICSNameText&gt;Sugarcane Farming&lt;/NAICSNameText&gt;</w:t>
                      </w:r>
                    </w:p>
                    <w:p w14:paraId="5CE7771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D1D5D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04D94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40FE8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&lt;NAICSCodeText&gt;11194&lt;/NAICSCodeText&gt;</w:t>
                      </w:r>
                    </w:p>
                    <w:p w14:paraId="2164192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1824FA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DAECA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58FE1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BD3057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&lt;NAICSCodeText&gt;111940&lt;/NAICSCodeText&gt;</w:t>
                      </w:r>
                    </w:p>
                    <w:p w14:paraId="79868E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&lt;NAICSNameText&gt;Hay Farming&lt;/NAICSNameText&gt;</w:t>
                      </w:r>
                    </w:p>
                    <w:p w14:paraId="3A1DB1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01F72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16E281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A04A7F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&lt;NAICSCodeText&gt;11199&lt;/NAICSCodeText&gt;</w:t>
                      </w:r>
                    </w:p>
                    <w:p w14:paraId="0FAD603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Crop Farming&lt;/NAICSNameText&gt;</w:t>
                      </w:r>
                    </w:p>
                    <w:p w14:paraId="0950E68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FA802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19E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697C4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&lt;NAICSCodeText&gt;111991&lt;/NAICSCodeText&gt;</w:t>
                      </w:r>
                    </w:p>
                    <w:p w14:paraId="674788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&lt;NAICSNameText&gt;Sugar Beet Farming&lt;/NAICSNameText&gt;</w:t>
                      </w:r>
                    </w:p>
                    <w:p w14:paraId="3E54EE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B5582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A7745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ABD16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&lt;NAICSCodeText&gt;111992&lt;/NAICSCodeText&gt;</w:t>
                      </w:r>
                    </w:p>
                    <w:p w14:paraId="768C47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&lt;NAICSNameText&gt;Peanut Farming&lt;/NAICSNameText&gt;</w:t>
                      </w:r>
                    </w:p>
                    <w:p w14:paraId="7EA6EF6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3BDCF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49915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CB35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&lt;NAICSCodeText&gt;111998&lt;/NAICSCodeText&gt;</w:t>
                      </w:r>
                    </w:p>
                    <w:p w14:paraId="71CA8C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&lt;NAICSNameText&gt;All Other Miscellaneous Crop Farming&lt;/NAICSNameText&gt;</w:t>
                      </w:r>
                    </w:p>
                    <w:p w14:paraId="027507D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EBAA0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B93A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5140A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&lt;NAICSCodeText&gt;112&lt;/NAICSCodeText&gt;</w:t>
                      </w:r>
                    </w:p>
                    <w:p w14:paraId="5CD81F2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&lt;NAICSNameText&gt;Animal Production and Aquaculture&lt;/NAICSNameText&gt;</w:t>
                      </w:r>
                    </w:p>
                    <w:p w14:paraId="6A3089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326BE6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644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7F17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&lt;NAICSCodeText&gt;1121&lt;/NAICSCodeText&gt;</w:t>
                      </w:r>
                    </w:p>
                    <w:p w14:paraId="60B6C5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Ranching and Farming&lt;/NAICSNameText&gt;</w:t>
                      </w:r>
                    </w:p>
                    <w:p w14:paraId="5EC48EF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AD1F5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988B1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01C276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&lt;NAICSCodeText&gt;11211&lt;/NAICSCodeText&gt;</w:t>
                      </w:r>
                    </w:p>
                    <w:p w14:paraId="0320698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 including Feedlots&lt;/NAICSNameText&gt;</w:t>
                      </w:r>
                    </w:p>
                    <w:p w14:paraId="0D7DCC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E0D685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685A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73F1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&lt;NAICSCodeText&gt;112111&lt;/NAICSCodeText&gt;</w:t>
                      </w:r>
                    </w:p>
                    <w:p w14:paraId="2BF5AA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&lt;NAICSNameText&gt;Beef Cattle Ranching and Farming&lt;/NAICSNameText&gt;</w:t>
                      </w:r>
                    </w:p>
                    <w:p w14:paraId="0AAADA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79AC31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73B71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E6F805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&lt;NAICSCodeText&gt;112112&lt;/NAICSCodeText&gt;</w:t>
                      </w:r>
                    </w:p>
                    <w:p w14:paraId="469B47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&lt;NAICSNameText&gt;Cattle Feedlots&lt;/NAICSNameText&gt;</w:t>
                      </w:r>
                    </w:p>
                    <w:p w14:paraId="4E0FCE8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F72F8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A67AE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5C508F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&lt;NAICSCodeText&gt;11212&lt;/NAICSCodeText&gt;</w:t>
                      </w:r>
                    </w:p>
                    <w:p w14:paraId="22F5D5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4C1BE7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9082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3ECDD8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FC0F8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&lt;NAICSCodeText&gt;112120&lt;/NAICSCodeText&gt;</w:t>
                      </w:r>
                    </w:p>
                    <w:p w14:paraId="40ECE64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&lt;NAICSNameText&gt;Dairy Cattle and Milk Production&lt;/NAICSNameText&gt;</w:t>
                      </w:r>
                    </w:p>
                    <w:p w14:paraId="5B4B97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E0C45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D5328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8FF312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&lt;NAICSCodeText&gt;11213&lt;/NAICSCodeText&gt;</w:t>
                      </w:r>
                    </w:p>
                    <w:p w14:paraId="410D07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2BDFAF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6D2C0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A3FF2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253450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&lt;NAICSCodeText&gt;112130&lt;/NAICSCodeText&gt;</w:t>
                      </w:r>
                    </w:p>
                    <w:p w14:paraId="2F8CA0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&lt;NAICSNameText&gt;Dual-Purpose Cattle Ranching and Farming&lt;/NAICSNameText&gt;</w:t>
                      </w:r>
                    </w:p>
                    <w:p w14:paraId="40ED58C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C73785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4DDC98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B89F59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&lt;NAICSCodeText&gt;1122&lt;/NAICSCodeText&gt;</w:t>
                      </w:r>
                    </w:p>
                    <w:p w14:paraId="269EC9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34A880E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F659F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89BD7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B5CD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&lt;NAICSCodeText&gt;11221&lt;/NAICSCodeText&gt;</w:t>
                      </w:r>
                    </w:p>
                    <w:p w14:paraId="5292A2E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5E8113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CE231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2563C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71A0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&lt;NAICSCodeText&gt;112210&lt;/NAICSCodeText&gt;</w:t>
                      </w:r>
                    </w:p>
                    <w:p w14:paraId="1219263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&lt;NAICSNameText&gt;Hog and Pig Farming&lt;/NAICSNameText&gt;</w:t>
                      </w:r>
                    </w:p>
                    <w:p w14:paraId="69DB30F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F1732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1DB84B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7E7F3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&lt;NAICSCodeText&gt;1123&lt;/NAICSCodeText&gt;</w:t>
                      </w:r>
                    </w:p>
                    <w:p w14:paraId="58E390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and Egg Production&lt;/NAICSNameText&gt;</w:t>
                      </w:r>
                    </w:p>
                    <w:p w14:paraId="2D271F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50E79D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08635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7C6BFC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&lt;NAICSCodeText&gt;11231&lt;/NAICSCodeText&gt;</w:t>
                      </w:r>
                    </w:p>
                    <w:p w14:paraId="3EB85ED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421BD36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08AA43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CB6F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46E781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&lt;NAICSCodeText&gt;112310&lt;/NAICSCodeText&gt;</w:t>
                      </w:r>
                    </w:p>
                    <w:p w14:paraId="6D0103E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&lt;NAICSNameText&gt;Chicken Egg Production&lt;/NAICSNameText&gt;</w:t>
                      </w:r>
                    </w:p>
                    <w:p w14:paraId="5B00C6E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7DB9F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F80F1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0C02C0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&lt;NAICSCodeText&gt;11232&lt;/NAICSCodeText&gt;</w:t>
                      </w:r>
                    </w:p>
                    <w:p w14:paraId="0765048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96B3A3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1A4DF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D218F2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B7C831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&lt;NAICSCodeText&gt;112320&lt;/NAICSCodeText&gt;</w:t>
                      </w:r>
                    </w:p>
                    <w:p w14:paraId="62BEA3C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&lt;NAICSNameText&gt;Broilers and Other Meat Type Chicken Production&lt;/NAICSNameText&gt;</w:t>
                      </w:r>
                    </w:p>
                    <w:p w14:paraId="469D3A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8D8E42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3B4E4AF"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DB602D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&lt;NAICSCodeText&gt;11233&lt;/NAICSCodeText&gt;</w:t>
                      </w:r>
                    </w:p>
                    <w:p w14:paraId="2A97AFD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1841E51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2FE3A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E25CB4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AF4B1E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&lt;NAICSCodeText&gt;112330&lt;/NAICSCodeText&gt;</w:t>
                      </w:r>
                    </w:p>
                    <w:p w14:paraId="48597A2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&lt;NAICSNameText&gt;Turkey Production&lt;/NAICSNameText&gt;</w:t>
                      </w:r>
                    </w:p>
                    <w:p w14:paraId="2BAF19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76027F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EEA035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28E63D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&lt;NAICSCodeText&gt;11234&lt;/NAICSCodeText&gt;</w:t>
                      </w:r>
                    </w:p>
                    <w:p w14:paraId="1B98FD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572FF2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569784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A37A81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438369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&lt;NAICSCodeText&gt;112340&lt;/NAICSCodeText&gt;</w:t>
                      </w:r>
                    </w:p>
                    <w:p w14:paraId="5B9366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&lt;NAICSNameText&gt;Poultry Hatcheries&lt;/NAICSNameText&gt;</w:t>
                      </w:r>
                    </w:p>
                    <w:p w14:paraId="40E02F5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38430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144DAC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989634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&lt;NAICSCodeText&gt;11239&lt;/NAICSCodeText&gt;</w:t>
                      </w:r>
                    </w:p>
                    <w:p w14:paraId="66B1641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3E5AB2E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88D55B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1EA1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F1EF3E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&lt;NAICSCodeText&gt;112390&lt;/NAICSCodeText&gt;</w:t>
                      </w:r>
                    </w:p>
                    <w:p w14:paraId="51805C4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Poultry Production&lt;/NAICSNameText&gt;</w:t>
                      </w:r>
                    </w:p>
                    <w:p w14:paraId="44601A4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5DE03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1340F9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5477A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&lt;NAICSCodeText&gt;1124&lt;/NAICSCodeText&gt;</w:t>
                      </w:r>
                    </w:p>
                    <w:p w14:paraId="023B63F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and Goat Farming&lt;/NAICSNameText&gt;</w:t>
                      </w:r>
                    </w:p>
                    <w:p w14:paraId="3B760DD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AFE8D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28E5E7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ACB11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&lt;NAICSCodeText&gt;11241&lt;/NAICSCodeText&gt;</w:t>
                      </w:r>
                    </w:p>
                    <w:p w14:paraId="1B587DC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2CDD0A8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36EA172A"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D878797"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6983D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&lt;NAICSCodeText&gt;112410&lt;/NAICSCodeText&gt;</w:t>
                      </w:r>
                    </w:p>
                    <w:p w14:paraId="61F2F29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&lt;NAICSNameText&gt;Sheep Farming&lt;/NAICSNameText&gt;</w:t>
                      </w:r>
                    </w:p>
                    <w:p w14:paraId="4050985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6EF2130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7D00AC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33AEA4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&lt;NAICSCodeText&gt;11242&lt;/NAICSCodeText&gt;</w:t>
                      </w:r>
                    </w:p>
                    <w:p w14:paraId="663AB28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74DF03B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A9E38D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2F7037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294BEB8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&lt;NAICSCodeText&gt;112420&lt;/NAICSCodeText&gt;</w:t>
                      </w:r>
                    </w:p>
                    <w:p w14:paraId="60968B7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&lt;NAICSNameText&gt;Goat Farming&lt;/NAICSNameText&gt;</w:t>
                      </w:r>
                    </w:p>
                    <w:p w14:paraId="0A70C7F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3B34A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03D3A0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7E82D9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&lt;NAICSCodeText&gt;1125&lt;/NAICSCodeText&gt;</w:t>
                      </w:r>
                    </w:p>
                    <w:p w14:paraId="61297D7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0FBE9A3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E2E157B"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68FAD4B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9BE6F4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&lt;NAICSCodeText&gt;11251&lt;/NAICSCodeText&gt;</w:t>
                      </w:r>
                    </w:p>
                    <w:p w14:paraId="19C0D77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&lt;NAICSNameText&gt;Aquaculture&lt;/NAICSNameText&gt;</w:t>
                      </w:r>
                    </w:p>
                    <w:p w14:paraId="161762E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1A3ADE64"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5F724FF5"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3F725B9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&lt;NAICSCodeText&gt;112511&lt;/NAICSCodeText&gt;</w:t>
                      </w:r>
                    </w:p>
                    <w:p w14:paraId="2130BE2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&lt;NAICSNameText&gt;Finfish Farming and Fish Hatcheries&lt;/NAICSNameText&gt;</w:t>
                      </w:r>
                    </w:p>
                    <w:p w14:paraId="65FB68C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78F09F1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2144A03"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1F683D51"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&lt;NAICSCodeText&gt;112512&lt;/NAICSCodeText&gt;</w:t>
                      </w:r>
                    </w:p>
                    <w:p w14:paraId="7D05194C"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&lt;NAICSNameText&gt;Shellfish Farming&lt;/NAICSNameText&gt;</w:t>
                      </w:r>
                    </w:p>
                    <w:p w14:paraId="47A886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27463D4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4CA8C7B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0202C746"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&lt;NAICSCodeText&gt;112519&lt;/NAICSCodeText&gt;</w:t>
                      </w:r>
                    </w:p>
                    <w:p w14:paraId="3FA36B59"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&lt;NAICSNameText&gt;Other Aquaculture&lt;/NAICSNameText&gt;</w:t>
                      </w:r>
                    </w:p>
                    <w:p w14:paraId="7B5A0188"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&lt;NAICSYearText&gt;2012&lt;/NAICSYearText&gt;</w:t>
                      </w:r>
                    </w:p>
                    <w:p w14:paraId="46F9CB32"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&lt;/Code&gt;</w:t>
                      </w:r>
                    </w:p>
                    <w:p w14:paraId="77F522B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w:t>
                      </w:r>
                    </w:p>
                    <w:p w14:paraId="1240BE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ab/>
                      </w:r>
                      <w:r w:rsidRPr="001E3D90">
                        <w:rPr>
                          <w:rFonts w:ascii="Courier New" w:hAnsi="Courier New" w:cs="Courier New"/>
                          <w:sz w:val="18"/>
                          <w:szCs w:val="18"/>
                        </w:rPr>
                        <w:tab/>
                      </w:r>
                      <w:r w:rsidRPr="001E3D90">
                        <w:rPr>
                          <w:rFonts w:ascii="Courier New" w:hAnsi="Courier New" w:cs="Courier New"/>
                          <w:sz w:val="18"/>
                          <w:szCs w:val="18"/>
                        </w:rPr>
                        <w:tab/>
                        <w:t xml:space="preserve">   &lt;/NAICS&gt;</w:t>
                      </w:r>
                    </w:p>
                    <w:p w14:paraId="58E6E0C0"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&lt;/results&gt;</w:t>
                      </w:r>
                    </w:p>
                    <w:p w14:paraId="2C4915FE"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&lt;/QueryResponse&gt;</w:t>
                      </w:r>
                    </w:p>
                    <w:p w14:paraId="0ADD8ED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 xml:space="preserve">   &lt;/s:Body&gt;</w:t>
                      </w:r>
                    </w:p>
                    <w:p w14:paraId="70BE62BD" w14:textId="77777777" w:rsidR="00D71AFB" w:rsidRPr="001E3D90" w:rsidRDefault="00D71AFB" w:rsidP="00077862">
                      <w:pPr>
                        <w:rPr>
                          <w:rFonts w:ascii="Courier New" w:hAnsi="Courier New" w:cs="Courier New"/>
                          <w:sz w:val="18"/>
                          <w:szCs w:val="18"/>
                        </w:rPr>
                      </w:pPr>
                      <w:r w:rsidRPr="001E3D90">
                        <w:rPr>
                          <w:rFonts w:ascii="Courier New" w:hAnsi="Courier New" w:cs="Courier New"/>
                          <w:sz w:val="18"/>
                          <w:szCs w:val="18"/>
                        </w:rPr>
                        <w:t>&lt;/s:Envelope&gt;</w:t>
                      </w:r>
                    </w:p>
                    <w:p w14:paraId="52DEDE2D" w14:textId="77777777" w:rsidR="00D71AFB" w:rsidRPr="00EF24FD" w:rsidRDefault="00D71AFB" w:rsidP="00077862">
                      <w:pPr>
                        <w:rPr>
                          <w:rFonts w:ascii="Courier New" w:hAnsi="Courier New" w:cs="Courier New"/>
                          <w:sz w:val="18"/>
                          <w:szCs w:val="18"/>
                        </w:rPr>
                      </w:pPr>
                    </w:p>
                  </w:txbxContent>
                </v:textbox>
                <w10:anchorlock/>
              </v:shape>
            </w:pict>
          </mc:Fallback>
        </mc:AlternateContent>
      </w:r>
    </w:p>
    <w:p w14:paraId="177E9A88" w14:textId="77777777" w:rsidR="00E46941" w:rsidRDefault="00E46941" w:rsidP="00BE363F">
      <w:pPr>
        <w:jc w:val="center"/>
        <w:rPr>
          <w:rFonts w:ascii="Arial" w:hAnsi="Arial"/>
          <w:b/>
          <w:bCs/>
          <w:noProof w:val="0"/>
          <w:sz w:val="20"/>
          <w:szCs w:val="20"/>
        </w:rPr>
      </w:pPr>
    </w:p>
    <w:p w14:paraId="6EFB0023" w14:textId="77777777" w:rsidR="00E46941" w:rsidRDefault="00E46941" w:rsidP="00BE363F">
      <w:pPr>
        <w:jc w:val="center"/>
        <w:rPr>
          <w:rFonts w:ascii="Arial" w:hAnsi="Arial"/>
          <w:b/>
          <w:bCs/>
          <w:noProof w:val="0"/>
          <w:sz w:val="20"/>
          <w:szCs w:val="20"/>
        </w:rPr>
      </w:pPr>
    </w:p>
    <w:p w14:paraId="1A1888F1" w14:textId="77777777" w:rsidR="00E46941" w:rsidRDefault="00E46941">
      <w:pPr>
        <w:rPr>
          <w:rFonts w:ascii="Arial" w:hAnsi="Arial"/>
          <w:b/>
          <w:bCs/>
          <w:noProof w:val="0"/>
          <w:sz w:val="20"/>
          <w:szCs w:val="20"/>
        </w:rPr>
      </w:pPr>
      <w:r>
        <w:br w:type="page"/>
      </w:r>
    </w:p>
    <w:p w14:paraId="1972B75E" w14:textId="7131AF21" w:rsidR="00E46941" w:rsidRPr="001A1332" w:rsidRDefault="00E46941" w:rsidP="00E46941">
      <w:pPr>
        <w:pStyle w:val="Caption"/>
      </w:pPr>
      <w:bookmarkStart w:id="80" w:name="_Toc430336562"/>
      <w:r>
        <w:lastRenderedPageBreak/>
        <w:t xml:space="preserve">Exhibit </w:t>
      </w:r>
      <w:fldSimple w:instr=" STYLEREF 1 \s ">
        <w:r>
          <w:rPr>
            <w:noProof/>
          </w:rPr>
          <w:t>6</w:t>
        </w:r>
      </w:fldSimple>
      <w:r>
        <w:noBreakHyphen/>
      </w:r>
      <w:fldSimple w:instr=" SEQ Exhibit \* ARABIC \s 1 ">
        <w:r>
          <w:rPr>
            <w:noProof/>
          </w:rPr>
          <w:t>3</w:t>
        </w:r>
      </w:fldSimple>
      <w:r>
        <w:t xml:space="preserve"> </w:t>
      </w:r>
      <w:r w:rsidRPr="00015510">
        <w:t>GetNAICS</w:t>
      </w:r>
      <w:r>
        <w:t>CodesByCode_v1.0 Sample Request</w:t>
      </w:r>
      <w:bookmarkEnd w:id="80"/>
    </w:p>
    <w:p w14:paraId="2F9C885A" w14:textId="4EB2C9F4" w:rsidR="00E46941" w:rsidRDefault="00E46941" w:rsidP="00E46941">
      <w:pPr>
        <w:jc w:val="center"/>
        <w:rPr>
          <w:rFonts w:ascii="Arial" w:hAnsi="Arial"/>
          <w:b/>
          <w:bCs/>
          <w:noProof w:val="0"/>
          <w:sz w:val="20"/>
          <w:szCs w:val="20"/>
        </w:rPr>
      </w:pPr>
      <w:r>
        <w:rPr>
          <w:rFonts w:ascii="Arial" w:hAnsi="Arial"/>
          <w:b/>
          <w:bCs/>
          <w:sz w:val="20"/>
          <w:szCs w:val="20"/>
        </w:rPr>
        <mc:AlternateContent>
          <mc:Choice Requires="wps">
            <w:drawing>
              <wp:inline distT="0" distB="0" distL="0" distR="0" wp14:anchorId="7D3BE578" wp14:editId="7DDF206E">
                <wp:extent cx="5810250" cy="24288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28875"/>
                        </a:xfrm>
                        <a:prstGeom prst="rect">
                          <a:avLst/>
                        </a:prstGeom>
                        <a:solidFill>
                          <a:srgbClr val="FFFFFF"/>
                        </a:solidFill>
                        <a:ln w="9525">
                          <a:solidFill>
                            <a:srgbClr val="000000"/>
                          </a:solidFill>
                          <a:miter lim="800000"/>
                          <a:headEnd/>
                          <a:tailEnd/>
                        </a:ln>
                      </wps:spPr>
                      <wps:txbx>
                        <w:txbxContent>
                          <w:p w14:paraId="14DE942A"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&lt;soap:Envelope xmlns:soap="http://www.w3.org/2003/05/soap-envelope" xmlns:ns="http://www.exchangenetwork.net/schema/node/2"&gt;</w:t>
                            </w:r>
                          </w:p>
                          <w:p w14:paraId="39E6BBC4"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&lt;soap:Header/&gt;</w:t>
                            </w:r>
                          </w:p>
                          <w:p w14:paraId="63BE23FF"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&lt;soap:Body&gt;</w:t>
                            </w:r>
                          </w:p>
                          <w:p w14:paraId="1077C6A8"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&lt;ns:Query&gt;</w:t>
                            </w:r>
                          </w:p>
                          <w:p w14:paraId="5E0CC66A"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&lt;ns:securityToken&gt;csm:IiKaBeCRDqI36ctSrap9-6Hk31a13m0bS0IvkYftuWb0klQ0FvVCLxQ4E_pnn3Sz.m47oOW2H7d14JeKoY4uIOcE9O_W8pkmqu5RxMVSdwotvPRvU5qCPvNaVPs08T_vA.H1AFFGUfSVzJ1IlTaBfWWDpXMrvFUk_Af9nMEExlf42nU3ZoGXuXzg,,.&lt;/ns:securityToken&gt;</w:t>
                            </w:r>
                          </w:p>
                          <w:p w14:paraId="2B24B0DE"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&lt;ns:dataflow&gt;NAICS&lt;/ns:dataflow&gt;</w:t>
                            </w:r>
                          </w:p>
                          <w:p w14:paraId="39A1FEC1"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&lt;ns:request&gt;GetNAICSCodesByCode_v1.0&lt;/ns:request&gt;     </w:t>
                            </w:r>
                          </w:p>
                          <w:p w14:paraId="16B6FE3E"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&lt;ns:parameters parameterName="CodeSetYear" parameterType="String" parameterEncoding="None"&gt;2012&lt;/ns:parameters&gt;</w:t>
                            </w:r>
                          </w:p>
                          <w:p w14:paraId="054458FC"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&lt;ns:parameters parameterName="Code" parameterType="String" parameterEncoding="None"&gt;115210&lt;/ns:parameters&gt;</w:t>
                            </w:r>
                          </w:p>
                          <w:p w14:paraId="2A166176"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&lt;/ns:Query&gt;</w:t>
                            </w:r>
                          </w:p>
                          <w:p w14:paraId="37A5C243"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&lt;/soap:Body&gt;</w:t>
                            </w:r>
                          </w:p>
                          <w:p w14:paraId="6D1A485F" w14:textId="77777777" w:rsidR="00D71AFB" w:rsidRDefault="00D71AFB" w:rsidP="00E46941">
                            <w:pPr>
                              <w:rPr>
                                <w:rFonts w:ascii="Courier New" w:hAnsi="Courier New" w:cs="Courier New"/>
                                <w:sz w:val="18"/>
                                <w:szCs w:val="18"/>
                              </w:rPr>
                            </w:pPr>
                            <w:r w:rsidRPr="00015510">
                              <w:rPr>
                                <w:rFonts w:ascii="Courier New" w:hAnsi="Courier New" w:cs="Courier New"/>
                                <w:sz w:val="18"/>
                                <w:szCs w:val="18"/>
                              </w:rPr>
                              <w:t>&lt;/soap:Envelope&gt;</w:t>
                            </w:r>
                          </w:p>
                          <w:p w14:paraId="24576205" w14:textId="77777777" w:rsidR="00D71AFB" w:rsidRDefault="00D71AFB" w:rsidP="00E46941">
                            <w:pPr>
                              <w:rPr>
                                <w:rFonts w:ascii="Courier New" w:hAnsi="Courier New" w:cs="Courier New"/>
                                <w:sz w:val="18"/>
                                <w:szCs w:val="18"/>
                              </w:rPr>
                            </w:pPr>
                          </w:p>
                          <w:p w14:paraId="475816E2" w14:textId="77777777" w:rsidR="00D71AFB" w:rsidRPr="00EF24FD" w:rsidRDefault="00D71AFB" w:rsidP="00E46941">
                            <w:pPr>
                              <w:rPr>
                                <w:rFonts w:ascii="Courier New" w:hAnsi="Courier New" w:cs="Courier New"/>
                                <w:sz w:val="18"/>
                                <w:szCs w:val="18"/>
                              </w:rPr>
                            </w:pPr>
                          </w:p>
                        </w:txbxContent>
                      </wps:txbx>
                      <wps:bodyPr rot="0" vert="horz" wrap="square" lIns="91440" tIns="45720" rIns="91440" bIns="45720" anchor="t" anchorCtr="0">
                        <a:noAutofit/>
                      </wps:bodyPr>
                    </wps:wsp>
                  </a:graphicData>
                </a:graphic>
              </wp:inline>
            </w:drawing>
          </mc:Choice>
          <mc:Fallback>
            <w:pict>
              <v:shape id="_x0000_s1039" type="#_x0000_t202" style="width:45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KQIAAE8EAAAOAAAAZHJzL2Uyb0RvYy54bWysVNtu2zAMfR+wfxD0vvjSeE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">
                <v:textbox>
                  <w:txbxContent>
                    <w:p w14:paraId="14DE942A"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&lt;soap:Envelope xmlns:soap="http://www.w3.org/2003/05/soap-envelope" xmlns:ns="http://www.exchangenetwork.net/schema/node/2"&gt;</w:t>
                      </w:r>
                    </w:p>
                    <w:p w14:paraId="39E6BBC4"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&lt;soap:Header/&gt;</w:t>
                      </w:r>
                    </w:p>
                    <w:p w14:paraId="63BE23FF"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&lt;soap:Body&gt;</w:t>
                      </w:r>
                    </w:p>
                    <w:p w14:paraId="1077C6A8"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&lt;ns:Query&gt;</w:t>
                      </w:r>
                    </w:p>
                    <w:p w14:paraId="5E0CC66A"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&lt;ns:securityToken&gt;csm:IiKaBeCRDqI36ctSrap9-6Hk31a13m0bS0IvkYftuWb0klQ0FvVCLxQ4E_pnn3Sz.m47oOW2H7d14JeKoY4uIOcE9O_W8pkmqu5RxMVSdwotvPRvU5qCPvNaVPs08T_vA.H1AFFGUfSVzJ1IlTaBfWWDpXMrvFUk_Af9nMEExlf42nU3ZoGXuXzg,,.&lt;/ns:securityToken&gt;</w:t>
                      </w:r>
                    </w:p>
                    <w:p w14:paraId="2B24B0DE"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&lt;ns:dataflow&gt;NAICS&lt;/ns:dataflow&gt;</w:t>
                      </w:r>
                    </w:p>
                    <w:p w14:paraId="39A1FEC1"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&lt;ns:request&gt;GetNAICSCodesByCode_v1.0&lt;/ns:request&gt;     </w:t>
                      </w:r>
                    </w:p>
                    <w:p w14:paraId="16B6FE3E"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&lt;ns:parameters parameterName="CodeSetYear" parameterType="String" parameterEncoding="None"&gt;2012&lt;/ns:parameters&gt;</w:t>
                      </w:r>
                    </w:p>
                    <w:p w14:paraId="054458FC"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&lt;ns:parameters parameterName="Code" parameterType="String" parameterEncoding="None"&gt;115210&lt;/ns:parameters&gt;</w:t>
                      </w:r>
                    </w:p>
                    <w:p w14:paraId="2A166176"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&lt;/ns:Query&gt;</w:t>
                      </w:r>
                    </w:p>
                    <w:p w14:paraId="37A5C243" w14:textId="77777777" w:rsidR="00D71AFB" w:rsidRPr="00015510" w:rsidRDefault="00D71AFB" w:rsidP="00E46941">
                      <w:pPr>
                        <w:rPr>
                          <w:rFonts w:ascii="Courier New" w:hAnsi="Courier New" w:cs="Courier New"/>
                          <w:sz w:val="18"/>
                          <w:szCs w:val="18"/>
                        </w:rPr>
                      </w:pPr>
                      <w:r w:rsidRPr="00015510">
                        <w:rPr>
                          <w:rFonts w:ascii="Courier New" w:hAnsi="Courier New" w:cs="Courier New"/>
                          <w:sz w:val="18"/>
                          <w:szCs w:val="18"/>
                        </w:rPr>
                        <w:t xml:space="preserve">   &lt;/soap:Body&gt;</w:t>
                      </w:r>
                    </w:p>
                    <w:p w14:paraId="6D1A485F" w14:textId="77777777" w:rsidR="00D71AFB" w:rsidRDefault="00D71AFB" w:rsidP="00E46941">
                      <w:pPr>
                        <w:rPr>
                          <w:rFonts w:ascii="Courier New" w:hAnsi="Courier New" w:cs="Courier New"/>
                          <w:sz w:val="18"/>
                          <w:szCs w:val="18"/>
                        </w:rPr>
                      </w:pPr>
                      <w:r w:rsidRPr="00015510">
                        <w:rPr>
                          <w:rFonts w:ascii="Courier New" w:hAnsi="Courier New" w:cs="Courier New"/>
                          <w:sz w:val="18"/>
                          <w:szCs w:val="18"/>
                        </w:rPr>
                        <w:t>&lt;/soap:Envelope&gt;</w:t>
                      </w:r>
                    </w:p>
                    <w:p w14:paraId="24576205" w14:textId="77777777" w:rsidR="00D71AFB" w:rsidRDefault="00D71AFB" w:rsidP="00E46941">
                      <w:pPr>
                        <w:rPr>
                          <w:rFonts w:ascii="Courier New" w:hAnsi="Courier New" w:cs="Courier New"/>
                          <w:sz w:val="18"/>
                          <w:szCs w:val="18"/>
                        </w:rPr>
                      </w:pPr>
                    </w:p>
                    <w:p w14:paraId="475816E2" w14:textId="77777777" w:rsidR="00D71AFB" w:rsidRPr="00EF24FD" w:rsidRDefault="00D71AFB" w:rsidP="00E46941">
                      <w:pPr>
                        <w:rPr>
                          <w:rFonts w:ascii="Courier New" w:hAnsi="Courier New" w:cs="Courier New"/>
                          <w:sz w:val="18"/>
                          <w:szCs w:val="18"/>
                        </w:rPr>
                      </w:pPr>
                    </w:p>
                  </w:txbxContent>
                </v:textbox>
                <w10:anchorlock/>
              </v:shape>
            </w:pict>
          </mc:Fallback>
        </mc:AlternateContent>
      </w:r>
      <w:bookmarkStart w:id="81" w:name="_Ref340747821"/>
    </w:p>
    <w:p w14:paraId="2AB46C8E" w14:textId="77777777" w:rsidR="00E46941" w:rsidRDefault="00E46941" w:rsidP="00E46941">
      <w:pPr>
        <w:jc w:val="center"/>
        <w:rPr>
          <w:rFonts w:ascii="Arial" w:hAnsi="Arial"/>
          <w:b/>
          <w:bCs/>
          <w:noProof w:val="0"/>
          <w:sz w:val="20"/>
          <w:szCs w:val="20"/>
        </w:rPr>
      </w:pPr>
    </w:p>
    <w:p w14:paraId="7C3AFF56" w14:textId="77777777" w:rsidR="00E46941" w:rsidRDefault="00E46941" w:rsidP="00E46941">
      <w:pPr>
        <w:jc w:val="center"/>
        <w:rPr>
          <w:rFonts w:ascii="Arial" w:hAnsi="Arial"/>
          <w:b/>
          <w:bCs/>
          <w:noProof w:val="0"/>
          <w:sz w:val="20"/>
          <w:szCs w:val="20"/>
        </w:rPr>
      </w:pPr>
    </w:p>
    <w:p w14:paraId="2456BA8A" w14:textId="77777777" w:rsidR="00E46941" w:rsidRPr="00E46941" w:rsidRDefault="00E46941" w:rsidP="00E46941">
      <w:pPr>
        <w:jc w:val="center"/>
        <w:rPr>
          <w:rFonts w:ascii="Arial" w:hAnsi="Arial"/>
          <w:b/>
          <w:bCs/>
          <w:noProof w:val="0"/>
          <w:sz w:val="20"/>
          <w:szCs w:val="20"/>
        </w:rPr>
      </w:pPr>
    </w:p>
    <w:p w14:paraId="2F8019C8" w14:textId="00C67F03" w:rsidR="002F008F" w:rsidRDefault="002F008F" w:rsidP="002F008F">
      <w:pPr>
        <w:pStyle w:val="Caption"/>
      </w:pPr>
      <w:bookmarkStart w:id="82" w:name="_Toc430336563"/>
      <w:r>
        <w:t xml:space="preserve">Exhibit </w:t>
      </w:r>
      <w:fldSimple w:instr=" STYLEREF 1 \s ">
        <w:r w:rsidR="00E46941">
          <w:rPr>
            <w:noProof/>
          </w:rPr>
          <w:t>6</w:t>
        </w:r>
      </w:fldSimple>
      <w:r>
        <w:noBreakHyphen/>
      </w:r>
      <w:fldSimple w:instr=" SEQ Exhibit \* ARABIC \s 1 ">
        <w:r w:rsidR="000D25E8">
          <w:rPr>
            <w:noProof/>
          </w:rPr>
          <w:t>4</w:t>
        </w:r>
      </w:fldSimple>
      <w:bookmarkEnd w:id="81"/>
      <w:r>
        <w:t xml:space="preserve"> </w:t>
      </w:r>
      <w:r w:rsidR="00E46941" w:rsidRPr="00015510">
        <w:t>GetNAICS</w:t>
      </w:r>
      <w:r w:rsidR="00E46941">
        <w:t xml:space="preserve">CodesByCode_v1.0 </w:t>
      </w:r>
      <w:r>
        <w:t>Sample Response</w:t>
      </w:r>
      <w:bookmarkEnd w:id="82"/>
    </w:p>
    <w:p w14:paraId="18218DA3"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&lt;s:Envelope xmlns:s="http://www.w3.org/2003/05/soap-envelope"&gt;</w:t>
      </w:r>
    </w:p>
    <w:p w14:paraId="5A4377E3"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&lt;s:Body xmlns:xsi="http://www.w3.org/2001/XMLSchema-instance" xmlns:xsd="http://www.w3.org/2001/XMLSchema"&gt;</w:t>
      </w:r>
    </w:p>
    <w:p w14:paraId="695B18D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&lt;QueryResponse xmlns="http://www.exchangenetwork.net/schema/node/2"&gt;</w:t>
      </w:r>
    </w:p>
    <w:p w14:paraId="66D557C8"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&lt;rowId&gt;0&lt;/rowId&gt;</w:t>
      </w:r>
    </w:p>
    <w:p w14:paraId="219585C6"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&lt;rowCount&gt;1&lt;/rowCount&gt;</w:t>
      </w:r>
    </w:p>
    <w:p w14:paraId="0039C8E9"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&lt;lastSet&gt;false&lt;/lastSet&gt;</w:t>
      </w:r>
    </w:p>
    <w:p w14:paraId="43DD4D2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&lt;results&gt;</w:t>
      </w:r>
    </w:p>
    <w:p w14:paraId="1BE618C8"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 xmlns="http://www.exchangenetwork.net/schema/NAICS/1"&gt;</w:t>
      </w:r>
    </w:p>
    <w:p w14:paraId="65516E52"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00022C70"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&lt;NAICSCodeText&gt;115210&lt;/NAICSCodeText&gt;</w:t>
      </w:r>
    </w:p>
    <w:p w14:paraId="6E6F86B2"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&lt;NAICSNameText&gt;Support Activities for Animal Production&lt;/NAICSNameText&gt;</w:t>
      </w:r>
    </w:p>
    <w:p w14:paraId="478F5BD7"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&lt;NAICSYearText&gt;2012&lt;/NAICSYearText&gt;</w:t>
      </w:r>
    </w:p>
    <w:p w14:paraId="61C33493"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18C4D3B5"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&lt;/NAICS&gt;</w:t>
      </w:r>
    </w:p>
    <w:p w14:paraId="51FA743C"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&lt;/results&gt;</w:t>
      </w:r>
    </w:p>
    <w:p w14:paraId="104A057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&lt;/QueryResponse&gt;</w:t>
      </w:r>
    </w:p>
    <w:p w14:paraId="02BFFCF3"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&lt;/s:Body&gt;</w:t>
      </w:r>
    </w:p>
    <w:p w14:paraId="2F801A02" w14:textId="1A57A689" w:rsidR="00BA4E3D"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&lt;/s:Envelope&gt;</w:t>
      </w:r>
    </w:p>
    <w:p w14:paraId="6212905F" w14:textId="77777777" w:rsidR="00E46941" w:rsidRDefault="00E46941" w:rsidP="00E46941">
      <w:pPr>
        <w:pStyle w:val="Caption"/>
      </w:pPr>
    </w:p>
    <w:p w14:paraId="5C598434" w14:textId="77777777" w:rsidR="00E46941" w:rsidRPr="00E46941" w:rsidRDefault="00E46941" w:rsidP="00E46941">
      <w:pPr>
        <w:pStyle w:val="Exhibit"/>
      </w:pPr>
    </w:p>
    <w:p w14:paraId="4BBCDBC0" w14:textId="77777777" w:rsidR="00E46941" w:rsidRDefault="00E46941">
      <w:pPr>
        <w:rPr>
          <w:rFonts w:ascii="Arial" w:hAnsi="Arial"/>
          <w:b/>
          <w:bCs/>
          <w:noProof w:val="0"/>
          <w:sz w:val="20"/>
          <w:szCs w:val="20"/>
        </w:rPr>
      </w:pPr>
      <w:r>
        <w:br w:type="page"/>
      </w:r>
    </w:p>
    <w:p w14:paraId="1404CBD9" w14:textId="3A4A3415" w:rsidR="00E46941" w:rsidRDefault="00E46941" w:rsidP="00E46941">
      <w:pPr>
        <w:pStyle w:val="Caption"/>
      </w:pPr>
      <w:bookmarkStart w:id="83" w:name="_Toc430336564"/>
      <w:r>
        <w:lastRenderedPageBreak/>
        <w:t xml:space="preserve">Exhibit </w:t>
      </w:r>
      <w:fldSimple w:instr=" STYLEREF 1 \s ">
        <w:r>
          <w:rPr>
            <w:noProof/>
          </w:rPr>
          <w:t>6</w:t>
        </w:r>
      </w:fldSimple>
      <w:r>
        <w:noBreakHyphen/>
      </w:r>
      <w:fldSimple w:instr=" SEQ Exhibit \* ARABIC \s 1 ">
        <w:r>
          <w:rPr>
            <w:noProof/>
          </w:rPr>
          <w:t>5</w:t>
        </w:r>
      </w:fldSimple>
      <w:r>
        <w:t xml:space="preserve"> </w:t>
      </w:r>
      <w:r w:rsidRPr="00E46941">
        <w:t>GetNAICSCod</w:t>
      </w:r>
      <w:r>
        <w:t>esByKeyword_v1.0 Sample Request</w:t>
      </w:r>
      <w:bookmarkEnd w:id="83"/>
    </w:p>
    <w:p w14:paraId="36A4322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&lt;soap:Envelope xmlns:soap="http://www.w3.org/2003/05/soap-envelope" xmlns:ns="http://www.exchangenetwork.net/schema/node/2"&gt;</w:t>
      </w:r>
    </w:p>
    <w:p w14:paraId="5424543C"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&lt;soap:Header/&gt;</w:t>
      </w:r>
    </w:p>
    <w:p w14:paraId="10C074BD"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&lt;soap:Body&gt;</w:t>
      </w:r>
    </w:p>
    <w:p w14:paraId="424B4290"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&lt;ns:Query&gt;</w:t>
      </w:r>
    </w:p>
    <w:p w14:paraId="5C45683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&lt;ns:securityToken&gt;csm:IiKaBeCRDqI36ctSrap9-6Hk31a13m0bS0IvkYftuWb0klQ0FvVCLxQ4E_pnn3Sz.m47oOW2H7d14JeKoY4uIOcE9O_W8pkmqu5RxMVSdwotvPRvU5qCPvNaVPs08T_vA.H1AFFGUfSVzJ1IlTaBfWWDpXMrvFUk_Af9nMEExlf42nU3ZoGXuXzg,,.&lt;/ns:securityToken&gt;</w:t>
      </w:r>
    </w:p>
    <w:p w14:paraId="6DBC51B5"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&lt;ns:dataflow&gt;NAICS&lt;/ns:dataflow&gt;</w:t>
      </w:r>
    </w:p>
    <w:p w14:paraId="6C978862"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&lt;ns:request&gt;GetNAICSCodesByKeyword_v1.0&lt;/ns:request&gt;</w:t>
      </w:r>
    </w:p>
    <w:p w14:paraId="0C580CB8"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&lt;ns:parameters parameterName="CodeSetYear" parameterType="String" parameterEncoding="None"&gt;2012&lt;/ns:parameters&gt;</w:t>
      </w:r>
    </w:p>
    <w:p w14:paraId="28EC9EB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&lt;ns:parameters parameterName="Keyword" parameterType="String" parameterEncoding="None"&gt;photography&lt;/ns:parameters&gt;</w:t>
      </w:r>
    </w:p>
    <w:p w14:paraId="1891FBAC"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&lt;/ns:Query&gt;</w:t>
      </w:r>
    </w:p>
    <w:p w14:paraId="3370AE82"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&lt;/soap:Body&gt;</w:t>
      </w:r>
    </w:p>
    <w:p w14:paraId="7E5167B7" w14:textId="04E36D79" w:rsid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&lt;/soap:Envelope&gt;</w:t>
      </w:r>
    </w:p>
    <w:p w14:paraId="53EF3663" w14:textId="77777777" w:rsidR="00E46941" w:rsidRDefault="00E46941" w:rsidP="00E46941"/>
    <w:p w14:paraId="1B0650E1" w14:textId="77777777" w:rsidR="00E46941" w:rsidRPr="00E46941" w:rsidRDefault="00E46941" w:rsidP="00E46941"/>
    <w:p w14:paraId="02A1144B" w14:textId="77777777" w:rsidR="00E46941" w:rsidRDefault="00E46941" w:rsidP="00E46941">
      <w:pPr>
        <w:pStyle w:val="Caption"/>
      </w:pPr>
      <w:bookmarkStart w:id="84" w:name="_Ref428788997"/>
      <w:bookmarkStart w:id="85" w:name="_Toc430336565"/>
      <w:r>
        <w:t xml:space="preserve">Exhibit </w:t>
      </w:r>
      <w:fldSimple w:instr=" STYLEREF 1 \s ">
        <w:r>
          <w:rPr>
            <w:noProof/>
          </w:rPr>
          <w:t>6</w:t>
        </w:r>
      </w:fldSimple>
      <w:r>
        <w:noBreakHyphen/>
      </w:r>
      <w:fldSimple w:instr=" SEQ Exhibit \* ARABIC \s 1 ">
        <w:r>
          <w:rPr>
            <w:noProof/>
          </w:rPr>
          <w:t>6</w:t>
        </w:r>
      </w:fldSimple>
      <w:bookmarkEnd w:id="84"/>
      <w:r>
        <w:t xml:space="preserve"> </w:t>
      </w:r>
      <w:r w:rsidRPr="00E46941">
        <w:t>GetNAICSCod</w:t>
      </w:r>
      <w:r>
        <w:t>esByKeyword_v1.0 Sample Response</w:t>
      </w:r>
      <w:bookmarkEnd w:id="85"/>
    </w:p>
    <w:p w14:paraId="4B734A87"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&lt;s:Envelope xmlns:s="http://www.w3.org/2003/05/soap-envelope"&gt;</w:t>
      </w:r>
    </w:p>
    <w:p w14:paraId="20FEFED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&lt;s:Body xmlns:xsi="http://www.w3.org/2001/XMLSchema-instance" xmlns:xsd="http://www.w3.org/2001/XMLSchema"&gt;</w:t>
      </w:r>
    </w:p>
    <w:p w14:paraId="7182C010"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&lt;QueryResponse xmlns="http://www.exchangenetwork.net/schema/node/2"&gt;</w:t>
      </w:r>
    </w:p>
    <w:p w14:paraId="400F16BB"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&lt;rowId&gt;0&lt;/rowId&gt;</w:t>
      </w:r>
    </w:p>
    <w:p w14:paraId="1DE7D396"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&lt;rowCount&gt;2&lt;/rowCount&gt;</w:t>
      </w:r>
    </w:p>
    <w:p w14:paraId="61ACD830"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&lt;lastSet&gt;false&lt;/lastSet&gt;</w:t>
      </w:r>
    </w:p>
    <w:p w14:paraId="3EEE9A3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&lt;results&gt;</w:t>
      </w:r>
    </w:p>
    <w:p w14:paraId="629EA4E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 xmlns="http://www.exchangenetwork.net/schema/NAICS/1"&gt;</w:t>
      </w:r>
    </w:p>
    <w:p w14:paraId="7B289D29"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60222208"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&lt;NAICSCodeText&gt;541921&lt;/NAICSCodeText&gt;</w:t>
      </w:r>
    </w:p>
    <w:p w14:paraId="18807BB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&lt;NAICSNameText&gt;Photography Studios, Portrait&lt;/NAICSNameText&gt;</w:t>
      </w:r>
    </w:p>
    <w:p w14:paraId="14175ADA"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&lt;NAICSYearText&gt;2012&lt;/NAICSYearText&gt;</w:t>
      </w:r>
    </w:p>
    <w:p w14:paraId="5F050D39"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5FD92E1B"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29CA98F4"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&lt;NAICSCodeText&gt;541922&lt;/NAICSCodeText&gt;</w:t>
      </w:r>
    </w:p>
    <w:p w14:paraId="5C5A85A1"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&lt;NAICSNameText&gt;Commercial Photography&lt;/NAICSNameText&gt;</w:t>
      </w:r>
    </w:p>
    <w:p w14:paraId="17C56C26"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&lt;NAICSYearText&gt;2012&lt;/NAICSYearText&gt;</w:t>
      </w:r>
    </w:p>
    <w:p w14:paraId="0BD2AE8C"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&lt;/Code&gt;</w:t>
      </w:r>
    </w:p>
    <w:p w14:paraId="2C7EE1F0"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&lt;/NAICS&gt;</w:t>
      </w:r>
    </w:p>
    <w:p w14:paraId="1AAE8D0E"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&lt;/results&gt;</w:t>
      </w:r>
    </w:p>
    <w:p w14:paraId="356615E6"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&lt;/QueryResponse&gt;</w:t>
      </w:r>
    </w:p>
    <w:p w14:paraId="2862DACB" w14:textId="77777777" w:rsidR="00E46941" w:rsidRPr="00E46941"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 xml:space="preserve">   &lt;/s:Body&gt;</w:t>
      </w:r>
    </w:p>
    <w:p w14:paraId="50630AC5" w14:textId="73706719" w:rsidR="00E46941" w:rsidRPr="006E3134" w:rsidRDefault="00E46941" w:rsidP="00E4694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46941">
        <w:rPr>
          <w:rFonts w:ascii="Courier New" w:hAnsi="Courier New" w:cs="Courier New"/>
          <w:sz w:val="18"/>
          <w:szCs w:val="18"/>
        </w:rPr>
        <w:t>&lt;/s:Envelope&gt;</w:t>
      </w:r>
    </w:p>
    <w:sectPr w:rsidR="00E46941" w:rsidRPr="006E3134" w:rsidSect="00A542A1">
      <w:footerReference w:type="even" r:id="rId21"/>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E5C9E" w14:textId="77777777" w:rsidR="008F3F20" w:rsidRDefault="008F3F20">
      <w:r>
        <w:separator/>
      </w:r>
    </w:p>
    <w:p w14:paraId="281425AA" w14:textId="77777777" w:rsidR="008F3F20" w:rsidRDefault="008F3F20"/>
    <w:p w14:paraId="27F5C5CC" w14:textId="77777777" w:rsidR="008F3F20" w:rsidRDefault="008F3F20"/>
    <w:p w14:paraId="1AB1F130" w14:textId="77777777" w:rsidR="008F3F20" w:rsidRDefault="008F3F20"/>
  </w:endnote>
  <w:endnote w:type="continuationSeparator" w:id="0">
    <w:p w14:paraId="0A719DD6" w14:textId="77777777" w:rsidR="008F3F20" w:rsidRDefault="008F3F20">
      <w:r>
        <w:continuationSeparator/>
      </w:r>
    </w:p>
    <w:p w14:paraId="43C0D483" w14:textId="77777777" w:rsidR="008F3F20" w:rsidRDefault="008F3F20"/>
    <w:p w14:paraId="57A58127" w14:textId="77777777" w:rsidR="008F3F20" w:rsidRDefault="008F3F20"/>
    <w:p w14:paraId="03588DAA" w14:textId="77777777" w:rsidR="008F3F20" w:rsidRDefault="008F3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25" w14:textId="77777777" w:rsidR="00D71AFB" w:rsidRPr="00EE785A" w:rsidRDefault="008F3F20" w:rsidP="005D25EE">
    <w:pPr>
      <w:pStyle w:val="Footer"/>
      <w:pBdr>
        <w:top w:val="single" w:sz="4" w:space="1" w:color="808080"/>
      </w:pBdr>
    </w:pPr>
    <w:r>
      <w:fldChar w:fldCharType="begin"/>
    </w:r>
    <w:r>
      <w:instrText xml:space="preserve"> STYLEREF  "LOE Heading"  \* MERGEFORMAT </w:instrText>
    </w:r>
    <w:r>
      <w:fldChar w:fldCharType="separate"/>
    </w:r>
    <w:r w:rsidR="00D71AFB">
      <w:rPr>
        <w:noProof/>
      </w:rPr>
      <w:t>List of Exhibits</w:t>
    </w:r>
    <w:r>
      <w:rPr>
        <w:noProof/>
      </w:rPr>
      <w:fldChar w:fldCharType="end"/>
    </w:r>
    <w:r w:rsidR="00D71AFB">
      <w:tab/>
      <w:t>EPA Requirements Analysis Document Template</w:t>
    </w:r>
    <w:r w:rsidR="00D71AFB" w:rsidRPr="00EE785A">
      <w:t xml:space="preserve"> </w:t>
    </w:r>
  </w:p>
  <w:p w14:paraId="2F801A26" w14:textId="77777777" w:rsidR="00D71AFB" w:rsidRPr="00CD7CB7" w:rsidRDefault="00D71AFB"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7D5178">
      <w:rPr>
        <w:noProof/>
      </w:rPr>
      <w:t>2015</w:t>
    </w:r>
    <w:r>
      <w:rPr>
        <w:noProof/>
      </w:rPr>
      <w:fldChar w:fldCharType="end"/>
    </w:r>
    <w:r w:rsidRPr="00CD7CB7">
      <w:t>, CGI Federal</w:t>
    </w:r>
    <w:r w:rsidRPr="00CD7CB7">
      <w:tab/>
    </w:r>
    <w:r>
      <w:fldChar w:fldCharType="begin"/>
    </w:r>
    <w:r>
      <w:instrText xml:space="preserve"> DATE \@ "MMMM d, yyyy" </w:instrText>
    </w:r>
    <w:r>
      <w:fldChar w:fldCharType="separate"/>
    </w:r>
    <w:r w:rsidR="007D5178">
      <w:rPr>
        <w:noProof/>
      </w:rPr>
      <w:t>September 18, 2015</w:t>
    </w:r>
    <w:r>
      <w:rPr>
        <w:noProof/>
      </w:rPr>
      <w:fldChar w:fldCharType="end"/>
    </w:r>
  </w:p>
  <w:p w14:paraId="2F801A27" w14:textId="77777777" w:rsidR="00D71AFB" w:rsidRDefault="00D71AFB" w:rsidP="005D25EE">
    <w:pPr>
      <w:pStyle w:val="Footer"/>
      <w:rPr>
        <w:rFonts w:cs="Arial"/>
        <w:szCs w:val="16"/>
      </w:rPr>
    </w:pPr>
    <w:r>
      <w:fldChar w:fldCharType="begin"/>
    </w:r>
    <w:r>
      <w:instrText xml:space="preserve"> PAGE </w:instrText>
    </w:r>
    <w:r>
      <w:fldChar w:fldCharType="separate"/>
    </w:r>
    <w:r>
      <w:rPr>
        <w:noProof/>
      </w:rPr>
      <w:t>ii</w:t>
    </w:r>
    <w:r>
      <w:rPr>
        <w:noProof/>
      </w:rPr>
      <w:fldChar w:fldCharType="end"/>
    </w:r>
    <w:r>
      <w:tab/>
    </w:r>
  </w:p>
  <w:p w14:paraId="2F801A28" w14:textId="77777777" w:rsidR="00D71AFB" w:rsidRDefault="00D71AFB" w:rsidP="00C431C0">
    <w:pPr>
      <w:pStyle w:val="Footer"/>
    </w:pPr>
  </w:p>
  <w:p w14:paraId="2F801A29" w14:textId="77777777" w:rsidR="00D71AFB" w:rsidRPr="00CB257B" w:rsidRDefault="00D71AFB"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2A" w14:textId="05B4C6AC" w:rsidR="00D71AFB" w:rsidRPr="0003485F" w:rsidRDefault="00D71AFB" w:rsidP="004D326C">
    <w:pPr>
      <w:pStyle w:val="Footer"/>
      <w:pBdr>
        <w:top w:val="single" w:sz="4" w:space="1" w:color="808080"/>
      </w:pBdr>
    </w:pPr>
    <w:r>
      <w:t>EPA NAICS Web Services Developer’s Guide</w:t>
    </w:r>
    <w:r>
      <w:tab/>
    </w:r>
    <w:r w:rsidR="007D5178">
      <w:t>September 19</w:t>
    </w:r>
    <w:r>
      <w:t>, 2015</w:t>
    </w:r>
  </w:p>
  <w:p w14:paraId="2F801A2B" w14:textId="77777777" w:rsidR="00D71AFB" w:rsidRDefault="00D71AFB" w:rsidP="004D326C">
    <w:pPr>
      <w:pStyle w:val="Footer"/>
    </w:pPr>
    <w:r w:rsidRPr="00640EFC">
      <w:tab/>
    </w:r>
    <w:r>
      <w:fldChar w:fldCharType="begin"/>
    </w:r>
    <w:r>
      <w:instrText xml:space="preserve"> PAGE </w:instrText>
    </w:r>
    <w:r>
      <w:fldChar w:fldCharType="separate"/>
    </w:r>
    <w:r w:rsidR="0074703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2C" w14:textId="77777777" w:rsidR="00D71AFB" w:rsidRPr="00EE785A" w:rsidRDefault="008F3F20" w:rsidP="005D25EE">
    <w:pPr>
      <w:pStyle w:val="Footer"/>
      <w:pBdr>
        <w:top w:val="single" w:sz="4" w:space="1" w:color="808080"/>
      </w:pBdr>
    </w:pPr>
    <w:r>
      <w:fldChar w:fldCharType="begin"/>
    </w:r>
    <w:r>
      <w:instrText xml:space="preserve"> STYLEREF  "Heading 1"  \* MERGEFORMAT </w:instrText>
    </w:r>
    <w:r>
      <w:fldChar w:fldCharType="separate"/>
    </w:r>
    <w:r w:rsidR="00D71AFB">
      <w:rPr>
        <w:noProof/>
      </w:rPr>
      <w:t>System Requirements</w:t>
    </w:r>
    <w:r>
      <w:rPr>
        <w:noProof/>
      </w:rPr>
      <w:fldChar w:fldCharType="end"/>
    </w:r>
    <w:r w:rsidR="00D71AFB">
      <w:tab/>
      <w:t>EPA Requirements Analysis Document Template</w:t>
    </w:r>
    <w:r w:rsidR="00D71AFB" w:rsidRPr="00EE785A">
      <w:t xml:space="preserve"> </w:t>
    </w:r>
  </w:p>
  <w:p w14:paraId="2F801A2D" w14:textId="77777777" w:rsidR="00D71AFB" w:rsidRPr="00CD7CB7" w:rsidRDefault="00D71AFB"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7D5178">
      <w:rPr>
        <w:noProof/>
      </w:rPr>
      <w:t>2015</w:t>
    </w:r>
    <w:r>
      <w:rPr>
        <w:noProof/>
      </w:rPr>
      <w:fldChar w:fldCharType="end"/>
    </w:r>
    <w:r w:rsidRPr="00CD7CB7">
      <w:t>, CGI Federal</w:t>
    </w:r>
    <w:r w:rsidRPr="00CD7CB7">
      <w:tab/>
    </w:r>
    <w:r>
      <w:fldChar w:fldCharType="begin"/>
    </w:r>
    <w:r>
      <w:instrText xml:space="preserve"> DATE \@ "MMMM d, yyyy" </w:instrText>
    </w:r>
    <w:r>
      <w:fldChar w:fldCharType="separate"/>
    </w:r>
    <w:r w:rsidR="007D5178">
      <w:rPr>
        <w:noProof/>
      </w:rPr>
      <w:t>September 18, 2015</w:t>
    </w:r>
    <w:r>
      <w:rPr>
        <w:noProof/>
      </w:rPr>
      <w:fldChar w:fldCharType="end"/>
    </w:r>
  </w:p>
  <w:p w14:paraId="2F801A2E" w14:textId="77777777" w:rsidR="00D71AFB" w:rsidRDefault="00D71AFB" w:rsidP="005D25EE">
    <w:pPr>
      <w:pStyle w:val="Footer"/>
      <w:rPr>
        <w:rFonts w:cs="Arial"/>
        <w:szCs w:val="16"/>
      </w:rPr>
    </w:pPr>
    <w:r>
      <w:fldChar w:fldCharType="begin"/>
    </w:r>
    <w:r>
      <w:instrText xml:space="preserve"> PAGE </w:instrText>
    </w:r>
    <w:r>
      <w:fldChar w:fldCharType="separate"/>
    </w:r>
    <w:r>
      <w:rPr>
        <w:noProof/>
      </w:rPr>
      <w:t>4</w:t>
    </w:r>
    <w:r>
      <w:rPr>
        <w:noProof/>
      </w:rPr>
      <w:fldChar w:fldCharType="end"/>
    </w:r>
    <w:r>
      <w:tab/>
    </w:r>
  </w:p>
  <w:p w14:paraId="2F801A2F" w14:textId="77777777" w:rsidR="00D71AFB" w:rsidRDefault="00D71AFB" w:rsidP="00C431C0">
    <w:pPr>
      <w:pStyle w:val="Footer"/>
    </w:pPr>
  </w:p>
  <w:p w14:paraId="2F801A30" w14:textId="77777777" w:rsidR="00D71AFB" w:rsidRPr="00CB257B" w:rsidRDefault="00D71AFB"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55E5" w14:textId="77777777" w:rsidR="008F3F20" w:rsidRDefault="008F3F20">
      <w:r>
        <w:separator/>
      </w:r>
    </w:p>
    <w:p w14:paraId="612D2787" w14:textId="77777777" w:rsidR="008F3F20" w:rsidRDefault="008F3F20"/>
  </w:footnote>
  <w:footnote w:type="continuationSeparator" w:id="0">
    <w:p w14:paraId="1CFEB508" w14:textId="77777777" w:rsidR="008F3F20" w:rsidRDefault="008F3F20">
      <w:r>
        <w:continuationSeparator/>
      </w:r>
    </w:p>
    <w:p w14:paraId="7273B22B" w14:textId="77777777" w:rsidR="008F3F20" w:rsidRDefault="008F3F20"/>
    <w:p w14:paraId="5B8719A6" w14:textId="77777777" w:rsidR="008F3F20" w:rsidRDefault="008F3F20"/>
    <w:p w14:paraId="68EFE339" w14:textId="77777777" w:rsidR="008F3F20" w:rsidRDefault="008F3F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21" w14:textId="77777777" w:rsidR="00D71AFB" w:rsidRPr="00383089" w:rsidRDefault="00D71AFB" w:rsidP="00527AA9">
    <w:pPr>
      <w:pStyle w:val="Header"/>
      <w:rPr>
        <w:rFonts w:cs="Arial"/>
        <w:color w:val="5F5F5F"/>
        <w:szCs w:val="18"/>
      </w:rPr>
    </w:pPr>
    <w:r w:rsidRPr="00D40CF4">
      <w:rPr>
        <w:color w:val="000000"/>
      </w:rPr>
      <w:t>_experience the commitment</w:t>
    </w:r>
    <w:r w:rsidRPr="00D40CF4">
      <w:rPr>
        <w:rFonts w:cs="Arial"/>
        <w:color w:val="000000"/>
        <w:sz w:val="20"/>
        <w:szCs w:val="20"/>
      </w:rPr>
      <w:t>™</w:t>
    </w:r>
    <w:r w:rsidRPr="00D40CF4">
      <w:rPr>
        <w:color w:val="000000"/>
      </w:rPr>
      <w:sym w:font="Webdings" w:char="F07C"/>
    </w:r>
    <w:r w:rsidRPr="00D40CF4">
      <w:rPr>
        <w:rFonts w:cs="Arial"/>
        <w:color w:val="000000"/>
        <w:szCs w:val="18"/>
      </w:rPr>
      <w:t>ISO 9001:2000 Certified</w:t>
    </w:r>
    <w:r w:rsidRPr="00D40CF4">
      <w:rPr>
        <w:color w:val="000000"/>
      </w:rPr>
      <w:t xml:space="preserve"> </w:t>
    </w:r>
    <w:r>
      <w:tab/>
    </w:r>
    <w:r>
      <w:rPr>
        <w:noProof/>
      </w:rPr>
      <w:drawing>
        <wp:inline distT="0" distB="0" distL="0" distR="0" wp14:anchorId="2F801A31" wp14:editId="2F801A32">
          <wp:extent cx="6858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338" t="12451" r="9338" b="14230"/>
                  <a:stretch>
                    <a:fillRect/>
                  </a:stretch>
                </pic:blipFill>
                <pic:spPr bwMode="auto">
                  <a:xfrm>
                    <a:off x="0" y="0"/>
                    <a:ext cx="685800" cy="466725"/>
                  </a:xfrm>
                  <a:prstGeom prst="rect">
                    <a:avLst/>
                  </a:prstGeom>
                  <a:noFill/>
                  <a:ln>
                    <a:noFill/>
                  </a:ln>
                </pic:spPr>
              </pic:pic>
            </a:graphicData>
          </a:graphic>
        </wp:inline>
      </w:drawing>
    </w:r>
    <w:r>
      <w:tab/>
    </w:r>
  </w:p>
  <w:p w14:paraId="2F801A22" w14:textId="77777777" w:rsidR="00D71AFB" w:rsidRPr="00527AA9" w:rsidRDefault="00D71AFB" w:rsidP="00527A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1A23" w14:textId="77777777" w:rsidR="00D71AFB" w:rsidRPr="00527AA9" w:rsidRDefault="00D71AFB" w:rsidP="00BC24F0">
    <w:pPr>
      <w:pStyle w:val="Header"/>
    </w:pPr>
    <w:r>
      <w:rPr>
        <w:noProof/>
      </w:rPr>
      <w:drawing>
        <wp:inline distT="0" distB="0" distL="0" distR="0" wp14:anchorId="2F801A33" wp14:editId="2F801A34">
          <wp:extent cx="733425" cy="361950"/>
          <wp:effectExtent l="0" t="0" r="0" b="0"/>
          <wp:docPr id="11" name="Picture 1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x_graphic -m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Pr="00527AA9">
      <w:tab/>
    </w:r>
  </w:p>
  <w:p w14:paraId="2F801A24" w14:textId="77777777" w:rsidR="00D71AFB" w:rsidRDefault="00D71A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0D77B1"/>
    <w:multiLevelType w:val="hybridMultilevel"/>
    <w:tmpl w:val="D52818D4"/>
    <w:lvl w:ilvl="0" w:tplc="4B684282">
      <w:start w:val="1"/>
      <w:numFmt w:val="bullet"/>
      <w:pStyle w:val="Bull3"/>
      <w:lvlText w:val=""/>
      <w:lvlJc w:val="left"/>
      <w:pPr>
        <w:ind w:left="907"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4946D03"/>
    <w:multiLevelType w:val="hybridMultilevel"/>
    <w:tmpl w:val="6472D70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225787"/>
    <w:multiLevelType w:val="hybridMultilevel"/>
    <w:tmpl w:val="153E3E54"/>
    <w:lvl w:ilvl="0" w:tplc="96A2490E">
      <w:start w:val="1"/>
      <w:numFmt w:val="bullet"/>
      <w:pStyle w:val="Bull2"/>
      <w:lvlText w:val=""/>
      <w:lvlJc w:val="left"/>
      <w:pPr>
        <w:ind w:left="720" w:hanging="360"/>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1703F0"/>
    <w:multiLevelType w:val="hybridMultilevel"/>
    <w:tmpl w:val="FDAEA4A2"/>
    <w:lvl w:ilvl="0" w:tplc="9D123DB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C67AA"/>
    <w:multiLevelType w:val="multilevel"/>
    <w:tmpl w:val="207C8AEE"/>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9">
    <w:nsid w:val="526245A5"/>
    <w:multiLevelType w:val="hybridMultilevel"/>
    <w:tmpl w:val="981A947E"/>
    <w:lvl w:ilvl="0" w:tplc="E2C2EA3C">
      <w:start w:val="1"/>
      <w:numFmt w:val="bullet"/>
      <w:pStyle w:val="Bull1"/>
      <w:lvlText w:val=""/>
      <w:lvlJc w:val="left"/>
      <w:pPr>
        <w:ind w:left="547" w:hanging="360"/>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76E5312"/>
    <w:multiLevelType w:val="hybridMultilevel"/>
    <w:tmpl w:val="C2CC9316"/>
    <w:lvl w:ilvl="0" w:tplc="44AAA12E">
      <w:start w:val="1"/>
      <w:numFmt w:val="bullet"/>
      <w:pStyle w:val="TableBull2"/>
      <w:lvlText w:val=""/>
      <w:lvlJc w:val="left"/>
      <w:pPr>
        <w:tabs>
          <w:tab w:val="num" w:pos="187"/>
        </w:tabs>
        <w:ind w:left="317"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75285"/>
    <w:multiLevelType w:val="hybridMultilevel"/>
    <w:tmpl w:val="77BC0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F677C1"/>
    <w:multiLevelType w:val="hybridMultilevel"/>
    <w:tmpl w:val="99001818"/>
    <w:lvl w:ilvl="0" w:tplc="CA8CD840">
      <w:start w:val="1"/>
      <w:numFmt w:val="bullet"/>
      <w:pStyle w:val="TableBull1"/>
      <w:lvlText w:val=""/>
      <w:lvlJc w:val="left"/>
      <w:pPr>
        <w:tabs>
          <w:tab w:val="num" w:pos="231"/>
        </w:tabs>
        <w:ind w:left="231" w:hanging="173"/>
      </w:pPr>
      <w:rPr>
        <w:rFonts w:ascii="Wingdings" w:hAnsi="Wingdings" w:hint="default"/>
        <w:color w:val="5F5F5F"/>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76440A"/>
    <w:multiLevelType w:val="hybridMultilevel"/>
    <w:tmpl w:val="19BE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675B5"/>
    <w:multiLevelType w:val="hybridMultilevel"/>
    <w:tmpl w:val="ECFAB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671E7"/>
    <w:multiLevelType w:val="hybridMultilevel"/>
    <w:tmpl w:val="BF861E80"/>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75BC0F20"/>
    <w:multiLevelType w:val="hybridMultilevel"/>
    <w:tmpl w:val="71040272"/>
    <w:lvl w:ilvl="0" w:tplc="86A4A6B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F67215"/>
    <w:multiLevelType w:val="hybridMultilevel"/>
    <w:tmpl w:val="CC0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1"/>
  </w:num>
  <w:num w:numId="14">
    <w:abstractNumId w:val="12"/>
  </w:num>
  <w:num w:numId="15">
    <w:abstractNumId w:val="19"/>
  </w:num>
  <w:num w:numId="16">
    <w:abstractNumId w:val="30"/>
  </w:num>
  <w:num w:numId="17">
    <w:abstractNumId w:val="14"/>
  </w:num>
  <w:num w:numId="18">
    <w:abstractNumId w:val="10"/>
  </w:num>
  <w:num w:numId="19">
    <w:abstractNumId w:val="18"/>
  </w:num>
  <w:num w:numId="20">
    <w:abstractNumId w:val="24"/>
  </w:num>
  <w:num w:numId="21">
    <w:abstractNumId w:val="17"/>
  </w:num>
  <w:num w:numId="22">
    <w:abstractNumId w:val="15"/>
  </w:num>
  <w:num w:numId="23">
    <w:abstractNumId w:val="21"/>
  </w:num>
  <w:num w:numId="24">
    <w:abstractNumId w:val="23"/>
  </w:num>
  <w:num w:numId="25">
    <w:abstractNumId w:val="31"/>
  </w:num>
  <w:num w:numId="26">
    <w:abstractNumId w:val="19"/>
  </w:num>
  <w:num w:numId="27">
    <w:abstractNumId w:val="19"/>
  </w:num>
  <w:num w:numId="28">
    <w:abstractNumId w:val="19"/>
  </w:num>
  <w:num w:numId="29">
    <w:abstractNumId w:val="25"/>
  </w:num>
  <w:num w:numId="30">
    <w:abstractNumId w:val="16"/>
  </w:num>
  <w:num w:numId="31">
    <w:abstractNumId w:val="22"/>
  </w:num>
  <w:num w:numId="32">
    <w:abstractNumId w:val="27"/>
  </w:num>
  <w:num w:numId="33">
    <w:abstractNumId w:val="26"/>
  </w:num>
  <w:num w:numId="34">
    <w:abstractNumId w:val="28"/>
  </w:num>
  <w:num w:numId="35">
    <w:abstractNumId w:val="29"/>
  </w:num>
  <w:num w:numId="3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F6"/>
    <w:rsid w:val="00001010"/>
    <w:rsid w:val="00001156"/>
    <w:rsid w:val="000012E4"/>
    <w:rsid w:val="000019AD"/>
    <w:rsid w:val="00001E9A"/>
    <w:rsid w:val="000022C5"/>
    <w:rsid w:val="00004692"/>
    <w:rsid w:val="00004981"/>
    <w:rsid w:val="00004F57"/>
    <w:rsid w:val="00010176"/>
    <w:rsid w:val="00011202"/>
    <w:rsid w:val="00011D72"/>
    <w:rsid w:val="00013D4D"/>
    <w:rsid w:val="0001525D"/>
    <w:rsid w:val="00015510"/>
    <w:rsid w:val="00017254"/>
    <w:rsid w:val="000173D4"/>
    <w:rsid w:val="00017DC3"/>
    <w:rsid w:val="00020F08"/>
    <w:rsid w:val="00022093"/>
    <w:rsid w:val="00024102"/>
    <w:rsid w:val="00030359"/>
    <w:rsid w:val="00033D3F"/>
    <w:rsid w:val="0003485F"/>
    <w:rsid w:val="00035138"/>
    <w:rsid w:val="00035995"/>
    <w:rsid w:val="00036337"/>
    <w:rsid w:val="000365A9"/>
    <w:rsid w:val="00037694"/>
    <w:rsid w:val="000463D7"/>
    <w:rsid w:val="00047C45"/>
    <w:rsid w:val="00052D13"/>
    <w:rsid w:val="0005596C"/>
    <w:rsid w:val="00060A50"/>
    <w:rsid w:val="00060EED"/>
    <w:rsid w:val="000617D5"/>
    <w:rsid w:val="00073712"/>
    <w:rsid w:val="0007647A"/>
    <w:rsid w:val="00077862"/>
    <w:rsid w:val="00083123"/>
    <w:rsid w:val="00085F66"/>
    <w:rsid w:val="00086631"/>
    <w:rsid w:val="000945C4"/>
    <w:rsid w:val="0009573F"/>
    <w:rsid w:val="00096757"/>
    <w:rsid w:val="00096A31"/>
    <w:rsid w:val="00097377"/>
    <w:rsid w:val="000A038F"/>
    <w:rsid w:val="000A13A7"/>
    <w:rsid w:val="000A521B"/>
    <w:rsid w:val="000A60A4"/>
    <w:rsid w:val="000B00D9"/>
    <w:rsid w:val="000B1AE0"/>
    <w:rsid w:val="000B270E"/>
    <w:rsid w:val="000B41C5"/>
    <w:rsid w:val="000B5751"/>
    <w:rsid w:val="000B63F6"/>
    <w:rsid w:val="000C06F5"/>
    <w:rsid w:val="000C1BA9"/>
    <w:rsid w:val="000C4B12"/>
    <w:rsid w:val="000C7980"/>
    <w:rsid w:val="000D107E"/>
    <w:rsid w:val="000D25E8"/>
    <w:rsid w:val="000D303F"/>
    <w:rsid w:val="000D34B8"/>
    <w:rsid w:val="000D7849"/>
    <w:rsid w:val="000D7B36"/>
    <w:rsid w:val="000E1A2B"/>
    <w:rsid w:val="000E3035"/>
    <w:rsid w:val="000E3157"/>
    <w:rsid w:val="000E4D65"/>
    <w:rsid w:val="000F1BEA"/>
    <w:rsid w:val="000F6DD2"/>
    <w:rsid w:val="001009E4"/>
    <w:rsid w:val="00103379"/>
    <w:rsid w:val="00105732"/>
    <w:rsid w:val="00106688"/>
    <w:rsid w:val="00106E41"/>
    <w:rsid w:val="00107889"/>
    <w:rsid w:val="001112BB"/>
    <w:rsid w:val="00114DD8"/>
    <w:rsid w:val="00120141"/>
    <w:rsid w:val="0012331C"/>
    <w:rsid w:val="0012746C"/>
    <w:rsid w:val="00132317"/>
    <w:rsid w:val="00132BA6"/>
    <w:rsid w:val="00134B16"/>
    <w:rsid w:val="00135C02"/>
    <w:rsid w:val="001370DF"/>
    <w:rsid w:val="00142465"/>
    <w:rsid w:val="00144BFE"/>
    <w:rsid w:val="00144F37"/>
    <w:rsid w:val="00145AA4"/>
    <w:rsid w:val="001468A1"/>
    <w:rsid w:val="00146DBE"/>
    <w:rsid w:val="0015007F"/>
    <w:rsid w:val="00150F2C"/>
    <w:rsid w:val="0015492D"/>
    <w:rsid w:val="00155575"/>
    <w:rsid w:val="001636A9"/>
    <w:rsid w:val="00164A64"/>
    <w:rsid w:val="00164B15"/>
    <w:rsid w:val="001676F4"/>
    <w:rsid w:val="001759C3"/>
    <w:rsid w:val="00180AC8"/>
    <w:rsid w:val="001820E7"/>
    <w:rsid w:val="001846AA"/>
    <w:rsid w:val="001854C9"/>
    <w:rsid w:val="00186C9C"/>
    <w:rsid w:val="00191D2D"/>
    <w:rsid w:val="00192023"/>
    <w:rsid w:val="00193A53"/>
    <w:rsid w:val="00194E96"/>
    <w:rsid w:val="00195D1A"/>
    <w:rsid w:val="001A1332"/>
    <w:rsid w:val="001A13FA"/>
    <w:rsid w:val="001A5462"/>
    <w:rsid w:val="001A6CB8"/>
    <w:rsid w:val="001A77EB"/>
    <w:rsid w:val="001B015D"/>
    <w:rsid w:val="001B2A66"/>
    <w:rsid w:val="001B5243"/>
    <w:rsid w:val="001C241C"/>
    <w:rsid w:val="001C2E2E"/>
    <w:rsid w:val="001C3F9D"/>
    <w:rsid w:val="001C5184"/>
    <w:rsid w:val="001C64B0"/>
    <w:rsid w:val="001C6B4A"/>
    <w:rsid w:val="001D1BE3"/>
    <w:rsid w:val="001D363B"/>
    <w:rsid w:val="001D3B8D"/>
    <w:rsid w:val="001D3B9C"/>
    <w:rsid w:val="001D52A2"/>
    <w:rsid w:val="001E3D90"/>
    <w:rsid w:val="001E57CF"/>
    <w:rsid w:val="001F0732"/>
    <w:rsid w:val="001F1B0A"/>
    <w:rsid w:val="001F4B43"/>
    <w:rsid w:val="001F7C30"/>
    <w:rsid w:val="00200CE2"/>
    <w:rsid w:val="00201DBC"/>
    <w:rsid w:val="002055D1"/>
    <w:rsid w:val="00205672"/>
    <w:rsid w:val="00212E2D"/>
    <w:rsid w:val="00213813"/>
    <w:rsid w:val="00216C10"/>
    <w:rsid w:val="00223C15"/>
    <w:rsid w:val="00226880"/>
    <w:rsid w:val="002300C9"/>
    <w:rsid w:val="00231252"/>
    <w:rsid w:val="00232385"/>
    <w:rsid w:val="00233EFF"/>
    <w:rsid w:val="00235C46"/>
    <w:rsid w:val="00236839"/>
    <w:rsid w:val="00240725"/>
    <w:rsid w:val="00243A8C"/>
    <w:rsid w:val="0024437A"/>
    <w:rsid w:val="002520C5"/>
    <w:rsid w:val="002539D0"/>
    <w:rsid w:val="002570B6"/>
    <w:rsid w:val="0026140A"/>
    <w:rsid w:val="0026165F"/>
    <w:rsid w:val="00261EA3"/>
    <w:rsid w:val="00261F1C"/>
    <w:rsid w:val="00261F38"/>
    <w:rsid w:val="00263146"/>
    <w:rsid w:val="002676E2"/>
    <w:rsid w:val="002721EF"/>
    <w:rsid w:val="002749F6"/>
    <w:rsid w:val="002755E8"/>
    <w:rsid w:val="00276283"/>
    <w:rsid w:val="002763EB"/>
    <w:rsid w:val="0028057A"/>
    <w:rsid w:val="00281B13"/>
    <w:rsid w:val="00283105"/>
    <w:rsid w:val="0028393E"/>
    <w:rsid w:val="002839C9"/>
    <w:rsid w:val="0028452E"/>
    <w:rsid w:val="002870D0"/>
    <w:rsid w:val="0028725F"/>
    <w:rsid w:val="002927D2"/>
    <w:rsid w:val="00296C7E"/>
    <w:rsid w:val="002A11E4"/>
    <w:rsid w:val="002A68C5"/>
    <w:rsid w:val="002B0E76"/>
    <w:rsid w:val="002B181F"/>
    <w:rsid w:val="002B3F98"/>
    <w:rsid w:val="002B5956"/>
    <w:rsid w:val="002C1FCC"/>
    <w:rsid w:val="002C675E"/>
    <w:rsid w:val="002C6C74"/>
    <w:rsid w:val="002D13AE"/>
    <w:rsid w:val="002D3E9F"/>
    <w:rsid w:val="002D70F1"/>
    <w:rsid w:val="002E002C"/>
    <w:rsid w:val="002E30BF"/>
    <w:rsid w:val="002E53A8"/>
    <w:rsid w:val="002E58F1"/>
    <w:rsid w:val="002F008F"/>
    <w:rsid w:val="002F21D0"/>
    <w:rsid w:val="002F4472"/>
    <w:rsid w:val="002F509E"/>
    <w:rsid w:val="00301942"/>
    <w:rsid w:val="00302512"/>
    <w:rsid w:val="00302566"/>
    <w:rsid w:val="0030337A"/>
    <w:rsid w:val="00305DA4"/>
    <w:rsid w:val="00306FF6"/>
    <w:rsid w:val="003120E9"/>
    <w:rsid w:val="00314C7E"/>
    <w:rsid w:val="00314FB0"/>
    <w:rsid w:val="00320CDF"/>
    <w:rsid w:val="00322052"/>
    <w:rsid w:val="00324023"/>
    <w:rsid w:val="0032419E"/>
    <w:rsid w:val="003246A6"/>
    <w:rsid w:val="003329A0"/>
    <w:rsid w:val="00335C01"/>
    <w:rsid w:val="00343508"/>
    <w:rsid w:val="00343AFD"/>
    <w:rsid w:val="00346763"/>
    <w:rsid w:val="00350228"/>
    <w:rsid w:val="0035308D"/>
    <w:rsid w:val="00353BAB"/>
    <w:rsid w:val="003571A1"/>
    <w:rsid w:val="0036118D"/>
    <w:rsid w:val="00361246"/>
    <w:rsid w:val="00366352"/>
    <w:rsid w:val="00370270"/>
    <w:rsid w:val="003715DD"/>
    <w:rsid w:val="00371C08"/>
    <w:rsid w:val="0037326A"/>
    <w:rsid w:val="003828CD"/>
    <w:rsid w:val="00382983"/>
    <w:rsid w:val="00383089"/>
    <w:rsid w:val="003832A6"/>
    <w:rsid w:val="00384515"/>
    <w:rsid w:val="0038494A"/>
    <w:rsid w:val="00384A73"/>
    <w:rsid w:val="00384FFF"/>
    <w:rsid w:val="0038600B"/>
    <w:rsid w:val="00386957"/>
    <w:rsid w:val="00386AD8"/>
    <w:rsid w:val="00390E4D"/>
    <w:rsid w:val="003951DD"/>
    <w:rsid w:val="003A1597"/>
    <w:rsid w:val="003A5F2B"/>
    <w:rsid w:val="003C6D0D"/>
    <w:rsid w:val="003C7497"/>
    <w:rsid w:val="003D03F6"/>
    <w:rsid w:val="003D0960"/>
    <w:rsid w:val="003D2878"/>
    <w:rsid w:val="003D43B6"/>
    <w:rsid w:val="003D4CB5"/>
    <w:rsid w:val="003D645B"/>
    <w:rsid w:val="003D717D"/>
    <w:rsid w:val="003E0520"/>
    <w:rsid w:val="003E1F53"/>
    <w:rsid w:val="003E2CBC"/>
    <w:rsid w:val="003E68F6"/>
    <w:rsid w:val="003F0D13"/>
    <w:rsid w:val="003F2127"/>
    <w:rsid w:val="003F304D"/>
    <w:rsid w:val="003F568C"/>
    <w:rsid w:val="004107B1"/>
    <w:rsid w:val="00411E63"/>
    <w:rsid w:val="004120CD"/>
    <w:rsid w:val="004131C3"/>
    <w:rsid w:val="0041382A"/>
    <w:rsid w:val="0041486A"/>
    <w:rsid w:val="00414CBC"/>
    <w:rsid w:val="004158A0"/>
    <w:rsid w:val="00417E0E"/>
    <w:rsid w:val="00430BF2"/>
    <w:rsid w:val="00431F1D"/>
    <w:rsid w:val="0043203A"/>
    <w:rsid w:val="00432670"/>
    <w:rsid w:val="0043302C"/>
    <w:rsid w:val="00434B6C"/>
    <w:rsid w:val="00435C40"/>
    <w:rsid w:val="00436CAB"/>
    <w:rsid w:val="00437283"/>
    <w:rsid w:val="00441163"/>
    <w:rsid w:val="004478D4"/>
    <w:rsid w:val="00453738"/>
    <w:rsid w:val="00453A4A"/>
    <w:rsid w:val="004627B1"/>
    <w:rsid w:val="00463AA5"/>
    <w:rsid w:val="00465777"/>
    <w:rsid w:val="00466554"/>
    <w:rsid w:val="00470A26"/>
    <w:rsid w:val="00475C09"/>
    <w:rsid w:val="004771B8"/>
    <w:rsid w:val="0047778B"/>
    <w:rsid w:val="0048154B"/>
    <w:rsid w:val="00481FB7"/>
    <w:rsid w:val="004855C4"/>
    <w:rsid w:val="004925D8"/>
    <w:rsid w:val="00492FC1"/>
    <w:rsid w:val="00494F6F"/>
    <w:rsid w:val="00497A18"/>
    <w:rsid w:val="004A0DB9"/>
    <w:rsid w:val="004A1149"/>
    <w:rsid w:val="004A1C10"/>
    <w:rsid w:val="004A5C76"/>
    <w:rsid w:val="004A640E"/>
    <w:rsid w:val="004A6438"/>
    <w:rsid w:val="004B244B"/>
    <w:rsid w:val="004B2CE9"/>
    <w:rsid w:val="004B456A"/>
    <w:rsid w:val="004B5159"/>
    <w:rsid w:val="004B7ED4"/>
    <w:rsid w:val="004C049D"/>
    <w:rsid w:val="004C0967"/>
    <w:rsid w:val="004C1221"/>
    <w:rsid w:val="004C42D6"/>
    <w:rsid w:val="004D31B4"/>
    <w:rsid w:val="004D320F"/>
    <w:rsid w:val="004D326C"/>
    <w:rsid w:val="004D3564"/>
    <w:rsid w:val="004D4708"/>
    <w:rsid w:val="004D5504"/>
    <w:rsid w:val="004E0B0C"/>
    <w:rsid w:val="004E2CBB"/>
    <w:rsid w:val="004E44C0"/>
    <w:rsid w:val="004E44EE"/>
    <w:rsid w:val="004E5946"/>
    <w:rsid w:val="004F019F"/>
    <w:rsid w:val="004F04FF"/>
    <w:rsid w:val="004F49F6"/>
    <w:rsid w:val="004F4CA1"/>
    <w:rsid w:val="004F723C"/>
    <w:rsid w:val="004F72AC"/>
    <w:rsid w:val="00500213"/>
    <w:rsid w:val="00501F48"/>
    <w:rsid w:val="005023AB"/>
    <w:rsid w:val="0050296C"/>
    <w:rsid w:val="00506A52"/>
    <w:rsid w:val="00507A4D"/>
    <w:rsid w:val="00510817"/>
    <w:rsid w:val="005115EB"/>
    <w:rsid w:val="005147ED"/>
    <w:rsid w:val="00517513"/>
    <w:rsid w:val="0051756D"/>
    <w:rsid w:val="00521357"/>
    <w:rsid w:val="00522151"/>
    <w:rsid w:val="00522206"/>
    <w:rsid w:val="00527AA9"/>
    <w:rsid w:val="00527DBA"/>
    <w:rsid w:val="005317A0"/>
    <w:rsid w:val="00532791"/>
    <w:rsid w:val="00532E33"/>
    <w:rsid w:val="00533EE4"/>
    <w:rsid w:val="0053674F"/>
    <w:rsid w:val="0054495D"/>
    <w:rsid w:val="005457E8"/>
    <w:rsid w:val="00551AD6"/>
    <w:rsid w:val="005552AA"/>
    <w:rsid w:val="00555D5C"/>
    <w:rsid w:val="00556B6B"/>
    <w:rsid w:val="005635B9"/>
    <w:rsid w:val="0056480A"/>
    <w:rsid w:val="00565A8C"/>
    <w:rsid w:val="0057001C"/>
    <w:rsid w:val="00575E84"/>
    <w:rsid w:val="00576575"/>
    <w:rsid w:val="00577D16"/>
    <w:rsid w:val="005845E3"/>
    <w:rsid w:val="00587E6B"/>
    <w:rsid w:val="005979F2"/>
    <w:rsid w:val="00597D72"/>
    <w:rsid w:val="005A2DB7"/>
    <w:rsid w:val="005A464E"/>
    <w:rsid w:val="005A46F0"/>
    <w:rsid w:val="005A7EE7"/>
    <w:rsid w:val="005B0031"/>
    <w:rsid w:val="005B2256"/>
    <w:rsid w:val="005C1870"/>
    <w:rsid w:val="005C3777"/>
    <w:rsid w:val="005C6BDD"/>
    <w:rsid w:val="005D25EE"/>
    <w:rsid w:val="005D2664"/>
    <w:rsid w:val="005D6785"/>
    <w:rsid w:val="005E0023"/>
    <w:rsid w:val="005E2E93"/>
    <w:rsid w:val="005E48CF"/>
    <w:rsid w:val="005E55E0"/>
    <w:rsid w:val="005F0399"/>
    <w:rsid w:val="005F03C3"/>
    <w:rsid w:val="005F6048"/>
    <w:rsid w:val="00600AF4"/>
    <w:rsid w:val="00601C3F"/>
    <w:rsid w:val="00604635"/>
    <w:rsid w:val="0060753E"/>
    <w:rsid w:val="0060777D"/>
    <w:rsid w:val="00607911"/>
    <w:rsid w:val="00610699"/>
    <w:rsid w:val="00611FDC"/>
    <w:rsid w:val="00612702"/>
    <w:rsid w:val="006147ED"/>
    <w:rsid w:val="0061787F"/>
    <w:rsid w:val="00617B2B"/>
    <w:rsid w:val="00621F87"/>
    <w:rsid w:val="00622020"/>
    <w:rsid w:val="0062350D"/>
    <w:rsid w:val="00623E38"/>
    <w:rsid w:val="00625F1E"/>
    <w:rsid w:val="0063660D"/>
    <w:rsid w:val="00640EFC"/>
    <w:rsid w:val="0065147C"/>
    <w:rsid w:val="006569BF"/>
    <w:rsid w:val="00657088"/>
    <w:rsid w:val="006642C2"/>
    <w:rsid w:val="00664541"/>
    <w:rsid w:val="00666EA2"/>
    <w:rsid w:val="006749DD"/>
    <w:rsid w:val="00675740"/>
    <w:rsid w:val="00677ABC"/>
    <w:rsid w:val="00683666"/>
    <w:rsid w:val="0069108B"/>
    <w:rsid w:val="00692BA3"/>
    <w:rsid w:val="00696D30"/>
    <w:rsid w:val="006A0F52"/>
    <w:rsid w:val="006A19EE"/>
    <w:rsid w:val="006A31B1"/>
    <w:rsid w:val="006A4FF1"/>
    <w:rsid w:val="006A7538"/>
    <w:rsid w:val="006B0A02"/>
    <w:rsid w:val="006B0BA7"/>
    <w:rsid w:val="006B1138"/>
    <w:rsid w:val="006B13EE"/>
    <w:rsid w:val="006B1947"/>
    <w:rsid w:val="006C1973"/>
    <w:rsid w:val="006C224F"/>
    <w:rsid w:val="006D6DE1"/>
    <w:rsid w:val="006D78CA"/>
    <w:rsid w:val="006E3134"/>
    <w:rsid w:val="006E51E4"/>
    <w:rsid w:val="006E6B71"/>
    <w:rsid w:val="006F0AB8"/>
    <w:rsid w:val="006F17F5"/>
    <w:rsid w:val="006F2181"/>
    <w:rsid w:val="006F2536"/>
    <w:rsid w:val="006F2A8A"/>
    <w:rsid w:val="006F359A"/>
    <w:rsid w:val="006F46E8"/>
    <w:rsid w:val="006F61AF"/>
    <w:rsid w:val="00700934"/>
    <w:rsid w:val="00703B03"/>
    <w:rsid w:val="00706646"/>
    <w:rsid w:val="00706B6B"/>
    <w:rsid w:val="0070776F"/>
    <w:rsid w:val="00715ABE"/>
    <w:rsid w:val="00721604"/>
    <w:rsid w:val="00722D04"/>
    <w:rsid w:val="00724B2B"/>
    <w:rsid w:val="00730B96"/>
    <w:rsid w:val="00733947"/>
    <w:rsid w:val="00734761"/>
    <w:rsid w:val="00737EAB"/>
    <w:rsid w:val="007401DC"/>
    <w:rsid w:val="00740A31"/>
    <w:rsid w:val="00740F41"/>
    <w:rsid w:val="00747033"/>
    <w:rsid w:val="0075286E"/>
    <w:rsid w:val="00762A98"/>
    <w:rsid w:val="00767E47"/>
    <w:rsid w:val="007753CF"/>
    <w:rsid w:val="0077629A"/>
    <w:rsid w:val="007771CD"/>
    <w:rsid w:val="007827CC"/>
    <w:rsid w:val="00783589"/>
    <w:rsid w:val="00785141"/>
    <w:rsid w:val="00786C0E"/>
    <w:rsid w:val="007909EE"/>
    <w:rsid w:val="007917E6"/>
    <w:rsid w:val="007A017F"/>
    <w:rsid w:val="007A0969"/>
    <w:rsid w:val="007A0E5D"/>
    <w:rsid w:val="007A20B1"/>
    <w:rsid w:val="007A2219"/>
    <w:rsid w:val="007A2527"/>
    <w:rsid w:val="007A682A"/>
    <w:rsid w:val="007B0D21"/>
    <w:rsid w:val="007C171B"/>
    <w:rsid w:val="007C4025"/>
    <w:rsid w:val="007C646D"/>
    <w:rsid w:val="007D1384"/>
    <w:rsid w:val="007D426B"/>
    <w:rsid w:val="007D5178"/>
    <w:rsid w:val="007D5FE5"/>
    <w:rsid w:val="007D681A"/>
    <w:rsid w:val="007D7689"/>
    <w:rsid w:val="007D7939"/>
    <w:rsid w:val="007E4FF4"/>
    <w:rsid w:val="007E6731"/>
    <w:rsid w:val="007F17B1"/>
    <w:rsid w:val="007F272F"/>
    <w:rsid w:val="007F45D8"/>
    <w:rsid w:val="007F7FD7"/>
    <w:rsid w:val="00801D57"/>
    <w:rsid w:val="00804518"/>
    <w:rsid w:val="0080487A"/>
    <w:rsid w:val="00804BB9"/>
    <w:rsid w:val="00804BFB"/>
    <w:rsid w:val="00804CC3"/>
    <w:rsid w:val="0081601E"/>
    <w:rsid w:val="008172A3"/>
    <w:rsid w:val="00820B00"/>
    <w:rsid w:val="0082240A"/>
    <w:rsid w:val="0082791C"/>
    <w:rsid w:val="0083220C"/>
    <w:rsid w:val="008362DB"/>
    <w:rsid w:val="00845AA8"/>
    <w:rsid w:val="00850B08"/>
    <w:rsid w:val="00851394"/>
    <w:rsid w:val="008517E5"/>
    <w:rsid w:val="00853EC0"/>
    <w:rsid w:val="00864BF2"/>
    <w:rsid w:val="008750CC"/>
    <w:rsid w:val="00876890"/>
    <w:rsid w:val="00884764"/>
    <w:rsid w:val="00887109"/>
    <w:rsid w:val="00892641"/>
    <w:rsid w:val="00893BC6"/>
    <w:rsid w:val="008964CC"/>
    <w:rsid w:val="008A13D1"/>
    <w:rsid w:val="008A6523"/>
    <w:rsid w:val="008B0A86"/>
    <w:rsid w:val="008B316D"/>
    <w:rsid w:val="008B5A52"/>
    <w:rsid w:val="008C3812"/>
    <w:rsid w:val="008C3FD5"/>
    <w:rsid w:val="008C5371"/>
    <w:rsid w:val="008D3286"/>
    <w:rsid w:val="008D3FDA"/>
    <w:rsid w:val="008D51D3"/>
    <w:rsid w:val="008D5399"/>
    <w:rsid w:val="008E4F04"/>
    <w:rsid w:val="008E5C17"/>
    <w:rsid w:val="008F0980"/>
    <w:rsid w:val="008F0A5B"/>
    <w:rsid w:val="008F1293"/>
    <w:rsid w:val="008F248B"/>
    <w:rsid w:val="008F34ED"/>
    <w:rsid w:val="008F3F20"/>
    <w:rsid w:val="008F4DC4"/>
    <w:rsid w:val="008F6CA6"/>
    <w:rsid w:val="0090036E"/>
    <w:rsid w:val="00900CEA"/>
    <w:rsid w:val="0090234A"/>
    <w:rsid w:val="009044D3"/>
    <w:rsid w:val="00904886"/>
    <w:rsid w:val="009049A4"/>
    <w:rsid w:val="00911750"/>
    <w:rsid w:val="00911C6B"/>
    <w:rsid w:val="009146E2"/>
    <w:rsid w:val="009174E9"/>
    <w:rsid w:val="009178F9"/>
    <w:rsid w:val="00924DD6"/>
    <w:rsid w:val="00925024"/>
    <w:rsid w:val="00925819"/>
    <w:rsid w:val="00930155"/>
    <w:rsid w:val="00931A79"/>
    <w:rsid w:val="00932B22"/>
    <w:rsid w:val="00935B1A"/>
    <w:rsid w:val="00940081"/>
    <w:rsid w:val="00940A04"/>
    <w:rsid w:val="009437BD"/>
    <w:rsid w:val="00944AD2"/>
    <w:rsid w:val="00947A7B"/>
    <w:rsid w:val="00950A53"/>
    <w:rsid w:val="0095183A"/>
    <w:rsid w:val="009543AB"/>
    <w:rsid w:val="00954D93"/>
    <w:rsid w:val="00956130"/>
    <w:rsid w:val="009577A1"/>
    <w:rsid w:val="009604C5"/>
    <w:rsid w:val="00960C43"/>
    <w:rsid w:val="00961242"/>
    <w:rsid w:val="009637A0"/>
    <w:rsid w:val="009637C7"/>
    <w:rsid w:val="00963B1C"/>
    <w:rsid w:val="00966D76"/>
    <w:rsid w:val="00970E84"/>
    <w:rsid w:val="009713EB"/>
    <w:rsid w:val="00972807"/>
    <w:rsid w:val="00973C46"/>
    <w:rsid w:val="00973EE6"/>
    <w:rsid w:val="0097631D"/>
    <w:rsid w:val="00981621"/>
    <w:rsid w:val="009832FE"/>
    <w:rsid w:val="00985885"/>
    <w:rsid w:val="00986548"/>
    <w:rsid w:val="00990F19"/>
    <w:rsid w:val="009916B6"/>
    <w:rsid w:val="00994512"/>
    <w:rsid w:val="00995D9F"/>
    <w:rsid w:val="00997B35"/>
    <w:rsid w:val="009A0251"/>
    <w:rsid w:val="009A0969"/>
    <w:rsid w:val="009A1CE6"/>
    <w:rsid w:val="009A54F2"/>
    <w:rsid w:val="009A62D6"/>
    <w:rsid w:val="009A75D6"/>
    <w:rsid w:val="009B2C74"/>
    <w:rsid w:val="009B75F7"/>
    <w:rsid w:val="009B799A"/>
    <w:rsid w:val="009C0A9A"/>
    <w:rsid w:val="009C2A06"/>
    <w:rsid w:val="009C710E"/>
    <w:rsid w:val="009D011B"/>
    <w:rsid w:val="009D0D1F"/>
    <w:rsid w:val="009D2323"/>
    <w:rsid w:val="009D2956"/>
    <w:rsid w:val="009D6703"/>
    <w:rsid w:val="009E193F"/>
    <w:rsid w:val="009E23F9"/>
    <w:rsid w:val="009E797D"/>
    <w:rsid w:val="009F2126"/>
    <w:rsid w:val="009F2F3C"/>
    <w:rsid w:val="009F6376"/>
    <w:rsid w:val="009F70BD"/>
    <w:rsid w:val="009F735A"/>
    <w:rsid w:val="00A00A8C"/>
    <w:rsid w:val="00A03BFC"/>
    <w:rsid w:val="00A043BD"/>
    <w:rsid w:val="00A05371"/>
    <w:rsid w:val="00A063A3"/>
    <w:rsid w:val="00A07CFC"/>
    <w:rsid w:val="00A14071"/>
    <w:rsid w:val="00A200AF"/>
    <w:rsid w:val="00A27529"/>
    <w:rsid w:val="00A314A1"/>
    <w:rsid w:val="00A43765"/>
    <w:rsid w:val="00A44471"/>
    <w:rsid w:val="00A455AC"/>
    <w:rsid w:val="00A5036D"/>
    <w:rsid w:val="00A542A1"/>
    <w:rsid w:val="00A549C5"/>
    <w:rsid w:val="00A55F2B"/>
    <w:rsid w:val="00A62F25"/>
    <w:rsid w:val="00A64A2C"/>
    <w:rsid w:val="00A669F4"/>
    <w:rsid w:val="00A66FDA"/>
    <w:rsid w:val="00A70CC6"/>
    <w:rsid w:val="00A75903"/>
    <w:rsid w:val="00A77589"/>
    <w:rsid w:val="00A8172F"/>
    <w:rsid w:val="00A838BF"/>
    <w:rsid w:val="00A840F3"/>
    <w:rsid w:val="00A86BB0"/>
    <w:rsid w:val="00A90126"/>
    <w:rsid w:val="00A90AE5"/>
    <w:rsid w:val="00A914D2"/>
    <w:rsid w:val="00A91568"/>
    <w:rsid w:val="00A955E1"/>
    <w:rsid w:val="00AA44FB"/>
    <w:rsid w:val="00AA54C1"/>
    <w:rsid w:val="00AA6493"/>
    <w:rsid w:val="00AB057B"/>
    <w:rsid w:val="00AB0FEC"/>
    <w:rsid w:val="00AB2AC3"/>
    <w:rsid w:val="00AB2FE6"/>
    <w:rsid w:val="00AB4064"/>
    <w:rsid w:val="00AB466A"/>
    <w:rsid w:val="00AB5BA8"/>
    <w:rsid w:val="00AB68A6"/>
    <w:rsid w:val="00AC1E75"/>
    <w:rsid w:val="00AC5043"/>
    <w:rsid w:val="00AD069A"/>
    <w:rsid w:val="00AD0A5D"/>
    <w:rsid w:val="00AD42DA"/>
    <w:rsid w:val="00AD484F"/>
    <w:rsid w:val="00AE2423"/>
    <w:rsid w:val="00AE477F"/>
    <w:rsid w:val="00AE4D2B"/>
    <w:rsid w:val="00AE7E97"/>
    <w:rsid w:val="00AF1637"/>
    <w:rsid w:val="00AF198A"/>
    <w:rsid w:val="00AF2EE0"/>
    <w:rsid w:val="00AF3A99"/>
    <w:rsid w:val="00AF3AB9"/>
    <w:rsid w:val="00AF5492"/>
    <w:rsid w:val="00AF615C"/>
    <w:rsid w:val="00AF7FD3"/>
    <w:rsid w:val="00B02897"/>
    <w:rsid w:val="00B03495"/>
    <w:rsid w:val="00B0686D"/>
    <w:rsid w:val="00B138E5"/>
    <w:rsid w:val="00B20C5A"/>
    <w:rsid w:val="00B226D3"/>
    <w:rsid w:val="00B2534F"/>
    <w:rsid w:val="00B264E0"/>
    <w:rsid w:val="00B26C8A"/>
    <w:rsid w:val="00B32232"/>
    <w:rsid w:val="00B34332"/>
    <w:rsid w:val="00B3568C"/>
    <w:rsid w:val="00B35A70"/>
    <w:rsid w:val="00B366D6"/>
    <w:rsid w:val="00B4207C"/>
    <w:rsid w:val="00B42EB0"/>
    <w:rsid w:val="00B46514"/>
    <w:rsid w:val="00B469A8"/>
    <w:rsid w:val="00B46EB1"/>
    <w:rsid w:val="00B514C1"/>
    <w:rsid w:val="00B52E9A"/>
    <w:rsid w:val="00B53A3B"/>
    <w:rsid w:val="00B54B40"/>
    <w:rsid w:val="00B560B0"/>
    <w:rsid w:val="00B6044A"/>
    <w:rsid w:val="00B638F9"/>
    <w:rsid w:val="00B63962"/>
    <w:rsid w:val="00B64486"/>
    <w:rsid w:val="00B711F9"/>
    <w:rsid w:val="00B749BB"/>
    <w:rsid w:val="00B80056"/>
    <w:rsid w:val="00B80450"/>
    <w:rsid w:val="00B82115"/>
    <w:rsid w:val="00B8256A"/>
    <w:rsid w:val="00B8675D"/>
    <w:rsid w:val="00B90032"/>
    <w:rsid w:val="00B9483E"/>
    <w:rsid w:val="00B97153"/>
    <w:rsid w:val="00B97260"/>
    <w:rsid w:val="00BA0B14"/>
    <w:rsid w:val="00BA1B75"/>
    <w:rsid w:val="00BA2D04"/>
    <w:rsid w:val="00BA3DAF"/>
    <w:rsid w:val="00BA4E3D"/>
    <w:rsid w:val="00BA5626"/>
    <w:rsid w:val="00BA7ECF"/>
    <w:rsid w:val="00BB5AA7"/>
    <w:rsid w:val="00BC24F0"/>
    <w:rsid w:val="00BC5459"/>
    <w:rsid w:val="00BC59EA"/>
    <w:rsid w:val="00BC6BEF"/>
    <w:rsid w:val="00BC7A44"/>
    <w:rsid w:val="00BD299D"/>
    <w:rsid w:val="00BE1905"/>
    <w:rsid w:val="00BE1D0D"/>
    <w:rsid w:val="00BE363F"/>
    <w:rsid w:val="00BE3D64"/>
    <w:rsid w:val="00BE48D2"/>
    <w:rsid w:val="00BE59C0"/>
    <w:rsid w:val="00BE6091"/>
    <w:rsid w:val="00BE7BE0"/>
    <w:rsid w:val="00C0049C"/>
    <w:rsid w:val="00C00ED5"/>
    <w:rsid w:val="00C02933"/>
    <w:rsid w:val="00C03259"/>
    <w:rsid w:val="00C036F5"/>
    <w:rsid w:val="00C04DAC"/>
    <w:rsid w:val="00C06D95"/>
    <w:rsid w:val="00C077BE"/>
    <w:rsid w:val="00C10CCD"/>
    <w:rsid w:val="00C11FA5"/>
    <w:rsid w:val="00C13847"/>
    <w:rsid w:val="00C14246"/>
    <w:rsid w:val="00C14483"/>
    <w:rsid w:val="00C16E9F"/>
    <w:rsid w:val="00C20D21"/>
    <w:rsid w:val="00C21CA2"/>
    <w:rsid w:val="00C228E2"/>
    <w:rsid w:val="00C23BD8"/>
    <w:rsid w:val="00C24343"/>
    <w:rsid w:val="00C26541"/>
    <w:rsid w:val="00C26898"/>
    <w:rsid w:val="00C30DBC"/>
    <w:rsid w:val="00C3140A"/>
    <w:rsid w:val="00C31C96"/>
    <w:rsid w:val="00C342AC"/>
    <w:rsid w:val="00C36BD4"/>
    <w:rsid w:val="00C431C0"/>
    <w:rsid w:val="00C53BF1"/>
    <w:rsid w:val="00C55042"/>
    <w:rsid w:val="00C552E9"/>
    <w:rsid w:val="00C55E3F"/>
    <w:rsid w:val="00C6519E"/>
    <w:rsid w:val="00C6554D"/>
    <w:rsid w:val="00C65922"/>
    <w:rsid w:val="00C65CD7"/>
    <w:rsid w:val="00C677B0"/>
    <w:rsid w:val="00C7597F"/>
    <w:rsid w:val="00C801EF"/>
    <w:rsid w:val="00C81FAD"/>
    <w:rsid w:val="00C90882"/>
    <w:rsid w:val="00C91099"/>
    <w:rsid w:val="00C93178"/>
    <w:rsid w:val="00C948BE"/>
    <w:rsid w:val="00C97BD5"/>
    <w:rsid w:val="00CA08B0"/>
    <w:rsid w:val="00CA1DDB"/>
    <w:rsid w:val="00CA22CF"/>
    <w:rsid w:val="00CA2E47"/>
    <w:rsid w:val="00CA3430"/>
    <w:rsid w:val="00CA3654"/>
    <w:rsid w:val="00CA3934"/>
    <w:rsid w:val="00CA5E45"/>
    <w:rsid w:val="00CB08F2"/>
    <w:rsid w:val="00CB257B"/>
    <w:rsid w:val="00CB2C1A"/>
    <w:rsid w:val="00CB4010"/>
    <w:rsid w:val="00CC0322"/>
    <w:rsid w:val="00CC1D81"/>
    <w:rsid w:val="00CC2A60"/>
    <w:rsid w:val="00CC3833"/>
    <w:rsid w:val="00CC4D04"/>
    <w:rsid w:val="00CC4F2B"/>
    <w:rsid w:val="00CD10C4"/>
    <w:rsid w:val="00CD37F8"/>
    <w:rsid w:val="00CD4CD4"/>
    <w:rsid w:val="00CD5CFB"/>
    <w:rsid w:val="00CD6C10"/>
    <w:rsid w:val="00CD712D"/>
    <w:rsid w:val="00CD7CA4"/>
    <w:rsid w:val="00CD7CB7"/>
    <w:rsid w:val="00CE2610"/>
    <w:rsid w:val="00CE4D45"/>
    <w:rsid w:val="00CE4F91"/>
    <w:rsid w:val="00CF55C3"/>
    <w:rsid w:val="00CF5B47"/>
    <w:rsid w:val="00CF659D"/>
    <w:rsid w:val="00CF7DD9"/>
    <w:rsid w:val="00D01888"/>
    <w:rsid w:val="00D03338"/>
    <w:rsid w:val="00D0498C"/>
    <w:rsid w:val="00D0779C"/>
    <w:rsid w:val="00D10B25"/>
    <w:rsid w:val="00D11122"/>
    <w:rsid w:val="00D1633D"/>
    <w:rsid w:val="00D20117"/>
    <w:rsid w:val="00D22063"/>
    <w:rsid w:val="00D23962"/>
    <w:rsid w:val="00D335DC"/>
    <w:rsid w:val="00D3405F"/>
    <w:rsid w:val="00D353F4"/>
    <w:rsid w:val="00D40281"/>
    <w:rsid w:val="00D41ADD"/>
    <w:rsid w:val="00D4250D"/>
    <w:rsid w:val="00D43E50"/>
    <w:rsid w:val="00D457EC"/>
    <w:rsid w:val="00D47D45"/>
    <w:rsid w:val="00D501B7"/>
    <w:rsid w:val="00D50FCC"/>
    <w:rsid w:val="00D5154D"/>
    <w:rsid w:val="00D517E5"/>
    <w:rsid w:val="00D52E58"/>
    <w:rsid w:val="00D53F72"/>
    <w:rsid w:val="00D5564A"/>
    <w:rsid w:val="00D56E7C"/>
    <w:rsid w:val="00D575D4"/>
    <w:rsid w:val="00D607E8"/>
    <w:rsid w:val="00D71AFB"/>
    <w:rsid w:val="00D71D91"/>
    <w:rsid w:val="00D722E7"/>
    <w:rsid w:val="00D74B8D"/>
    <w:rsid w:val="00D75FE6"/>
    <w:rsid w:val="00D77307"/>
    <w:rsid w:val="00D81C23"/>
    <w:rsid w:val="00D8573D"/>
    <w:rsid w:val="00D865A2"/>
    <w:rsid w:val="00D86DA3"/>
    <w:rsid w:val="00D91FE5"/>
    <w:rsid w:val="00DA042F"/>
    <w:rsid w:val="00DA34A8"/>
    <w:rsid w:val="00DA4BB0"/>
    <w:rsid w:val="00DA6816"/>
    <w:rsid w:val="00DB0141"/>
    <w:rsid w:val="00DB2C25"/>
    <w:rsid w:val="00DB59D5"/>
    <w:rsid w:val="00DC15AE"/>
    <w:rsid w:val="00DC45DF"/>
    <w:rsid w:val="00DD0910"/>
    <w:rsid w:val="00DD0E4F"/>
    <w:rsid w:val="00DD4B36"/>
    <w:rsid w:val="00DE5EC1"/>
    <w:rsid w:val="00DE7D67"/>
    <w:rsid w:val="00DF02F5"/>
    <w:rsid w:val="00DF242B"/>
    <w:rsid w:val="00DF4427"/>
    <w:rsid w:val="00DF5BE4"/>
    <w:rsid w:val="00DF6A50"/>
    <w:rsid w:val="00DF6B22"/>
    <w:rsid w:val="00E005C0"/>
    <w:rsid w:val="00E00C4B"/>
    <w:rsid w:val="00E0741B"/>
    <w:rsid w:val="00E101CA"/>
    <w:rsid w:val="00E109EB"/>
    <w:rsid w:val="00E1355B"/>
    <w:rsid w:val="00E20C5C"/>
    <w:rsid w:val="00E21283"/>
    <w:rsid w:val="00E233E6"/>
    <w:rsid w:val="00E313DB"/>
    <w:rsid w:val="00E316D0"/>
    <w:rsid w:val="00E31CAD"/>
    <w:rsid w:val="00E33117"/>
    <w:rsid w:val="00E414AD"/>
    <w:rsid w:val="00E458F0"/>
    <w:rsid w:val="00E46941"/>
    <w:rsid w:val="00E568D6"/>
    <w:rsid w:val="00E60613"/>
    <w:rsid w:val="00E608EA"/>
    <w:rsid w:val="00E659D9"/>
    <w:rsid w:val="00E67734"/>
    <w:rsid w:val="00E67ABF"/>
    <w:rsid w:val="00E74852"/>
    <w:rsid w:val="00E7503C"/>
    <w:rsid w:val="00E825B9"/>
    <w:rsid w:val="00E84E69"/>
    <w:rsid w:val="00E87B70"/>
    <w:rsid w:val="00E9304C"/>
    <w:rsid w:val="00EA195A"/>
    <w:rsid w:val="00EA1A5B"/>
    <w:rsid w:val="00EA4E81"/>
    <w:rsid w:val="00EA6032"/>
    <w:rsid w:val="00EB624D"/>
    <w:rsid w:val="00EB6D3E"/>
    <w:rsid w:val="00EC2963"/>
    <w:rsid w:val="00EC3451"/>
    <w:rsid w:val="00EC45EF"/>
    <w:rsid w:val="00EC60E9"/>
    <w:rsid w:val="00EC6B7B"/>
    <w:rsid w:val="00ED4547"/>
    <w:rsid w:val="00ED4B12"/>
    <w:rsid w:val="00ED7E66"/>
    <w:rsid w:val="00EE3960"/>
    <w:rsid w:val="00EE3EB3"/>
    <w:rsid w:val="00EE785A"/>
    <w:rsid w:val="00EE7B8D"/>
    <w:rsid w:val="00EF08AB"/>
    <w:rsid w:val="00EF0F3F"/>
    <w:rsid w:val="00EF0FCE"/>
    <w:rsid w:val="00EF19F8"/>
    <w:rsid w:val="00EF24FD"/>
    <w:rsid w:val="00EF2859"/>
    <w:rsid w:val="00EF29F1"/>
    <w:rsid w:val="00EF4477"/>
    <w:rsid w:val="00EF4ADA"/>
    <w:rsid w:val="00EF6876"/>
    <w:rsid w:val="00EF7348"/>
    <w:rsid w:val="00F02B21"/>
    <w:rsid w:val="00F05023"/>
    <w:rsid w:val="00F1032D"/>
    <w:rsid w:val="00F11BF3"/>
    <w:rsid w:val="00F12464"/>
    <w:rsid w:val="00F179E4"/>
    <w:rsid w:val="00F22C9F"/>
    <w:rsid w:val="00F2365B"/>
    <w:rsid w:val="00F24984"/>
    <w:rsid w:val="00F25F62"/>
    <w:rsid w:val="00F35391"/>
    <w:rsid w:val="00F36807"/>
    <w:rsid w:val="00F415FA"/>
    <w:rsid w:val="00F41857"/>
    <w:rsid w:val="00F46FD0"/>
    <w:rsid w:val="00F4773F"/>
    <w:rsid w:val="00F50066"/>
    <w:rsid w:val="00F5115C"/>
    <w:rsid w:val="00F55821"/>
    <w:rsid w:val="00F56FCB"/>
    <w:rsid w:val="00F650B8"/>
    <w:rsid w:val="00F72EC1"/>
    <w:rsid w:val="00F76DD8"/>
    <w:rsid w:val="00F849AC"/>
    <w:rsid w:val="00F84C82"/>
    <w:rsid w:val="00F90C96"/>
    <w:rsid w:val="00F912EA"/>
    <w:rsid w:val="00FA0B65"/>
    <w:rsid w:val="00FA2428"/>
    <w:rsid w:val="00FA2778"/>
    <w:rsid w:val="00FA2C0D"/>
    <w:rsid w:val="00FA3712"/>
    <w:rsid w:val="00FA482F"/>
    <w:rsid w:val="00FA5073"/>
    <w:rsid w:val="00FA59CC"/>
    <w:rsid w:val="00FB0F6E"/>
    <w:rsid w:val="00FC44EC"/>
    <w:rsid w:val="00FC49A9"/>
    <w:rsid w:val="00FC7B4E"/>
    <w:rsid w:val="00FD09DD"/>
    <w:rsid w:val="00FD5D7C"/>
    <w:rsid w:val="00FE067C"/>
    <w:rsid w:val="00FE42AA"/>
    <w:rsid w:val="00FF0667"/>
    <w:rsid w:val="00FF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47ED"/>
    <w:rPr>
      <w:noProof/>
      <w:sz w:val="24"/>
      <w:szCs w:val="24"/>
    </w:rPr>
  </w:style>
  <w:style w:type="paragraph" w:styleId="Heading1">
    <w:name w:val="heading 1"/>
    <w:next w:val="Normal"/>
    <w:autoRedefine/>
    <w:qFormat/>
    <w:rsid w:val="008D3286"/>
    <w:pPr>
      <w:keepNext/>
      <w:pageBreakBefore/>
      <w:numPr>
        <w:numId w:val="19"/>
      </w:numPr>
      <w:spacing w:before="100" w:after="120"/>
      <w:outlineLvl w:val="0"/>
    </w:pPr>
    <w:rPr>
      <w:rFonts w:ascii="Arial" w:hAnsi="Arial" w:cs="Arial"/>
      <w:bCs/>
      <w:kern w:val="32"/>
      <w:sz w:val="28"/>
      <w:szCs w:val="32"/>
    </w:rPr>
  </w:style>
  <w:style w:type="paragraph" w:styleId="Heading2">
    <w:name w:val="heading 2"/>
    <w:basedOn w:val="Heading1"/>
    <w:next w:val="Normal"/>
    <w:autoRedefine/>
    <w:qFormat/>
    <w:rsid w:val="00AD0A5D"/>
    <w:pPr>
      <w:pageBreakBefore w:val="0"/>
      <w:numPr>
        <w:ilvl w:val="1"/>
      </w:numPr>
      <w:pBdr>
        <w:bottom w:val="single" w:sz="6" w:space="1" w:color="808080"/>
      </w:pBdr>
      <w:outlineLvl w:val="1"/>
    </w:pPr>
    <w:rPr>
      <w:bCs w:val="0"/>
      <w:iCs/>
      <w:sz w:val="24"/>
      <w:szCs w:val="28"/>
    </w:rPr>
  </w:style>
  <w:style w:type="paragraph" w:styleId="Heading3">
    <w:name w:val="heading 3"/>
    <w:basedOn w:val="Heading2"/>
    <w:next w:val="Normal"/>
    <w:link w:val="Heading3Char"/>
    <w:qFormat/>
    <w:rsid w:val="006147ED"/>
    <w:pPr>
      <w:numPr>
        <w:ilvl w:val="2"/>
      </w:numPr>
      <w:outlineLvl w:val="2"/>
    </w:pPr>
    <w:rPr>
      <w:bCs/>
      <w:szCs w:val="26"/>
    </w:rPr>
  </w:style>
  <w:style w:type="paragraph" w:styleId="Heading4">
    <w:name w:val="heading 4"/>
    <w:basedOn w:val="Heading3"/>
    <w:next w:val="Normal"/>
    <w:qFormat/>
    <w:rsid w:val="006147ED"/>
    <w:pPr>
      <w:numPr>
        <w:ilvl w:val="3"/>
      </w:numPr>
      <w:outlineLvl w:val="3"/>
    </w:pPr>
    <w:rPr>
      <w:bCs w:val="0"/>
      <w:szCs w:val="28"/>
    </w:rPr>
  </w:style>
  <w:style w:type="paragraph" w:styleId="Heading5">
    <w:name w:val="heading 5"/>
    <w:basedOn w:val="Heading4"/>
    <w:next w:val="Normal"/>
    <w:qFormat/>
    <w:rsid w:val="006147ED"/>
    <w:pPr>
      <w:numPr>
        <w:ilvl w:val="4"/>
      </w:numPr>
      <w:outlineLvl w:val="4"/>
    </w:pPr>
    <w:rPr>
      <w:bCs/>
      <w:iCs w:val="0"/>
      <w:sz w:val="22"/>
      <w:szCs w:val="26"/>
    </w:rPr>
  </w:style>
  <w:style w:type="paragraph" w:styleId="Heading6">
    <w:name w:val="heading 6"/>
    <w:basedOn w:val="Heading5"/>
    <w:next w:val="Normal"/>
    <w:qFormat/>
    <w:rsid w:val="006147ED"/>
    <w:pPr>
      <w:numPr>
        <w:ilvl w:val="5"/>
      </w:numPr>
      <w:outlineLvl w:val="5"/>
    </w:pPr>
    <w:rPr>
      <w:bCs w:val="0"/>
      <w:i/>
      <w:szCs w:val="22"/>
    </w:rPr>
  </w:style>
  <w:style w:type="paragraph" w:styleId="Heading7">
    <w:name w:val="heading 7"/>
    <w:basedOn w:val="Heading6"/>
    <w:next w:val="Normal"/>
    <w:qFormat/>
    <w:rsid w:val="006147ED"/>
    <w:pPr>
      <w:numPr>
        <w:ilvl w:val="0"/>
        <w:numId w:val="0"/>
      </w:numPr>
      <w:outlineLvl w:val="6"/>
    </w:pPr>
    <w:rPr>
      <w:i w:val="0"/>
    </w:rPr>
  </w:style>
  <w:style w:type="paragraph" w:styleId="Heading8">
    <w:name w:val="heading 8"/>
    <w:basedOn w:val="Heading7"/>
    <w:next w:val="Normal"/>
    <w:qFormat/>
    <w:rsid w:val="006147ED"/>
    <w:pPr>
      <w:pBdr>
        <w:bottom w:val="none" w:sz="0" w:space="0" w:color="auto"/>
      </w:pBdr>
      <w:outlineLvl w:val="7"/>
    </w:pPr>
    <w:rPr>
      <w:i/>
      <w:iCs/>
    </w:rPr>
  </w:style>
  <w:style w:type="paragraph" w:styleId="Heading9">
    <w:name w:val="heading 9"/>
    <w:basedOn w:val="Heading8"/>
    <w:next w:val="Normal"/>
    <w:qFormat/>
    <w:rsid w:val="006147ED"/>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527AA9"/>
    <w:pPr>
      <w:pBdr>
        <w:bottom w:val="single" w:sz="4" w:space="1" w:color="5F5F5F"/>
      </w:pBdr>
      <w:tabs>
        <w:tab w:val="right" w:pos="9360"/>
      </w:tabs>
    </w:pPr>
    <w:rPr>
      <w:rFonts w:ascii="Arial" w:hAnsi="Arial"/>
      <w:sz w:val="18"/>
      <w:szCs w:val="24"/>
    </w:rPr>
  </w:style>
  <w:style w:type="paragraph" w:styleId="Footer">
    <w:name w:val="footer"/>
    <w:rsid w:val="005D25EE"/>
    <w:pPr>
      <w:tabs>
        <w:tab w:val="right" w:pos="9360"/>
      </w:tabs>
    </w:pPr>
    <w:rPr>
      <w:rFonts w:ascii="Arial" w:hAnsi="Arial"/>
      <w:sz w:val="16"/>
      <w:szCs w:val="24"/>
    </w:rPr>
  </w:style>
  <w:style w:type="paragraph" w:styleId="Caption">
    <w:name w:val="caption"/>
    <w:next w:val="Exhibit"/>
    <w:qFormat/>
    <w:rsid w:val="0001525D"/>
    <w:pPr>
      <w:keepNext/>
      <w:spacing w:before="60" w:after="120"/>
      <w:jc w:val="center"/>
    </w:pPr>
    <w:rPr>
      <w:rFonts w:ascii="Arial" w:hAnsi="Arial"/>
      <w:b/>
      <w:bCs/>
    </w:rPr>
  </w:style>
  <w:style w:type="paragraph" w:customStyle="1" w:styleId="Exhibit">
    <w:name w:val="Exhibit"/>
    <w:next w:val="Normal"/>
    <w:rsid w:val="00BA7ECF"/>
    <w:pPr>
      <w:spacing w:before="60" w:after="240"/>
      <w:jc w:val="center"/>
    </w:pPr>
    <w:rPr>
      <w:rFonts w:ascii="Verdana" w:hAnsi="Verdana"/>
      <w:sz w:val="18"/>
      <w:szCs w:val="24"/>
    </w:rPr>
  </w:style>
  <w:style w:type="paragraph" w:styleId="TOCHeading">
    <w:name w:val="TOC Heading"/>
    <w:basedOn w:val="Heading1"/>
    <w:next w:val="TOC1"/>
    <w:qFormat/>
    <w:rsid w:val="00C81FAD"/>
    <w:pPr>
      <w:numPr>
        <w:numId w:val="0"/>
      </w:numPr>
    </w:p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Normal"/>
    <w:rsid w:val="00AD0A5D"/>
    <w:pPr>
      <w:numPr>
        <w:numId w:val="15"/>
      </w:numPr>
      <w:tabs>
        <w:tab w:val="left" w:pos="360"/>
      </w:tabs>
      <w:spacing w:before="120" w:after="80"/>
      <w:ind w:left="331" w:hanging="144"/>
    </w:pPr>
    <w:rPr>
      <w:noProof w:val="0"/>
      <w:color w:val="000000"/>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autoRedefine/>
    <w:rsid w:val="0012746C"/>
    <w:pPr>
      <w:numPr>
        <w:numId w:val="17"/>
      </w:numPr>
      <w:tabs>
        <w:tab w:val="left" w:pos="547"/>
      </w:tabs>
    </w:pPr>
  </w:style>
  <w:style w:type="paragraph" w:customStyle="1" w:styleId="Bull3">
    <w:name w:val="Bull3"/>
    <w:basedOn w:val="Bull2"/>
    <w:rsid w:val="0012746C"/>
    <w:pPr>
      <w:numPr>
        <w:numId w:val="18"/>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6147ED"/>
    <w:pPr>
      <w:tabs>
        <w:tab w:val="right" w:leader="dot" w:pos="9360"/>
      </w:tabs>
      <w:spacing w:before="60" w:after="120"/>
      <w:ind w:left="540" w:hanging="540"/>
    </w:pPr>
    <w:rPr>
      <w:rFonts w:ascii="Arial" w:hAnsi="Arial" w:cs="Arial"/>
      <w:noProof/>
      <w:sz w:val="22"/>
      <w:szCs w:val="24"/>
    </w:rPr>
  </w:style>
  <w:style w:type="paragraph" w:styleId="TOC2">
    <w:name w:val="toc 2"/>
    <w:basedOn w:val="TOC1"/>
    <w:uiPriority w:val="39"/>
    <w:rsid w:val="006147ED"/>
    <w:pPr>
      <w:ind w:left="900" w:hanging="720"/>
    </w:pPr>
    <w:rPr>
      <w:lang w:val="pl-PL"/>
    </w:rPr>
  </w:style>
  <w:style w:type="paragraph" w:styleId="TOC3">
    <w:name w:val="toc 3"/>
    <w:basedOn w:val="TOC2"/>
    <w:uiPriority w:val="39"/>
    <w:rsid w:val="006147ED"/>
    <w:pPr>
      <w:ind w:left="1260" w:hanging="900"/>
    </w:pPr>
  </w:style>
  <w:style w:type="paragraph" w:styleId="TOC4">
    <w:name w:val="toc 4"/>
    <w:basedOn w:val="TOC3"/>
    <w:rsid w:val="006147ED"/>
    <w:pPr>
      <w:ind w:left="1800" w:hanging="1260"/>
    </w:pPr>
  </w:style>
  <w:style w:type="paragraph" w:styleId="TOC5">
    <w:name w:val="toc 5"/>
    <w:basedOn w:val="TOC4"/>
    <w:rsid w:val="006147ED"/>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6147ED"/>
    <w:pPr>
      <w:numPr>
        <w:numId w:val="21"/>
      </w:numPr>
      <w:spacing w:before="40" w:after="60"/>
    </w:pPr>
  </w:style>
  <w:style w:type="paragraph" w:customStyle="1" w:styleId="TableNum2">
    <w:name w:val="Table Num2"/>
    <w:basedOn w:val="TableNum1"/>
    <w:rsid w:val="006147ED"/>
    <w:pPr>
      <w:numPr>
        <w:numId w:val="22"/>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6"/>
      </w:numPr>
    </w:pPr>
  </w:style>
  <w:style w:type="paragraph" w:customStyle="1" w:styleId="LOE">
    <w:name w:val="LOE"/>
    <w:basedOn w:val="TOC1"/>
    <w:rsid w:val="00441163"/>
  </w:style>
  <w:style w:type="paragraph" w:customStyle="1" w:styleId="BodyTextNum">
    <w:name w:val="Body Text Num"/>
    <w:basedOn w:val="Normal"/>
    <w:rsid w:val="008B5A52"/>
    <w:pPr>
      <w:numPr>
        <w:numId w:val="1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Ind w:w="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top w:w="0" w:type="dxa"/>
        <w:left w:w="108" w:type="dxa"/>
        <w:bottom w:w="0" w:type="dxa"/>
        <w:right w:w="108" w:type="dxa"/>
      </w:tblCellMar>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 w:val="20"/>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Normal"/>
    <w:rsid w:val="008B5A52"/>
    <w:pPr>
      <w:spacing w:before="120" w:after="120"/>
      <w:ind w:left="360"/>
    </w:pPr>
    <w:rPr>
      <w:noProof w:val="0"/>
      <w:sz w:val="22"/>
    </w:r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EE785A"/>
    <w:rPr>
      <w:rFonts w:ascii="Times New Roman" w:hAnsi="Times New Roman"/>
      <w:sz w:val="16"/>
      <w:vertAlign w:val="superscript"/>
    </w:rPr>
  </w:style>
  <w:style w:type="paragraph" w:styleId="FootnoteText">
    <w:name w:val="footnote text"/>
    <w:basedOn w:val="Normal"/>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semiHidden/>
    <w:rsid w:val="00C677B0"/>
  </w:style>
  <w:style w:type="paragraph" w:customStyle="1" w:styleId="CWFBullets2">
    <w:name w:val="CWF Bullets 2"/>
    <w:basedOn w:val="Normal"/>
    <w:rsid w:val="00306FF6"/>
    <w:pPr>
      <w:numPr>
        <w:numId w:val="25"/>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677B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sz w:val="22"/>
    </w:rPr>
  </w:style>
  <w:style w:type="paragraph" w:styleId="BodyText">
    <w:name w:val="Body Text"/>
    <w:basedOn w:val="Normal"/>
    <w:link w:val="BodyTextChar"/>
    <w:autoRedefine/>
    <w:rsid w:val="00AD0A5D"/>
    <w:pPr>
      <w:spacing w:before="120" w:after="120"/>
    </w:pPr>
    <w:rPr>
      <w:szCs w:val="22"/>
    </w:rPr>
  </w:style>
  <w:style w:type="paragraph" w:styleId="TOC6">
    <w:name w:val="toc 6"/>
    <w:basedOn w:val="Normal"/>
    <w:next w:val="Normal"/>
    <w:autoRedefine/>
    <w:semiHidden/>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BalloonText">
    <w:name w:val="Balloon Text"/>
    <w:basedOn w:val="Normal"/>
    <w:semiHidden/>
    <w:rsid w:val="00B53A3B"/>
    <w:rPr>
      <w:rFonts w:ascii="Tahoma" w:hAnsi="Tahoma" w:cs="Tahoma"/>
      <w:sz w:val="16"/>
      <w:szCs w:val="16"/>
    </w:rPr>
  </w:style>
  <w:style w:type="character" w:customStyle="1" w:styleId="BodyTextChar">
    <w:name w:val="Body Text Char"/>
    <w:link w:val="BodyText"/>
    <w:rsid w:val="00AD0A5D"/>
    <w:rPr>
      <w:noProof/>
      <w:sz w:val="24"/>
      <w:szCs w:val="22"/>
    </w:rPr>
  </w:style>
  <w:style w:type="paragraph" w:customStyle="1" w:styleId="TableBullCheckMark">
    <w:name w:val="Table Bull Check Mark"/>
    <w:basedOn w:val="Normal"/>
    <w:rsid w:val="008362DB"/>
    <w:pPr>
      <w:numPr>
        <w:numId w:val="24"/>
      </w:numPr>
      <w:spacing w:before="80" w:after="80"/>
    </w:pPr>
    <w:rPr>
      <w:rFonts w:ascii="Arial" w:hAnsi="Arial"/>
      <w:color w:val="000000"/>
      <w:sz w:val="18"/>
      <w:szCs w:val="18"/>
    </w:rPr>
  </w:style>
  <w:style w:type="paragraph" w:customStyle="1" w:styleId="TableBull1">
    <w:name w:val="Table Bull1"/>
    <w:rsid w:val="004B2CE9"/>
    <w:pPr>
      <w:numPr>
        <w:numId w:val="20"/>
      </w:numPr>
      <w:spacing w:before="80" w:after="80"/>
    </w:pPr>
    <w:rPr>
      <w:rFonts w:ascii="Arial" w:hAnsi="Arial"/>
      <w:color w:val="000000"/>
      <w:sz w:val="18"/>
      <w:szCs w:val="18"/>
    </w:rPr>
  </w:style>
  <w:style w:type="paragraph" w:styleId="Title">
    <w:name w:val="Title"/>
    <w:basedOn w:val="Normal"/>
    <w:qFormat/>
    <w:rsid w:val="00DA042F"/>
    <w:pPr>
      <w:spacing w:before="240"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rsid w:val="00DA042F"/>
    <w:pPr>
      <w:spacing w:before="120" w:after="60"/>
      <w:ind w:left="-115"/>
    </w:pPr>
    <w:rPr>
      <w:sz w:val="28"/>
    </w:rPr>
  </w:style>
  <w:style w:type="paragraph" w:customStyle="1" w:styleId="TableBull2">
    <w:name w:val="Table Bull2"/>
    <w:basedOn w:val="TableBull1"/>
    <w:rsid w:val="00925024"/>
    <w:pPr>
      <w:numPr>
        <w:numId w:val="23"/>
      </w:numPr>
      <w:tabs>
        <w:tab w:val="clear" w:pos="187"/>
      </w:tabs>
      <w:ind w:left="360"/>
    </w:pPr>
    <w:rPr>
      <w:color w:val="auto"/>
    </w:rPr>
  </w:style>
  <w:style w:type="character" w:styleId="CommentReference">
    <w:name w:val="annotation reference"/>
    <w:semiHidden/>
    <w:rsid w:val="00475C09"/>
    <w:rPr>
      <w:sz w:val="16"/>
      <w:szCs w:val="16"/>
    </w:rPr>
  </w:style>
  <w:style w:type="paragraph" w:styleId="CommentText">
    <w:name w:val="annotation text"/>
    <w:basedOn w:val="Normal"/>
    <w:link w:val="CommentTextChar"/>
    <w:semiHidden/>
    <w:rsid w:val="00475C09"/>
    <w:rPr>
      <w:sz w:val="20"/>
      <w:szCs w:val="20"/>
    </w:rPr>
  </w:style>
  <w:style w:type="character" w:styleId="Emphasis">
    <w:name w:val="Emphasis"/>
    <w:qFormat/>
    <w:rsid w:val="00C677B0"/>
    <w:rPr>
      <w:rFonts w:ascii="Times New Roman" w:hAnsi="Times New Roman"/>
      <w:b/>
      <w:iCs/>
      <w:sz w:val="22"/>
      <w:szCs w:val="24"/>
      <w:lang w:val="en-US" w:eastAsia="en-US" w:bidi="ar-SA"/>
    </w:rPr>
  </w:style>
  <w:style w:type="paragraph" w:styleId="CommentSubject">
    <w:name w:val="annotation subject"/>
    <w:basedOn w:val="CommentText"/>
    <w:next w:val="CommentText"/>
    <w:semiHidden/>
    <w:rsid w:val="00475C09"/>
    <w:rPr>
      <w:b/>
      <w:bCs/>
    </w:rPr>
  </w:style>
  <w:style w:type="paragraph" w:customStyle="1" w:styleId="CarCar1">
    <w:name w:val="Car Car1"/>
    <w:basedOn w:val="Normal"/>
    <w:rsid w:val="00994512"/>
    <w:pPr>
      <w:spacing w:after="160" w:line="240" w:lineRule="exact"/>
    </w:pPr>
    <w:rPr>
      <w:rFonts w:ascii="Verdana" w:hAnsi="Verdana" w:cs="Arial"/>
      <w:noProof w:val="0"/>
      <w:sz w:val="22"/>
      <w:szCs w:val="20"/>
    </w:rPr>
  </w:style>
  <w:style w:type="paragraph" w:customStyle="1" w:styleId="LOEHeading">
    <w:name w:val="LOE Heading"/>
    <w:basedOn w:val="TOCHeading"/>
    <w:next w:val="LOE"/>
    <w:rsid w:val="00AD0A5D"/>
    <w:pPr>
      <w:pageBreakBefore w:val="0"/>
    </w:pPr>
  </w:style>
  <w:style w:type="paragraph" w:customStyle="1" w:styleId="Tabletext">
    <w:name w:val="Table text"/>
    <w:rsid w:val="003F568C"/>
    <w:pPr>
      <w:keepNext/>
      <w:spacing w:before="40" w:after="40"/>
    </w:pPr>
    <w:rPr>
      <w:rFonts w:ascii="Verdana" w:eastAsia="Calibri" w:hAnsi="Verdana"/>
      <w:sz w:val="16"/>
    </w:rPr>
  </w:style>
  <w:style w:type="character" w:customStyle="1" w:styleId="CommentTextChar">
    <w:name w:val="Comment Text Char"/>
    <w:link w:val="CommentText"/>
    <w:semiHidden/>
    <w:rsid w:val="00AA54C1"/>
    <w:rPr>
      <w:noProof/>
    </w:rPr>
  </w:style>
  <w:style w:type="paragraph" w:styleId="Revision">
    <w:name w:val="Revision"/>
    <w:hidden/>
    <w:uiPriority w:val="99"/>
    <w:semiHidden/>
    <w:rsid w:val="009178F9"/>
    <w:rPr>
      <w:noProof/>
      <w:sz w:val="24"/>
      <w:szCs w:val="24"/>
    </w:rPr>
  </w:style>
  <w:style w:type="character" w:customStyle="1" w:styleId="Heading3Char">
    <w:name w:val="Heading 3 Char"/>
    <w:basedOn w:val="DefaultParagraphFont"/>
    <w:link w:val="Heading3"/>
    <w:rsid w:val="00A55F2B"/>
    <w:rPr>
      <w:rFonts w:ascii="Arial" w:hAnsi="Arial" w:cs="Arial"/>
      <w:bCs/>
      <w:iCs/>
      <w:kern w:val="32"/>
      <w:sz w:val="24"/>
      <w:szCs w:val="26"/>
    </w:rPr>
  </w:style>
  <w:style w:type="paragraph" w:styleId="ListParagraph">
    <w:name w:val="List Paragraph"/>
    <w:basedOn w:val="Normal"/>
    <w:uiPriority w:val="34"/>
    <w:qFormat/>
    <w:rsid w:val="008F4DC4"/>
    <w:pPr>
      <w:ind w:left="720"/>
    </w:pPr>
    <w:rPr>
      <w:rFonts w:eastAsiaTheme="minorHAnsi"/>
      <w:noProof w:val="0"/>
    </w:rPr>
  </w:style>
  <w:style w:type="character" w:customStyle="1" w:styleId="apple-converted-space">
    <w:name w:val="apple-converted-space"/>
    <w:basedOn w:val="DefaultParagraphFont"/>
    <w:rsid w:val="00CA2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47ED"/>
    <w:rPr>
      <w:noProof/>
      <w:sz w:val="24"/>
      <w:szCs w:val="24"/>
    </w:rPr>
  </w:style>
  <w:style w:type="paragraph" w:styleId="Heading1">
    <w:name w:val="heading 1"/>
    <w:next w:val="Normal"/>
    <w:autoRedefine/>
    <w:qFormat/>
    <w:rsid w:val="008D3286"/>
    <w:pPr>
      <w:keepNext/>
      <w:pageBreakBefore/>
      <w:numPr>
        <w:numId w:val="19"/>
      </w:numPr>
      <w:spacing w:before="100" w:after="120"/>
      <w:outlineLvl w:val="0"/>
    </w:pPr>
    <w:rPr>
      <w:rFonts w:ascii="Arial" w:hAnsi="Arial" w:cs="Arial"/>
      <w:bCs/>
      <w:kern w:val="32"/>
      <w:sz w:val="28"/>
      <w:szCs w:val="32"/>
    </w:rPr>
  </w:style>
  <w:style w:type="paragraph" w:styleId="Heading2">
    <w:name w:val="heading 2"/>
    <w:basedOn w:val="Heading1"/>
    <w:next w:val="Normal"/>
    <w:autoRedefine/>
    <w:qFormat/>
    <w:rsid w:val="00AD0A5D"/>
    <w:pPr>
      <w:pageBreakBefore w:val="0"/>
      <w:numPr>
        <w:ilvl w:val="1"/>
      </w:numPr>
      <w:pBdr>
        <w:bottom w:val="single" w:sz="6" w:space="1" w:color="808080"/>
      </w:pBdr>
      <w:outlineLvl w:val="1"/>
    </w:pPr>
    <w:rPr>
      <w:bCs w:val="0"/>
      <w:iCs/>
      <w:sz w:val="24"/>
      <w:szCs w:val="28"/>
    </w:rPr>
  </w:style>
  <w:style w:type="paragraph" w:styleId="Heading3">
    <w:name w:val="heading 3"/>
    <w:basedOn w:val="Heading2"/>
    <w:next w:val="Normal"/>
    <w:link w:val="Heading3Char"/>
    <w:qFormat/>
    <w:rsid w:val="006147ED"/>
    <w:pPr>
      <w:numPr>
        <w:ilvl w:val="2"/>
      </w:numPr>
      <w:outlineLvl w:val="2"/>
    </w:pPr>
    <w:rPr>
      <w:bCs/>
      <w:szCs w:val="26"/>
    </w:rPr>
  </w:style>
  <w:style w:type="paragraph" w:styleId="Heading4">
    <w:name w:val="heading 4"/>
    <w:basedOn w:val="Heading3"/>
    <w:next w:val="Normal"/>
    <w:qFormat/>
    <w:rsid w:val="006147ED"/>
    <w:pPr>
      <w:numPr>
        <w:ilvl w:val="3"/>
      </w:numPr>
      <w:outlineLvl w:val="3"/>
    </w:pPr>
    <w:rPr>
      <w:bCs w:val="0"/>
      <w:szCs w:val="28"/>
    </w:rPr>
  </w:style>
  <w:style w:type="paragraph" w:styleId="Heading5">
    <w:name w:val="heading 5"/>
    <w:basedOn w:val="Heading4"/>
    <w:next w:val="Normal"/>
    <w:qFormat/>
    <w:rsid w:val="006147ED"/>
    <w:pPr>
      <w:numPr>
        <w:ilvl w:val="4"/>
      </w:numPr>
      <w:outlineLvl w:val="4"/>
    </w:pPr>
    <w:rPr>
      <w:bCs/>
      <w:iCs w:val="0"/>
      <w:sz w:val="22"/>
      <w:szCs w:val="26"/>
    </w:rPr>
  </w:style>
  <w:style w:type="paragraph" w:styleId="Heading6">
    <w:name w:val="heading 6"/>
    <w:basedOn w:val="Heading5"/>
    <w:next w:val="Normal"/>
    <w:qFormat/>
    <w:rsid w:val="006147ED"/>
    <w:pPr>
      <w:numPr>
        <w:ilvl w:val="5"/>
      </w:numPr>
      <w:outlineLvl w:val="5"/>
    </w:pPr>
    <w:rPr>
      <w:bCs w:val="0"/>
      <w:i/>
      <w:szCs w:val="22"/>
    </w:rPr>
  </w:style>
  <w:style w:type="paragraph" w:styleId="Heading7">
    <w:name w:val="heading 7"/>
    <w:basedOn w:val="Heading6"/>
    <w:next w:val="Normal"/>
    <w:qFormat/>
    <w:rsid w:val="006147ED"/>
    <w:pPr>
      <w:numPr>
        <w:ilvl w:val="0"/>
        <w:numId w:val="0"/>
      </w:numPr>
      <w:outlineLvl w:val="6"/>
    </w:pPr>
    <w:rPr>
      <w:i w:val="0"/>
    </w:rPr>
  </w:style>
  <w:style w:type="paragraph" w:styleId="Heading8">
    <w:name w:val="heading 8"/>
    <w:basedOn w:val="Heading7"/>
    <w:next w:val="Normal"/>
    <w:qFormat/>
    <w:rsid w:val="006147ED"/>
    <w:pPr>
      <w:pBdr>
        <w:bottom w:val="none" w:sz="0" w:space="0" w:color="auto"/>
      </w:pBdr>
      <w:outlineLvl w:val="7"/>
    </w:pPr>
    <w:rPr>
      <w:i/>
      <w:iCs/>
    </w:rPr>
  </w:style>
  <w:style w:type="paragraph" w:styleId="Heading9">
    <w:name w:val="heading 9"/>
    <w:basedOn w:val="Heading8"/>
    <w:next w:val="Normal"/>
    <w:qFormat/>
    <w:rsid w:val="006147ED"/>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527AA9"/>
    <w:pPr>
      <w:pBdr>
        <w:bottom w:val="single" w:sz="4" w:space="1" w:color="5F5F5F"/>
      </w:pBdr>
      <w:tabs>
        <w:tab w:val="right" w:pos="9360"/>
      </w:tabs>
    </w:pPr>
    <w:rPr>
      <w:rFonts w:ascii="Arial" w:hAnsi="Arial"/>
      <w:sz w:val="18"/>
      <w:szCs w:val="24"/>
    </w:rPr>
  </w:style>
  <w:style w:type="paragraph" w:styleId="Footer">
    <w:name w:val="footer"/>
    <w:rsid w:val="005D25EE"/>
    <w:pPr>
      <w:tabs>
        <w:tab w:val="right" w:pos="9360"/>
      </w:tabs>
    </w:pPr>
    <w:rPr>
      <w:rFonts w:ascii="Arial" w:hAnsi="Arial"/>
      <w:sz w:val="16"/>
      <w:szCs w:val="24"/>
    </w:rPr>
  </w:style>
  <w:style w:type="paragraph" w:styleId="Caption">
    <w:name w:val="caption"/>
    <w:next w:val="Exhibit"/>
    <w:qFormat/>
    <w:rsid w:val="0001525D"/>
    <w:pPr>
      <w:keepNext/>
      <w:spacing w:before="60" w:after="120"/>
      <w:jc w:val="center"/>
    </w:pPr>
    <w:rPr>
      <w:rFonts w:ascii="Arial" w:hAnsi="Arial"/>
      <w:b/>
      <w:bCs/>
    </w:rPr>
  </w:style>
  <w:style w:type="paragraph" w:customStyle="1" w:styleId="Exhibit">
    <w:name w:val="Exhibit"/>
    <w:next w:val="Normal"/>
    <w:rsid w:val="00BA7ECF"/>
    <w:pPr>
      <w:spacing w:before="60" w:after="240"/>
      <w:jc w:val="center"/>
    </w:pPr>
    <w:rPr>
      <w:rFonts w:ascii="Verdana" w:hAnsi="Verdana"/>
      <w:sz w:val="18"/>
      <w:szCs w:val="24"/>
    </w:rPr>
  </w:style>
  <w:style w:type="paragraph" w:styleId="TOCHeading">
    <w:name w:val="TOC Heading"/>
    <w:basedOn w:val="Heading1"/>
    <w:next w:val="TOC1"/>
    <w:qFormat/>
    <w:rsid w:val="00C81FAD"/>
    <w:pPr>
      <w:numPr>
        <w:numId w:val="0"/>
      </w:numPr>
    </w:p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Normal"/>
    <w:rsid w:val="00AD0A5D"/>
    <w:pPr>
      <w:numPr>
        <w:numId w:val="15"/>
      </w:numPr>
      <w:tabs>
        <w:tab w:val="left" w:pos="360"/>
      </w:tabs>
      <w:spacing w:before="120" w:after="80"/>
      <w:ind w:left="331" w:hanging="144"/>
    </w:pPr>
    <w:rPr>
      <w:noProof w:val="0"/>
      <w:color w:val="000000"/>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autoRedefine/>
    <w:rsid w:val="0012746C"/>
    <w:pPr>
      <w:numPr>
        <w:numId w:val="17"/>
      </w:numPr>
      <w:tabs>
        <w:tab w:val="left" w:pos="547"/>
      </w:tabs>
    </w:pPr>
  </w:style>
  <w:style w:type="paragraph" w:customStyle="1" w:styleId="Bull3">
    <w:name w:val="Bull3"/>
    <w:basedOn w:val="Bull2"/>
    <w:rsid w:val="0012746C"/>
    <w:pPr>
      <w:numPr>
        <w:numId w:val="18"/>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6147ED"/>
    <w:pPr>
      <w:tabs>
        <w:tab w:val="right" w:leader="dot" w:pos="9360"/>
      </w:tabs>
      <w:spacing w:before="60" w:after="120"/>
      <w:ind w:left="540" w:hanging="540"/>
    </w:pPr>
    <w:rPr>
      <w:rFonts w:ascii="Arial" w:hAnsi="Arial" w:cs="Arial"/>
      <w:noProof/>
      <w:sz w:val="22"/>
      <w:szCs w:val="24"/>
    </w:rPr>
  </w:style>
  <w:style w:type="paragraph" w:styleId="TOC2">
    <w:name w:val="toc 2"/>
    <w:basedOn w:val="TOC1"/>
    <w:uiPriority w:val="39"/>
    <w:rsid w:val="006147ED"/>
    <w:pPr>
      <w:ind w:left="900" w:hanging="720"/>
    </w:pPr>
    <w:rPr>
      <w:lang w:val="pl-PL"/>
    </w:rPr>
  </w:style>
  <w:style w:type="paragraph" w:styleId="TOC3">
    <w:name w:val="toc 3"/>
    <w:basedOn w:val="TOC2"/>
    <w:uiPriority w:val="39"/>
    <w:rsid w:val="006147ED"/>
    <w:pPr>
      <w:ind w:left="1260" w:hanging="900"/>
    </w:pPr>
  </w:style>
  <w:style w:type="paragraph" w:styleId="TOC4">
    <w:name w:val="toc 4"/>
    <w:basedOn w:val="TOC3"/>
    <w:rsid w:val="006147ED"/>
    <w:pPr>
      <w:ind w:left="1800" w:hanging="1260"/>
    </w:pPr>
  </w:style>
  <w:style w:type="paragraph" w:styleId="TOC5">
    <w:name w:val="toc 5"/>
    <w:basedOn w:val="TOC4"/>
    <w:rsid w:val="006147ED"/>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6147ED"/>
    <w:pPr>
      <w:numPr>
        <w:numId w:val="21"/>
      </w:numPr>
      <w:spacing w:before="40" w:after="60"/>
    </w:pPr>
  </w:style>
  <w:style w:type="paragraph" w:customStyle="1" w:styleId="TableNum2">
    <w:name w:val="Table Num2"/>
    <w:basedOn w:val="TableNum1"/>
    <w:rsid w:val="006147ED"/>
    <w:pPr>
      <w:numPr>
        <w:numId w:val="22"/>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6"/>
      </w:numPr>
    </w:pPr>
  </w:style>
  <w:style w:type="paragraph" w:customStyle="1" w:styleId="LOE">
    <w:name w:val="LOE"/>
    <w:basedOn w:val="TOC1"/>
    <w:rsid w:val="00441163"/>
  </w:style>
  <w:style w:type="paragraph" w:customStyle="1" w:styleId="BodyTextNum">
    <w:name w:val="Body Text Num"/>
    <w:basedOn w:val="Normal"/>
    <w:rsid w:val="008B5A52"/>
    <w:pPr>
      <w:numPr>
        <w:numId w:val="1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Ind w:w="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top w:w="0" w:type="dxa"/>
        <w:left w:w="108" w:type="dxa"/>
        <w:bottom w:w="0" w:type="dxa"/>
        <w:right w:w="108" w:type="dxa"/>
      </w:tblCellMar>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 w:val="20"/>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Normal"/>
    <w:rsid w:val="008B5A52"/>
    <w:pPr>
      <w:spacing w:before="120" w:after="120"/>
      <w:ind w:left="360"/>
    </w:pPr>
    <w:rPr>
      <w:noProof w:val="0"/>
      <w:sz w:val="22"/>
    </w:r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EE785A"/>
    <w:rPr>
      <w:rFonts w:ascii="Times New Roman" w:hAnsi="Times New Roman"/>
      <w:sz w:val="16"/>
      <w:vertAlign w:val="superscript"/>
    </w:rPr>
  </w:style>
  <w:style w:type="paragraph" w:styleId="FootnoteText">
    <w:name w:val="footnote text"/>
    <w:basedOn w:val="Normal"/>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semiHidden/>
    <w:rsid w:val="00C677B0"/>
  </w:style>
  <w:style w:type="paragraph" w:customStyle="1" w:styleId="CWFBullets2">
    <w:name w:val="CWF Bullets 2"/>
    <w:basedOn w:val="Normal"/>
    <w:rsid w:val="00306FF6"/>
    <w:pPr>
      <w:numPr>
        <w:numId w:val="25"/>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677B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sz w:val="22"/>
    </w:rPr>
  </w:style>
  <w:style w:type="paragraph" w:styleId="BodyText">
    <w:name w:val="Body Text"/>
    <w:basedOn w:val="Normal"/>
    <w:link w:val="BodyTextChar"/>
    <w:autoRedefine/>
    <w:rsid w:val="00AD0A5D"/>
    <w:pPr>
      <w:spacing w:before="120" w:after="120"/>
    </w:pPr>
    <w:rPr>
      <w:szCs w:val="22"/>
    </w:rPr>
  </w:style>
  <w:style w:type="paragraph" w:styleId="TOC6">
    <w:name w:val="toc 6"/>
    <w:basedOn w:val="Normal"/>
    <w:next w:val="Normal"/>
    <w:autoRedefine/>
    <w:semiHidden/>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BalloonText">
    <w:name w:val="Balloon Text"/>
    <w:basedOn w:val="Normal"/>
    <w:semiHidden/>
    <w:rsid w:val="00B53A3B"/>
    <w:rPr>
      <w:rFonts w:ascii="Tahoma" w:hAnsi="Tahoma" w:cs="Tahoma"/>
      <w:sz w:val="16"/>
      <w:szCs w:val="16"/>
    </w:rPr>
  </w:style>
  <w:style w:type="character" w:customStyle="1" w:styleId="BodyTextChar">
    <w:name w:val="Body Text Char"/>
    <w:link w:val="BodyText"/>
    <w:rsid w:val="00AD0A5D"/>
    <w:rPr>
      <w:noProof/>
      <w:sz w:val="24"/>
      <w:szCs w:val="22"/>
    </w:rPr>
  </w:style>
  <w:style w:type="paragraph" w:customStyle="1" w:styleId="TableBullCheckMark">
    <w:name w:val="Table Bull Check Mark"/>
    <w:basedOn w:val="Normal"/>
    <w:rsid w:val="008362DB"/>
    <w:pPr>
      <w:numPr>
        <w:numId w:val="24"/>
      </w:numPr>
      <w:spacing w:before="80" w:after="80"/>
    </w:pPr>
    <w:rPr>
      <w:rFonts w:ascii="Arial" w:hAnsi="Arial"/>
      <w:color w:val="000000"/>
      <w:sz w:val="18"/>
      <w:szCs w:val="18"/>
    </w:rPr>
  </w:style>
  <w:style w:type="paragraph" w:customStyle="1" w:styleId="TableBull1">
    <w:name w:val="Table Bull1"/>
    <w:rsid w:val="004B2CE9"/>
    <w:pPr>
      <w:numPr>
        <w:numId w:val="20"/>
      </w:numPr>
      <w:spacing w:before="80" w:after="80"/>
    </w:pPr>
    <w:rPr>
      <w:rFonts w:ascii="Arial" w:hAnsi="Arial"/>
      <w:color w:val="000000"/>
      <w:sz w:val="18"/>
      <w:szCs w:val="18"/>
    </w:rPr>
  </w:style>
  <w:style w:type="paragraph" w:styleId="Title">
    <w:name w:val="Title"/>
    <w:basedOn w:val="Normal"/>
    <w:qFormat/>
    <w:rsid w:val="00DA042F"/>
    <w:pPr>
      <w:spacing w:before="240"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rsid w:val="00DA042F"/>
    <w:pPr>
      <w:spacing w:before="120" w:after="60"/>
      <w:ind w:left="-115"/>
    </w:pPr>
    <w:rPr>
      <w:sz w:val="28"/>
    </w:rPr>
  </w:style>
  <w:style w:type="paragraph" w:customStyle="1" w:styleId="TableBull2">
    <w:name w:val="Table Bull2"/>
    <w:basedOn w:val="TableBull1"/>
    <w:rsid w:val="00925024"/>
    <w:pPr>
      <w:numPr>
        <w:numId w:val="23"/>
      </w:numPr>
      <w:tabs>
        <w:tab w:val="clear" w:pos="187"/>
      </w:tabs>
      <w:ind w:left="360"/>
    </w:pPr>
    <w:rPr>
      <w:color w:val="auto"/>
    </w:rPr>
  </w:style>
  <w:style w:type="character" w:styleId="CommentReference">
    <w:name w:val="annotation reference"/>
    <w:semiHidden/>
    <w:rsid w:val="00475C09"/>
    <w:rPr>
      <w:sz w:val="16"/>
      <w:szCs w:val="16"/>
    </w:rPr>
  </w:style>
  <w:style w:type="paragraph" w:styleId="CommentText">
    <w:name w:val="annotation text"/>
    <w:basedOn w:val="Normal"/>
    <w:link w:val="CommentTextChar"/>
    <w:semiHidden/>
    <w:rsid w:val="00475C09"/>
    <w:rPr>
      <w:sz w:val="20"/>
      <w:szCs w:val="20"/>
    </w:rPr>
  </w:style>
  <w:style w:type="character" w:styleId="Emphasis">
    <w:name w:val="Emphasis"/>
    <w:qFormat/>
    <w:rsid w:val="00C677B0"/>
    <w:rPr>
      <w:rFonts w:ascii="Times New Roman" w:hAnsi="Times New Roman"/>
      <w:b/>
      <w:iCs/>
      <w:sz w:val="22"/>
      <w:szCs w:val="24"/>
      <w:lang w:val="en-US" w:eastAsia="en-US" w:bidi="ar-SA"/>
    </w:rPr>
  </w:style>
  <w:style w:type="paragraph" w:styleId="CommentSubject">
    <w:name w:val="annotation subject"/>
    <w:basedOn w:val="CommentText"/>
    <w:next w:val="CommentText"/>
    <w:semiHidden/>
    <w:rsid w:val="00475C09"/>
    <w:rPr>
      <w:b/>
      <w:bCs/>
    </w:rPr>
  </w:style>
  <w:style w:type="paragraph" w:customStyle="1" w:styleId="CarCar1">
    <w:name w:val="Car Car1"/>
    <w:basedOn w:val="Normal"/>
    <w:rsid w:val="00994512"/>
    <w:pPr>
      <w:spacing w:after="160" w:line="240" w:lineRule="exact"/>
    </w:pPr>
    <w:rPr>
      <w:rFonts w:ascii="Verdana" w:hAnsi="Verdana" w:cs="Arial"/>
      <w:noProof w:val="0"/>
      <w:sz w:val="22"/>
      <w:szCs w:val="20"/>
    </w:rPr>
  </w:style>
  <w:style w:type="paragraph" w:customStyle="1" w:styleId="LOEHeading">
    <w:name w:val="LOE Heading"/>
    <w:basedOn w:val="TOCHeading"/>
    <w:next w:val="LOE"/>
    <w:rsid w:val="00AD0A5D"/>
    <w:pPr>
      <w:pageBreakBefore w:val="0"/>
    </w:pPr>
  </w:style>
  <w:style w:type="paragraph" w:customStyle="1" w:styleId="Tabletext">
    <w:name w:val="Table text"/>
    <w:rsid w:val="003F568C"/>
    <w:pPr>
      <w:keepNext/>
      <w:spacing w:before="40" w:after="40"/>
    </w:pPr>
    <w:rPr>
      <w:rFonts w:ascii="Verdana" w:eastAsia="Calibri" w:hAnsi="Verdana"/>
      <w:sz w:val="16"/>
    </w:rPr>
  </w:style>
  <w:style w:type="character" w:customStyle="1" w:styleId="CommentTextChar">
    <w:name w:val="Comment Text Char"/>
    <w:link w:val="CommentText"/>
    <w:semiHidden/>
    <w:rsid w:val="00AA54C1"/>
    <w:rPr>
      <w:noProof/>
    </w:rPr>
  </w:style>
  <w:style w:type="paragraph" w:styleId="Revision">
    <w:name w:val="Revision"/>
    <w:hidden/>
    <w:uiPriority w:val="99"/>
    <w:semiHidden/>
    <w:rsid w:val="009178F9"/>
    <w:rPr>
      <w:noProof/>
      <w:sz w:val="24"/>
      <w:szCs w:val="24"/>
    </w:rPr>
  </w:style>
  <w:style w:type="character" w:customStyle="1" w:styleId="Heading3Char">
    <w:name w:val="Heading 3 Char"/>
    <w:basedOn w:val="DefaultParagraphFont"/>
    <w:link w:val="Heading3"/>
    <w:rsid w:val="00A55F2B"/>
    <w:rPr>
      <w:rFonts w:ascii="Arial" w:hAnsi="Arial" w:cs="Arial"/>
      <w:bCs/>
      <w:iCs/>
      <w:kern w:val="32"/>
      <w:sz w:val="24"/>
      <w:szCs w:val="26"/>
    </w:rPr>
  </w:style>
  <w:style w:type="paragraph" w:styleId="ListParagraph">
    <w:name w:val="List Paragraph"/>
    <w:basedOn w:val="Normal"/>
    <w:uiPriority w:val="34"/>
    <w:qFormat/>
    <w:rsid w:val="008F4DC4"/>
    <w:pPr>
      <w:ind w:left="720"/>
    </w:pPr>
    <w:rPr>
      <w:rFonts w:eastAsiaTheme="minorHAnsi"/>
      <w:noProof w:val="0"/>
    </w:rPr>
  </w:style>
  <w:style w:type="character" w:customStyle="1" w:styleId="apple-converted-space">
    <w:name w:val="apple-converted-space"/>
    <w:basedOn w:val="DefaultParagraphFont"/>
    <w:rsid w:val="00CA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737">
      <w:bodyDiv w:val="1"/>
      <w:marLeft w:val="0"/>
      <w:marRight w:val="0"/>
      <w:marTop w:val="0"/>
      <w:marBottom w:val="0"/>
      <w:divBdr>
        <w:top w:val="none" w:sz="0" w:space="0" w:color="auto"/>
        <w:left w:val="none" w:sz="0" w:space="0" w:color="auto"/>
        <w:bottom w:val="none" w:sz="0" w:space="0" w:color="auto"/>
        <w:right w:val="none" w:sz="0" w:space="0" w:color="auto"/>
      </w:divBdr>
    </w:div>
    <w:div w:id="410783758">
      <w:bodyDiv w:val="1"/>
      <w:marLeft w:val="0"/>
      <w:marRight w:val="0"/>
      <w:marTop w:val="0"/>
      <w:marBottom w:val="0"/>
      <w:divBdr>
        <w:top w:val="none" w:sz="0" w:space="0" w:color="auto"/>
        <w:left w:val="none" w:sz="0" w:space="0" w:color="auto"/>
        <w:bottom w:val="none" w:sz="0" w:space="0" w:color="auto"/>
        <w:right w:val="none" w:sz="0" w:space="0" w:color="auto"/>
      </w:divBdr>
    </w:div>
    <w:div w:id="499275839">
      <w:bodyDiv w:val="1"/>
      <w:marLeft w:val="0"/>
      <w:marRight w:val="0"/>
      <w:marTop w:val="0"/>
      <w:marBottom w:val="0"/>
      <w:divBdr>
        <w:top w:val="none" w:sz="0" w:space="0" w:color="auto"/>
        <w:left w:val="none" w:sz="0" w:space="0" w:color="auto"/>
        <w:bottom w:val="none" w:sz="0" w:space="0" w:color="auto"/>
        <w:right w:val="none" w:sz="0" w:space="0" w:color="auto"/>
      </w:divBdr>
      <w:divsChild>
        <w:div w:id="1397968542">
          <w:marLeft w:val="0"/>
          <w:marRight w:val="0"/>
          <w:marTop w:val="0"/>
          <w:marBottom w:val="0"/>
          <w:divBdr>
            <w:top w:val="none" w:sz="0" w:space="0" w:color="auto"/>
            <w:left w:val="none" w:sz="0" w:space="0" w:color="auto"/>
            <w:bottom w:val="none" w:sz="0" w:space="0" w:color="auto"/>
            <w:right w:val="none" w:sz="0" w:space="0" w:color="auto"/>
          </w:divBdr>
          <w:divsChild>
            <w:div w:id="1366714301">
              <w:marLeft w:val="705"/>
              <w:marRight w:val="705"/>
              <w:marTop w:val="45"/>
              <w:marBottom w:val="180"/>
              <w:divBdr>
                <w:top w:val="single" w:sz="6" w:space="0" w:color="DDDDDD"/>
                <w:left w:val="single" w:sz="6" w:space="0" w:color="DDDDDD"/>
                <w:bottom w:val="single" w:sz="6" w:space="0" w:color="DDDDDD"/>
                <w:right w:val="single" w:sz="6" w:space="0" w:color="DDDDDD"/>
              </w:divBdr>
              <w:divsChild>
                <w:div w:id="1739936893">
                  <w:marLeft w:val="0"/>
                  <w:marRight w:val="0"/>
                  <w:marTop w:val="0"/>
                  <w:marBottom w:val="0"/>
                  <w:divBdr>
                    <w:top w:val="none" w:sz="0" w:space="0" w:color="auto"/>
                    <w:left w:val="none" w:sz="0" w:space="0" w:color="auto"/>
                    <w:bottom w:val="none" w:sz="0" w:space="0" w:color="auto"/>
                    <w:right w:val="none" w:sz="0" w:space="0" w:color="auto"/>
                  </w:divBdr>
                  <w:divsChild>
                    <w:div w:id="1699237773">
                      <w:marLeft w:val="0"/>
                      <w:marRight w:val="0"/>
                      <w:marTop w:val="0"/>
                      <w:marBottom w:val="0"/>
                      <w:divBdr>
                        <w:top w:val="none" w:sz="0" w:space="0" w:color="auto"/>
                        <w:left w:val="none" w:sz="0" w:space="0" w:color="auto"/>
                        <w:bottom w:val="none" w:sz="0" w:space="0" w:color="auto"/>
                        <w:right w:val="none" w:sz="0" w:space="0" w:color="auto"/>
                      </w:divBdr>
                      <w:divsChild>
                        <w:div w:id="1128282712">
                          <w:marLeft w:val="45"/>
                          <w:marRight w:val="45"/>
                          <w:marTop w:val="0"/>
                          <w:marBottom w:val="0"/>
                          <w:divBdr>
                            <w:top w:val="none" w:sz="0" w:space="0" w:color="auto"/>
                            <w:left w:val="none" w:sz="0" w:space="0" w:color="auto"/>
                            <w:bottom w:val="none" w:sz="0" w:space="0" w:color="auto"/>
                            <w:right w:val="none" w:sz="0" w:space="0" w:color="auto"/>
                          </w:divBdr>
                          <w:divsChild>
                            <w:div w:id="89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6267">
      <w:bodyDiv w:val="1"/>
      <w:marLeft w:val="0"/>
      <w:marRight w:val="0"/>
      <w:marTop w:val="0"/>
      <w:marBottom w:val="0"/>
      <w:divBdr>
        <w:top w:val="none" w:sz="0" w:space="0" w:color="auto"/>
        <w:left w:val="none" w:sz="0" w:space="0" w:color="auto"/>
        <w:bottom w:val="none" w:sz="0" w:space="0" w:color="auto"/>
        <w:right w:val="none" w:sz="0" w:space="0" w:color="auto"/>
      </w:divBdr>
    </w:div>
    <w:div w:id="529807667">
      <w:bodyDiv w:val="1"/>
      <w:marLeft w:val="0"/>
      <w:marRight w:val="0"/>
      <w:marTop w:val="0"/>
      <w:marBottom w:val="0"/>
      <w:divBdr>
        <w:top w:val="none" w:sz="0" w:space="0" w:color="auto"/>
        <w:left w:val="none" w:sz="0" w:space="0" w:color="auto"/>
        <w:bottom w:val="none" w:sz="0" w:space="0" w:color="auto"/>
        <w:right w:val="none" w:sz="0" w:space="0" w:color="auto"/>
      </w:divBdr>
    </w:div>
    <w:div w:id="938564604">
      <w:bodyDiv w:val="1"/>
      <w:marLeft w:val="0"/>
      <w:marRight w:val="0"/>
      <w:marTop w:val="0"/>
      <w:marBottom w:val="0"/>
      <w:divBdr>
        <w:top w:val="none" w:sz="0" w:space="0" w:color="auto"/>
        <w:left w:val="none" w:sz="0" w:space="0" w:color="auto"/>
        <w:bottom w:val="none" w:sz="0" w:space="0" w:color="auto"/>
        <w:right w:val="none" w:sz="0" w:space="0" w:color="auto"/>
      </w:divBdr>
    </w:div>
    <w:div w:id="1023168537">
      <w:bodyDiv w:val="1"/>
      <w:marLeft w:val="0"/>
      <w:marRight w:val="0"/>
      <w:marTop w:val="0"/>
      <w:marBottom w:val="0"/>
      <w:divBdr>
        <w:top w:val="none" w:sz="0" w:space="0" w:color="auto"/>
        <w:left w:val="none" w:sz="0" w:space="0" w:color="auto"/>
        <w:bottom w:val="none" w:sz="0" w:space="0" w:color="auto"/>
        <w:right w:val="none" w:sz="0" w:space="0" w:color="auto"/>
      </w:divBdr>
    </w:div>
    <w:div w:id="1632518200">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pa.gov/cdx/contac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275fea97-410a-4b3e-807c-339c307b37e3">Operations Guide</Documen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0A72F7136CD048885AFA290A09C317" ma:contentTypeVersion="1" ma:contentTypeDescription="Create a new document." ma:contentTypeScope="" ma:versionID="5da65130c0930536ca2c73a414794e07">
  <xsd:schema xmlns:xsd="http://www.w3.org/2001/XMLSchema" xmlns:p="http://schemas.microsoft.com/office/2006/metadata/properties" xmlns:ns2="275fea97-410a-4b3e-807c-339c307b37e3" targetNamespace="http://schemas.microsoft.com/office/2006/metadata/properties" ma:root="true" ma:fieldsID="702d7eef48d536864d83e95a04f65089" ns2:_="">
    <xsd:import namespace="275fea97-410a-4b3e-807c-339c307b37e3"/>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275fea97-410a-4b3e-807c-339c307b37e3" elementFormDefault="qualified">
    <xsd:import namespace="http://schemas.microsoft.com/office/2006/documentManagement/types"/>
    <xsd:element name="Document_x0020_Type" ma:index="8" ma:displayName="Document Type" ma:format="Dropdown" ma:internalName="Document_x0020_Type">
      <xsd:simpleType>
        <xsd:restriction base="dms:Choice">
          <xsd:enumeration value="Configuration Management Document"/>
          <xsd:enumeration value="Communications Plan"/>
          <xsd:enumeration value="Decision Analysis"/>
          <xsd:enumeration value="Deliverable Acceptance Form"/>
          <xsd:enumeration value="Detailed Design"/>
          <xsd:enumeration value="Detailed Requirements"/>
          <xsd:enumeration value="Disaster Planning"/>
          <xsd:enumeration value="Document Comments Form"/>
          <xsd:enumeration value="Functional Handbook"/>
          <xsd:enumeration value="Functional Release Notes"/>
          <xsd:enumeration value="Internal Policy/Procedure/Process"/>
          <xsd:enumeration value="Memo"/>
          <xsd:enumeration value="Migration Checklist"/>
          <xsd:enumeration value="Operational Framework"/>
          <xsd:enumeration value="Operations Guide"/>
          <xsd:enumeration value="Performance Measures"/>
          <xsd:enumeration value="Progress/Status Report"/>
          <xsd:enumeration value="Project Management Plan"/>
          <xsd:enumeration value="Project Schedule"/>
          <xsd:enumeration value="Quality Assurance Surveillance Plan"/>
          <xsd:enumeration value="Release/Installation Notes/Migration Forms"/>
          <xsd:enumeration value="Requirements Analysis Document"/>
          <xsd:enumeration value="Requirements Analysis and Design Document"/>
          <xsd:enumeration value="Response to Comments"/>
          <xsd:enumeration value="Test Plan"/>
          <xsd:enumeration value="Test Script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BA06-97C3-4A65-ADA7-E77FDCAE5B9D}">
  <ds:schemaRefs>
    <ds:schemaRef ds:uri="http://schemas.microsoft.com/office/2006/metadata/properties"/>
    <ds:schemaRef ds:uri="275fea97-410a-4b3e-807c-339c307b37e3"/>
  </ds:schemaRefs>
</ds:datastoreItem>
</file>

<file path=customXml/itemProps2.xml><?xml version="1.0" encoding="utf-8"?>
<ds:datastoreItem xmlns:ds="http://schemas.openxmlformats.org/officeDocument/2006/customXml" ds:itemID="{9FB203BE-1DC4-4B43-8A06-740F1E197003}">
  <ds:schemaRefs>
    <ds:schemaRef ds:uri="http://schemas.microsoft.com/office/2006/metadata/longProperties"/>
  </ds:schemaRefs>
</ds:datastoreItem>
</file>

<file path=customXml/itemProps3.xml><?xml version="1.0" encoding="utf-8"?>
<ds:datastoreItem xmlns:ds="http://schemas.openxmlformats.org/officeDocument/2006/customXml" ds:itemID="{B5D0B7C0-F708-4567-9B60-8DE4A018BB63}">
  <ds:schemaRefs>
    <ds:schemaRef ds:uri="http://schemas.microsoft.com/sharepoint/v3/contenttype/forms"/>
  </ds:schemaRefs>
</ds:datastoreItem>
</file>

<file path=customXml/itemProps4.xml><?xml version="1.0" encoding="utf-8"?>
<ds:datastoreItem xmlns:ds="http://schemas.openxmlformats.org/officeDocument/2006/customXml" ds:itemID="{4528CDC8-3418-42B2-ABF0-57244308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ea97-410a-4b3e-807c-339c307b37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F700FE9-20BA-46E2-9B83-6FF65E6D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inch.dot</Template>
  <TotalTime>1357</TotalTime>
  <Pages>27</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CDX User Guide Template</vt:lpstr>
    </vt:vector>
  </TitlesOfParts>
  <Company>AMS</Company>
  <LinksUpToDate>false</LinksUpToDate>
  <CharactersWithSpaces>22514</CharactersWithSpaces>
  <SharedDoc>false</SharedDoc>
  <HLinks>
    <vt:vector size="36" baseType="variant">
      <vt:variant>
        <vt:i4>3670055</vt:i4>
      </vt:variant>
      <vt:variant>
        <vt:i4>93</vt:i4>
      </vt:variant>
      <vt:variant>
        <vt:i4>0</vt:i4>
      </vt:variant>
      <vt:variant>
        <vt:i4>5</vt:i4>
      </vt:variant>
      <vt:variant>
        <vt:lpwstr>http://www.epa.gov/cdx/contact.htm</vt:lpwstr>
      </vt:variant>
      <vt:variant>
        <vt:lpwstr/>
      </vt:variant>
      <vt:variant>
        <vt:i4>1048629</vt:i4>
      </vt:variant>
      <vt:variant>
        <vt:i4>80</vt:i4>
      </vt:variant>
      <vt:variant>
        <vt:i4>0</vt:i4>
      </vt:variant>
      <vt:variant>
        <vt:i4>5</vt:i4>
      </vt:variant>
      <vt:variant>
        <vt:lpwstr/>
      </vt:variant>
      <vt:variant>
        <vt:lpwstr>_Toc334611336</vt:lpwstr>
      </vt:variant>
      <vt:variant>
        <vt:i4>2031664</vt:i4>
      </vt:variant>
      <vt:variant>
        <vt:i4>71</vt:i4>
      </vt:variant>
      <vt:variant>
        <vt:i4>0</vt:i4>
      </vt:variant>
      <vt:variant>
        <vt:i4>5</vt:i4>
      </vt:variant>
      <vt:variant>
        <vt:lpwstr/>
      </vt:variant>
      <vt:variant>
        <vt:lpwstr>_Toc334614693</vt:lpwstr>
      </vt:variant>
      <vt:variant>
        <vt:i4>2031664</vt:i4>
      </vt:variant>
      <vt:variant>
        <vt:i4>65</vt:i4>
      </vt:variant>
      <vt:variant>
        <vt:i4>0</vt:i4>
      </vt:variant>
      <vt:variant>
        <vt:i4>5</vt:i4>
      </vt:variant>
      <vt:variant>
        <vt:lpwstr/>
      </vt:variant>
      <vt:variant>
        <vt:lpwstr>_Toc334614692</vt:lpwstr>
      </vt:variant>
      <vt:variant>
        <vt:i4>2031664</vt:i4>
      </vt:variant>
      <vt:variant>
        <vt:i4>59</vt:i4>
      </vt:variant>
      <vt:variant>
        <vt:i4>0</vt:i4>
      </vt:variant>
      <vt:variant>
        <vt:i4>5</vt:i4>
      </vt:variant>
      <vt:variant>
        <vt:lpwstr/>
      </vt:variant>
      <vt:variant>
        <vt:lpwstr>_Toc334614691</vt:lpwstr>
      </vt:variant>
      <vt:variant>
        <vt:i4>2031664</vt:i4>
      </vt:variant>
      <vt:variant>
        <vt:i4>53</vt:i4>
      </vt:variant>
      <vt:variant>
        <vt:i4>0</vt:i4>
      </vt:variant>
      <vt:variant>
        <vt:i4>5</vt:i4>
      </vt:variant>
      <vt:variant>
        <vt:lpwstr/>
      </vt:variant>
      <vt:variant>
        <vt:lpwstr>_Toc334614690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User Guide Template</dc:title>
  <dc:creator>Robert Parker</dc:creator>
  <cp:lastModifiedBy>Virginia O. Woodring</cp:lastModifiedBy>
  <cp:revision>6</cp:revision>
  <cp:lastPrinted>2007-01-17T15:49:00Z</cp:lastPrinted>
  <dcterms:created xsi:type="dcterms:W3CDTF">2015-09-17T16:24:00Z</dcterms:created>
  <dcterms:modified xsi:type="dcterms:W3CDTF">2015-09-18T14:50:00Z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Abstract">
    <vt:lpwstr/>
  </property>
  <property fmtid="{D5CDD505-2E9C-101B-9397-08002B2CF9AE}" pid="5" name="MailCC">
    <vt:lpwstr/>
  </property>
  <property fmtid="{D5CDD505-2E9C-101B-9397-08002B2CF9AE}" pid="6" name="History">
    <vt:lpwstr/>
  </property>
  <property fmtid="{D5CDD505-2E9C-101B-9397-08002B2CF9AE}" pid="7" name="Owner">
    <vt:lpwstr/>
  </property>
  <property fmtid="{D5CDD505-2E9C-101B-9397-08002B2CF9AE}" pid="8" name="CGI_Formal_Deliverable">
    <vt:lpwstr>0</vt:lpwstr>
  </property>
  <property fmtid="{D5CDD505-2E9C-101B-9397-08002B2CF9AE}" pid="9" name="CGI_Artifact_Type">
    <vt:lpwstr>requirements document</vt:lpwstr>
  </property>
  <property fmtid="{D5CDD505-2E9C-101B-9397-08002B2CF9AE}" pid="10" name="Status">
    <vt:lpwstr>Draft</vt:lpwstr>
  </property>
  <property fmtid="{D5CDD505-2E9C-101B-9397-08002B2CF9AE}" pid="11" name="CGI_Discipline">
    <vt:lpwstr>Project Management</vt:lpwstr>
  </property>
  <property fmtid="{D5CDD505-2E9C-101B-9397-08002B2CF9AE}" pid="12" name="CGI_AssignedTo">
    <vt:lpwstr/>
  </property>
  <property fmtid="{D5CDD505-2E9C-101B-9397-08002B2CF9AE}" pid="13" name="ContentType">
    <vt:lpwstr>Document</vt:lpwstr>
  </property>
  <property fmtid="{D5CDD505-2E9C-101B-9397-08002B2CF9AE}" pid="14" name="_NewReviewCycle">
    <vt:lpwstr/>
  </property>
  <property fmtid="{D5CDD505-2E9C-101B-9397-08002B2CF9AE}" pid="15" name="ContentTypeId">
    <vt:lpwstr>0x010100EE0A72F7136CD048885AFA290A09C317</vt:lpwstr>
  </property>
</Properties>
</file>