
<file path=[Content_Types].xml><?xml version="1.0" encoding="utf-8"?>
<Types xmlns="http://schemas.openxmlformats.org/package/2006/content-types">
  <Default Extension="vsd" ContentType="application/vnd.visio"/>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746" w:rsidRPr="00F64E87" w:rsidRDefault="00C12E9E" w:rsidP="008429B9">
      <w:pPr>
        <w:pStyle w:val="RLHeading"/>
        <w:rPr>
          <w:sz w:val="24"/>
          <w:szCs w:val="24"/>
        </w:rPr>
      </w:pPr>
      <w:r>
        <w:rPr>
          <w:noProof/>
          <w:sz w:val="24"/>
          <w:szCs w:val="24"/>
        </w:rPr>
        <w:drawing>
          <wp:anchor distT="0" distB="0" distL="114300" distR="114300" simplePos="0" relativeHeight="251656191" behindDoc="1" locked="0" layoutInCell="1" allowOverlap="1" wp14:anchorId="5C03F77B" wp14:editId="1F3A0BC4">
            <wp:simplePos x="0" y="0"/>
            <wp:positionH relativeFrom="page">
              <wp:posOffset>0</wp:posOffset>
            </wp:positionH>
            <wp:positionV relativeFrom="margin">
              <wp:posOffset>-923925</wp:posOffset>
            </wp:positionV>
            <wp:extent cx="7781544" cy="10058400"/>
            <wp:effectExtent l="0" t="0" r="0" b="0"/>
            <wp:wrapTight wrapText="bothSides">
              <wp:wrapPolygon edited="0">
                <wp:start x="0" y="0"/>
                <wp:lineTo x="0" y="21559"/>
                <wp:lineTo x="21522" y="21559"/>
                <wp:lineTo x="21522" y="0"/>
                <wp:lineTo x="0" y="0"/>
              </wp:wrapPolygon>
            </wp:wrapTight>
            <wp:docPr id="5" name="Picture 5" descr="EN-cov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N-cover"/>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1544" cy="10058400"/>
                    </a:xfrm>
                    <a:prstGeom prst="rect">
                      <a:avLst/>
                    </a:prstGeom>
                    <a:noFill/>
                  </pic:spPr>
                </pic:pic>
              </a:graphicData>
            </a:graphic>
            <wp14:sizeRelH relativeFrom="page">
              <wp14:pctWidth>0</wp14:pctWidth>
            </wp14:sizeRelH>
            <wp14:sizeRelV relativeFrom="page">
              <wp14:pctHeight>0</wp14:pctHeight>
            </wp14:sizeRelV>
          </wp:anchor>
        </w:drawing>
      </w:r>
      <w:r w:rsidR="007E1A71">
        <w:rPr>
          <w:noProof/>
          <w:sz w:val="24"/>
          <w:szCs w:val="24"/>
        </w:rPr>
        <mc:AlternateContent>
          <mc:Choice Requires="wps">
            <w:drawing>
              <wp:anchor distT="0" distB="0" distL="114300" distR="114300" simplePos="0" relativeHeight="251657216" behindDoc="0" locked="0" layoutInCell="1" allowOverlap="1" wp14:anchorId="079328D8" wp14:editId="33929D64">
                <wp:simplePos x="0" y="0"/>
                <wp:positionH relativeFrom="column">
                  <wp:posOffset>2995930</wp:posOffset>
                </wp:positionH>
                <wp:positionV relativeFrom="paragraph">
                  <wp:posOffset>1050925</wp:posOffset>
                </wp:positionV>
                <wp:extent cx="3869690" cy="5034280"/>
                <wp:effectExtent l="0" t="3175" r="1905"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503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3FB" w:rsidRPr="00426568" w:rsidRDefault="004833FB" w:rsidP="00426568">
                            <w:pPr>
                              <w:jc w:val="center"/>
                              <w:rPr>
                                <w:rFonts w:ascii="Arial" w:hAnsi="Arial" w:cs="Arial"/>
                                <w:b/>
                                <w:color w:val="146E8C"/>
                                <w:sz w:val="40"/>
                                <w:szCs w:val="40"/>
                              </w:rPr>
                            </w:pPr>
                            <w:r>
                              <w:rPr>
                                <w:rFonts w:ascii="Arial" w:hAnsi="Arial" w:cs="Arial"/>
                                <w:b/>
                                <w:color w:val="146E8C"/>
                                <w:sz w:val="40"/>
                                <w:szCs w:val="40"/>
                              </w:rPr>
                              <w:t>Integrated Compliance Information System (ICIS) Data Access</w:t>
                            </w:r>
                          </w:p>
                          <w:p w:rsidR="004833FB" w:rsidRPr="00426568" w:rsidRDefault="004833FB" w:rsidP="00426568">
                            <w:pPr>
                              <w:jc w:val="center"/>
                              <w:rPr>
                                <w:rFonts w:ascii="Arial" w:hAnsi="Arial" w:cs="Arial"/>
                                <w:color w:val="146E8C"/>
                                <w:sz w:val="40"/>
                                <w:szCs w:val="40"/>
                              </w:rPr>
                            </w:pPr>
                          </w:p>
                          <w:p w:rsidR="004833FB" w:rsidRPr="00426568" w:rsidRDefault="004833FB" w:rsidP="00426568">
                            <w:pPr>
                              <w:jc w:val="center"/>
                              <w:rPr>
                                <w:rFonts w:ascii="Arial" w:hAnsi="Arial" w:cs="Arial"/>
                                <w:sz w:val="40"/>
                                <w:szCs w:val="40"/>
                              </w:rPr>
                            </w:pPr>
                            <w:bookmarkStart w:id="0" w:name="_Toc212951151"/>
                            <w:r w:rsidRPr="00426568">
                              <w:rPr>
                                <w:rFonts w:ascii="Arial" w:hAnsi="Arial" w:cs="Arial"/>
                                <w:sz w:val="40"/>
                                <w:szCs w:val="40"/>
                              </w:rPr>
                              <w:t>Flow Configuration Document</w:t>
                            </w:r>
                            <w:bookmarkEnd w:id="0"/>
                          </w:p>
                          <w:p w:rsidR="004833FB" w:rsidRPr="00426568" w:rsidRDefault="004833FB" w:rsidP="00426568">
                            <w:pPr>
                              <w:pBdr>
                                <w:bottom w:val="dotted" w:sz="4" w:space="1" w:color="146E8C"/>
                              </w:pBdr>
                              <w:jc w:val="center"/>
                              <w:rPr>
                                <w:rFonts w:ascii="Arial" w:hAnsi="Arial" w:cs="Arial"/>
                              </w:rPr>
                            </w:pPr>
                          </w:p>
                          <w:p w:rsidR="004833FB" w:rsidRPr="00426568" w:rsidRDefault="004833FB" w:rsidP="00426568">
                            <w:pPr>
                              <w:jc w:val="center"/>
                              <w:rPr>
                                <w:rFonts w:ascii="Arial" w:hAnsi="Arial" w:cs="Arial"/>
                              </w:rPr>
                            </w:pPr>
                          </w:p>
                          <w:p w:rsidR="004833FB" w:rsidRPr="00426568" w:rsidRDefault="004833FB" w:rsidP="00426568">
                            <w:pPr>
                              <w:jc w:val="center"/>
                              <w:rPr>
                                <w:rFonts w:ascii="Arial" w:hAnsi="Arial" w:cs="Arial"/>
                                <w:sz w:val="36"/>
                                <w:szCs w:val="36"/>
                              </w:rPr>
                            </w:pPr>
                          </w:p>
                          <w:p w:rsidR="004833FB" w:rsidRPr="00F81B2D" w:rsidRDefault="004833FB" w:rsidP="00196427">
                            <w:pPr>
                              <w:rPr>
                                <w:rFonts w:ascii="Arial" w:hAnsi="Arial" w:cs="Arial"/>
                                <w:b/>
                                <w:sz w:val="28"/>
                                <w:szCs w:val="28"/>
                              </w:rPr>
                            </w:pPr>
                            <w:r>
                              <w:rPr>
                                <w:rFonts w:ascii="Arial" w:hAnsi="Arial" w:cs="Arial"/>
                                <w:b/>
                                <w:sz w:val="28"/>
                                <w:szCs w:val="28"/>
                              </w:rPr>
                              <w:t>Version 1.0h</w:t>
                            </w:r>
                          </w:p>
                          <w:p w:rsidR="004833FB" w:rsidRPr="00F81B2D" w:rsidRDefault="004833FB" w:rsidP="00196427">
                            <w:pPr>
                              <w:jc w:val="center"/>
                              <w:rPr>
                                <w:rFonts w:ascii="Arial" w:hAnsi="Arial" w:cs="Arial"/>
                                <w:b/>
                                <w:sz w:val="28"/>
                                <w:szCs w:val="28"/>
                              </w:rPr>
                            </w:pPr>
                          </w:p>
                          <w:p w:rsidR="004833FB" w:rsidRDefault="004833FB" w:rsidP="00196427">
                            <w:pPr>
                              <w:rPr>
                                <w:rFonts w:ascii="Courier New" w:hAnsi="Courier New" w:cs="Courier New"/>
                                <w:b/>
                                <w:bCs/>
                                <w:sz w:val="16"/>
                                <w:szCs w:val="16"/>
                              </w:rPr>
                            </w:pPr>
                            <w:r>
                              <w:rPr>
                                <w:rFonts w:ascii="Arial" w:hAnsi="Arial" w:cs="Arial"/>
                                <w:b/>
                                <w:sz w:val="28"/>
                                <w:szCs w:val="28"/>
                              </w:rPr>
                              <w:t>Revision Date</w:t>
                            </w:r>
                            <w:r w:rsidRPr="00F81B2D">
                              <w:rPr>
                                <w:rFonts w:ascii="Arial" w:hAnsi="Arial" w:cs="Arial"/>
                                <w:b/>
                                <w:sz w:val="28"/>
                                <w:szCs w:val="28"/>
                              </w:rPr>
                              <w:t>:</w:t>
                            </w:r>
                            <w:r>
                              <w:rPr>
                                <w:rFonts w:ascii="Arial" w:hAnsi="Arial" w:cs="Arial"/>
                                <w:b/>
                                <w:sz w:val="28"/>
                                <w:szCs w:val="28"/>
                              </w:rPr>
                              <w:t xml:space="preserve"> </w:t>
                            </w:r>
                            <w:r w:rsidR="000F72BC">
                              <w:rPr>
                                <w:rFonts w:ascii="Arial" w:hAnsi="Arial" w:cs="Arial"/>
                                <w:b/>
                                <w:sz w:val="28"/>
                                <w:szCs w:val="28"/>
                              </w:rPr>
                              <w:t>June</w:t>
                            </w:r>
                            <w:r>
                              <w:rPr>
                                <w:rFonts w:ascii="Arial" w:hAnsi="Arial" w:cs="Arial"/>
                                <w:b/>
                                <w:sz w:val="28"/>
                                <w:szCs w:val="28"/>
                              </w:rPr>
                              <w:t xml:space="preserve"> 13</w:t>
                            </w:r>
                            <w:r>
                              <w:rPr>
                                <w:b/>
                                <w:bCs/>
                                <w:sz w:val="28"/>
                                <w:szCs w:val="16"/>
                              </w:rPr>
                              <w:t xml:space="preserve">, </w:t>
                            </w:r>
                            <w:r w:rsidRPr="007B2953">
                              <w:rPr>
                                <w:rFonts w:ascii="Arial" w:hAnsi="Arial" w:cs="Arial"/>
                                <w:b/>
                                <w:bCs/>
                                <w:sz w:val="28"/>
                                <w:szCs w:val="16"/>
                              </w:rPr>
                              <w:t>20</w:t>
                            </w:r>
                            <w:r>
                              <w:rPr>
                                <w:rFonts w:ascii="Arial" w:hAnsi="Arial" w:cs="Arial"/>
                                <w:b/>
                                <w:bCs/>
                                <w:sz w:val="28"/>
                                <w:szCs w:val="16"/>
                              </w:rPr>
                              <w:t>18</w:t>
                            </w:r>
                          </w:p>
                          <w:p w:rsidR="004833FB" w:rsidRPr="00D51FC5" w:rsidRDefault="004833FB" w:rsidP="00196427">
                            <w:pPr>
                              <w:jc w:val="center"/>
                              <w:rPr>
                                <w:rFonts w:ascii="Arial" w:hAnsi="Arial" w:cs="Arial"/>
                                <w:b/>
                                <w:sz w:val="28"/>
                                <w:szCs w:val="28"/>
                              </w:rPr>
                            </w:pPr>
                          </w:p>
                          <w:p w:rsidR="004833FB" w:rsidRPr="00D51FC5" w:rsidRDefault="004833FB" w:rsidP="00196427">
                            <w:pPr>
                              <w:rPr>
                                <w:rFonts w:ascii="Arial" w:hAnsi="Arial" w:cs="Arial"/>
                                <w:b/>
                                <w:sz w:val="28"/>
                                <w:szCs w:val="28"/>
                              </w:rPr>
                            </w:pPr>
                            <w:r>
                              <w:rPr>
                                <w:rFonts w:ascii="Arial" w:hAnsi="Arial" w:cs="Arial"/>
                                <w:b/>
                                <w:sz w:val="28"/>
                                <w:szCs w:val="28"/>
                              </w:rPr>
                              <w:t>Prepared by</w:t>
                            </w:r>
                            <w:r w:rsidRPr="00D51FC5">
                              <w:rPr>
                                <w:rFonts w:ascii="Arial" w:hAnsi="Arial" w:cs="Arial"/>
                                <w:b/>
                                <w:sz w:val="28"/>
                                <w:szCs w:val="28"/>
                              </w:rPr>
                              <w:t>:</w:t>
                            </w:r>
                          </w:p>
                          <w:p w:rsidR="004833FB" w:rsidRPr="00E363A5" w:rsidRDefault="004833FB" w:rsidP="00196427">
                            <w:pPr>
                              <w:rPr>
                                <w:rFonts w:ascii="Arial" w:hAnsi="Arial" w:cs="Arial"/>
                                <w:b/>
                              </w:rPr>
                            </w:pPr>
                            <w:r>
                              <w:rPr>
                                <w:rFonts w:ascii="Arial" w:hAnsi="Arial" w:cs="Arial"/>
                                <w:b/>
                              </w:rPr>
                              <w:t xml:space="preserve">United States Environmental </w:t>
                            </w:r>
                            <w:r w:rsidRPr="00E363A5">
                              <w:rPr>
                                <w:rFonts w:ascii="Arial" w:hAnsi="Arial" w:cs="Arial"/>
                                <w:b/>
                              </w:rPr>
                              <w:t>Protection Agency</w:t>
                            </w:r>
                          </w:p>
                          <w:p w:rsidR="004833FB" w:rsidRPr="00426568" w:rsidRDefault="004833FB" w:rsidP="00426568">
                            <w:pPr>
                              <w:jc w:val="center"/>
                              <w:rPr>
                                <w:rFonts w:ascii="Arial" w:hAnsi="Arial" w:cs="Arial"/>
                                <w:sz w:val="36"/>
                                <w:szCs w:val="36"/>
                              </w:rPr>
                            </w:pPr>
                          </w:p>
                          <w:p w:rsidR="004833FB" w:rsidRPr="00426568" w:rsidRDefault="004833FB" w:rsidP="00426568">
                            <w:pPr>
                              <w:jc w:val="center"/>
                              <w:rPr>
                                <w:rFonts w:ascii="Arial" w:hAnsi="Arial" w:cs="Arial"/>
                                <w:sz w:val="36"/>
                                <w:szCs w:val="36"/>
                              </w:rPr>
                            </w:pPr>
                          </w:p>
                          <w:p w:rsidR="004833FB" w:rsidRPr="00426568" w:rsidRDefault="004833FB" w:rsidP="00426568">
                            <w:pPr>
                              <w:jc w:val="center"/>
                              <w:rPr>
                                <w:rFonts w:ascii="Arial" w:hAnsi="Arial" w:cs="Arial"/>
                                <w:sz w:val="36"/>
                                <w:szCs w:val="36"/>
                              </w:rPr>
                            </w:pPr>
                          </w:p>
                          <w:p w:rsidR="004833FB" w:rsidRPr="00B73217" w:rsidRDefault="004833FB" w:rsidP="00426568">
                            <w:pPr>
                              <w:rPr>
                                <w:rFonts w:cs="Arial"/>
                              </w:rPr>
                            </w:pPr>
                          </w:p>
                          <w:p w:rsidR="004833FB" w:rsidRPr="00B73217" w:rsidRDefault="004833FB" w:rsidP="00426568">
                            <w:pPr>
                              <w:rPr>
                                <w:rFonts w:cs="Arial"/>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328D8" id="_x0000_t202" coordsize="21600,21600" o:spt="202" path="m,l,21600r21600,l21600,xe">
                <v:stroke joinstyle="miter"/>
                <v:path gradientshapeok="t" o:connecttype="rect"/>
              </v:shapetype>
              <v:shape id="Text Box 6" o:spid="_x0000_s1026" type="#_x0000_t202" style="position:absolute;margin-left:235.9pt;margin-top:82.75pt;width:304.7pt;height:39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UwtgIAALo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" filled="f" stroked="f">
                <v:textbox>
                  <w:txbxContent>
                    <w:p w:rsidR="004833FB" w:rsidRPr="00426568" w:rsidRDefault="004833FB" w:rsidP="00426568">
                      <w:pPr>
                        <w:jc w:val="center"/>
                        <w:rPr>
                          <w:rFonts w:ascii="Arial" w:hAnsi="Arial" w:cs="Arial"/>
                          <w:b/>
                          <w:color w:val="146E8C"/>
                          <w:sz w:val="40"/>
                          <w:szCs w:val="40"/>
                        </w:rPr>
                      </w:pPr>
                      <w:r>
                        <w:rPr>
                          <w:rFonts w:ascii="Arial" w:hAnsi="Arial" w:cs="Arial"/>
                          <w:b/>
                          <w:color w:val="146E8C"/>
                          <w:sz w:val="40"/>
                          <w:szCs w:val="40"/>
                        </w:rPr>
                        <w:t>Integrated Compliance Information System (ICIS) Data Access</w:t>
                      </w:r>
                    </w:p>
                    <w:p w:rsidR="004833FB" w:rsidRPr="00426568" w:rsidRDefault="004833FB" w:rsidP="00426568">
                      <w:pPr>
                        <w:jc w:val="center"/>
                        <w:rPr>
                          <w:rFonts w:ascii="Arial" w:hAnsi="Arial" w:cs="Arial"/>
                          <w:color w:val="146E8C"/>
                          <w:sz w:val="40"/>
                          <w:szCs w:val="40"/>
                        </w:rPr>
                      </w:pPr>
                    </w:p>
                    <w:p w:rsidR="004833FB" w:rsidRPr="00426568" w:rsidRDefault="004833FB" w:rsidP="00426568">
                      <w:pPr>
                        <w:jc w:val="center"/>
                        <w:rPr>
                          <w:rFonts w:ascii="Arial" w:hAnsi="Arial" w:cs="Arial"/>
                          <w:sz w:val="40"/>
                          <w:szCs w:val="40"/>
                        </w:rPr>
                      </w:pPr>
                      <w:bookmarkStart w:id="1" w:name="_Toc212951151"/>
                      <w:r w:rsidRPr="00426568">
                        <w:rPr>
                          <w:rFonts w:ascii="Arial" w:hAnsi="Arial" w:cs="Arial"/>
                          <w:sz w:val="40"/>
                          <w:szCs w:val="40"/>
                        </w:rPr>
                        <w:t>Flow Configuration Document</w:t>
                      </w:r>
                      <w:bookmarkEnd w:id="1"/>
                    </w:p>
                    <w:p w:rsidR="004833FB" w:rsidRPr="00426568" w:rsidRDefault="004833FB" w:rsidP="00426568">
                      <w:pPr>
                        <w:pBdr>
                          <w:bottom w:val="dotted" w:sz="4" w:space="1" w:color="146E8C"/>
                        </w:pBdr>
                        <w:jc w:val="center"/>
                        <w:rPr>
                          <w:rFonts w:ascii="Arial" w:hAnsi="Arial" w:cs="Arial"/>
                        </w:rPr>
                      </w:pPr>
                    </w:p>
                    <w:p w:rsidR="004833FB" w:rsidRPr="00426568" w:rsidRDefault="004833FB" w:rsidP="00426568">
                      <w:pPr>
                        <w:jc w:val="center"/>
                        <w:rPr>
                          <w:rFonts w:ascii="Arial" w:hAnsi="Arial" w:cs="Arial"/>
                        </w:rPr>
                      </w:pPr>
                    </w:p>
                    <w:p w:rsidR="004833FB" w:rsidRPr="00426568" w:rsidRDefault="004833FB" w:rsidP="00426568">
                      <w:pPr>
                        <w:jc w:val="center"/>
                        <w:rPr>
                          <w:rFonts w:ascii="Arial" w:hAnsi="Arial" w:cs="Arial"/>
                          <w:sz w:val="36"/>
                          <w:szCs w:val="36"/>
                        </w:rPr>
                      </w:pPr>
                    </w:p>
                    <w:p w:rsidR="004833FB" w:rsidRPr="00F81B2D" w:rsidRDefault="004833FB" w:rsidP="00196427">
                      <w:pPr>
                        <w:rPr>
                          <w:rFonts w:ascii="Arial" w:hAnsi="Arial" w:cs="Arial"/>
                          <w:b/>
                          <w:sz w:val="28"/>
                          <w:szCs w:val="28"/>
                        </w:rPr>
                      </w:pPr>
                      <w:r>
                        <w:rPr>
                          <w:rFonts w:ascii="Arial" w:hAnsi="Arial" w:cs="Arial"/>
                          <w:b/>
                          <w:sz w:val="28"/>
                          <w:szCs w:val="28"/>
                        </w:rPr>
                        <w:t>Version 1.0h</w:t>
                      </w:r>
                    </w:p>
                    <w:p w:rsidR="004833FB" w:rsidRPr="00F81B2D" w:rsidRDefault="004833FB" w:rsidP="00196427">
                      <w:pPr>
                        <w:jc w:val="center"/>
                        <w:rPr>
                          <w:rFonts w:ascii="Arial" w:hAnsi="Arial" w:cs="Arial"/>
                          <w:b/>
                          <w:sz w:val="28"/>
                          <w:szCs w:val="28"/>
                        </w:rPr>
                      </w:pPr>
                    </w:p>
                    <w:p w:rsidR="004833FB" w:rsidRDefault="004833FB" w:rsidP="00196427">
                      <w:pPr>
                        <w:rPr>
                          <w:rFonts w:ascii="Courier New" w:hAnsi="Courier New" w:cs="Courier New"/>
                          <w:b/>
                          <w:bCs/>
                          <w:sz w:val="16"/>
                          <w:szCs w:val="16"/>
                        </w:rPr>
                      </w:pPr>
                      <w:r>
                        <w:rPr>
                          <w:rFonts w:ascii="Arial" w:hAnsi="Arial" w:cs="Arial"/>
                          <w:b/>
                          <w:sz w:val="28"/>
                          <w:szCs w:val="28"/>
                        </w:rPr>
                        <w:t>Revision Date</w:t>
                      </w:r>
                      <w:r w:rsidRPr="00F81B2D">
                        <w:rPr>
                          <w:rFonts w:ascii="Arial" w:hAnsi="Arial" w:cs="Arial"/>
                          <w:b/>
                          <w:sz w:val="28"/>
                          <w:szCs w:val="28"/>
                        </w:rPr>
                        <w:t>:</w:t>
                      </w:r>
                      <w:r>
                        <w:rPr>
                          <w:rFonts w:ascii="Arial" w:hAnsi="Arial" w:cs="Arial"/>
                          <w:b/>
                          <w:sz w:val="28"/>
                          <w:szCs w:val="28"/>
                        </w:rPr>
                        <w:t xml:space="preserve"> </w:t>
                      </w:r>
                      <w:r w:rsidR="000F72BC">
                        <w:rPr>
                          <w:rFonts w:ascii="Arial" w:hAnsi="Arial" w:cs="Arial"/>
                          <w:b/>
                          <w:sz w:val="28"/>
                          <w:szCs w:val="28"/>
                        </w:rPr>
                        <w:t>June</w:t>
                      </w:r>
                      <w:r>
                        <w:rPr>
                          <w:rFonts w:ascii="Arial" w:hAnsi="Arial" w:cs="Arial"/>
                          <w:b/>
                          <w:sz w:val="28"/>
                          <w:szCs w:val="28"/>
                        </w:rPr>
                        <w:t xml:space="preserve"> 13</w:t>
                      </w:r>
                      <w:r>
                        <w:rPr>
                          <w:b/>
                          <w:bCs/>
                          <w:sz w:val="28"/>
                          <w:szCs w:val="16"/>
                        </w:rPr>
                        <w:t xml:space="preserve">, </w:t>
                      </w:r>
                      <w:r w:rsidRPr="007B2953">
                        <w:rPr>
                          <w:rFonts w:ascii="Arial" w:hAnsi="Arial" w:cs="Arial"/>
                          <w:b/>
                          <w:bCs/>
                          <w:sz w:val="28"/>
                          <w:szCs w:val="16"/>
                        </w:rPr>
                        <w:t>20</w:t>
                      </w:r>
                      <w:r>
                        <w:rPr>
                          <w:rFonts w:ascii="Arial" w:hAnsi="Arial" w:cs="Arial"/>
                          <w:b/>
                          <w:bCs/>
                          <w:sz w:val="28"/>
                          <w:szCs w:val="16"/>
                        </w:rPr>
                        <w:t>18</w:t>
                      </w:r>
                    </w:p>
                    <w:p w:rsidR="004833FB" w:rsidRPr="00D51FC5" w:rsidRDefault="004833FB" w:rsidP="00196427">
                      <w:pPr>
                        <w:jc w:val="center"/>
                        <w:rPr>
                          <w:rFonts w:ascii="Arial" w:hAnsi="Arial" w:cs="Arial"/>
                          <w:b/>
                          <w:sz w:val="28"/>
                          <w:szCs w:val="28"/>
                        </w:rPr>
                      </w:pPr>
                    </w:p>
                    <w:p w:rsidR="004833FB" w:rsidRPr="00D51FC5" w:rsidRDefault="004833FB" w:rsidP="00196427">
                      <w:pPr>
                        <w:rPr>
                          <w:rFonts w:ascii="Arial" w:hAnsi="Arial" w:cs="Arial"/>
                          <w:b/>
                          <w:sz w:val="28"/>
                          <w:szCs w:val="28"/>
                        </w:rPr>
                      </w:pPr>
                      <w:r>
                        <w:rPr>
                          <w:rFonts w:ascii="Arial" w:hAnsi="Arial" w:cs="Arial"/>
                          <w:b/>
                          <w:sz w:val="28"/>
                          <w:szCs w:val="28"/>
                        </w:rPr>
                        <w:t>Prepared by</w:t>
                      </w:r>
                      <w:r w:rsidRPr="00D51FC5">
                        <w:rPr>
                          <w:rFonts w:ascii="Arial" w:hAnsi="Arial" w:cs="Arial"/>
                          <w:b/>
                          <w:sz w:val="28"/>
                          <w:szCs w:val="28"/>
                        </w:rPr>
                        <w:t>:</w:t>
                      </w:r>
                    </w:p>
                    <w:p w:rsidR="004833FB" w:rsidRPr="00E363A5" w:rsidRDefault="004833FB" w:rsidP="00196427">
                      <w:pPr>
                        <w:rPr>
                          <w:rFonts w:ascii="Arial" w:hAnsi="Arial" w:cs="Arial"/>
                          <w:b/>
                        </w:rPr>
                      </w:pPr>
                      <w:r>
                        <w:rPr>
                          <w:rFonts w:ascii="Arial" w:hAnsi="Arial" w:cs="Arial"/>
                          <w:b/>
                        </w:rPr>
                        <w:t xml:space="preserve">United States Environmental </w:t>
                      </w:r>
                      <w:r w:rsidRPr="00E363A5">
                        <w:rPr>
                          <w:rFonts w:ascii="Arial" w:hAnsi="Arial" w:cs="Arial"/>
                          <w:b/>
                        </w:rPr>
                        <w:t>Protection Agency</w:t>
                      </w:r>
                    </w:p>
                    <w:p w:rsidR="004833FB" w:rsidRPr="00426568" w:rsidRDefault="004833FB" w:rsidP="00426568">
                      <w:pPr>
                        <w:jc w:val="center"/>
                        <w:rPr>
                          <w:rFonts w:ascii="Arial" w:hAnsi="Arial" w:cs="Arial"/>
                          <w:sz w:val="36"/>
                          <w:szCs w:val="36"/>
                        </w:rPr>
                      </w:pPr>
                    </w:p>
                    <w:p w:rsidR="004833FB" w:rsidRPr="00426568" w:rsidRDefault="004833FB" w:rsidP="00426568">
                      <w:pPr>
                        <w:jc w:val="center"/>
                        <w:rPr>
                          <w:rFonts w:ascii="Arial" w:hAnsi="Arial" w:cs="Arial"/>
                          <w:sz w:val="36"/>
                          <w:szCs w:val="36"/>
                        </w:rPr>
                      </w:pPr>
                    </w:p>
                    <w:p w:rsidR="004833FB" w:rsidRPr="00426568" w:rsidRDefault="004833FB" w:rsidP="00426568">
                      <w:pPr>
                        <w:jc w:val="center"/>
                        <w:rPr>
                          <w:rFonts w:ascii="Arial" w:hAnsi="Arial" w:cs="Arial"/>
                          <w:sz w:val="36"/>
                          <w:szCs w:val="36"/>
                        </w:rPr>
                      </w:pPr>
                    </w:p>
                    <w:p w:rsidR="004833FB" w:rsidRPr="00B73217" w:rsidRDefault="004833FB" w:rsidP="00426568">
                      <w:pPr>
                        <w:rPr>
                          <w:rFonts w:cs="Arial"/>
                        </w:rPr>
                      </w:pPr>
                    </w:p>
                    <w:p w:rsidR="004833FB" w:rsidRPr="00B73217" w:rsidRDefault="004833FB" w:rsidP="00426568">
                      <w:pPr>
                        <w:rPr>
                          <w:rFonts w:cs="Arial"/>
                          <w:color w:val="0000FF"/>
                        </w:rPr>
                      </w:pPr>
                    </w:p>
                  </w:txbxContent>
                </v:textbox>
              </v:shape>
            </w:pict>
          </mc:Fallback>
        </mc:AlternateContent>
      </w:r>
      <w:r w:rsidR="003E2CBC" w:rsidRPr="00F64E87">
        <w:rPr>
          <w:sz w:val="24"/>
          <w:szCs w:val="24"/>
        </w:rPr>
        <w:br w:type="page"/>
      </w:r>
      <w:bookmarkStart w:id="2" w:name="_Toc235939688"/>
    </w:p>
    <w:p w:rsidR="00171746" w:rsidRPr="00F64E87" w:rsidRDefault="00171746" w:rsidP="00171746">
      <w:pPr>
        <w:jc w:val="center"/>
        <w:rPr>
          <w:sz w:val="24"/>
        </w:rPr>
      </w:pPr>
      <w:r w:rsidRPr="00F64E87">
        <w:rPr>
          <w:sz w:val="24"/>
        </w:rPr>
        <w:lastRenderedPageBreak/>
        <w:t>THIS PAGE INTENTIONALLY LEFT BLANK</w:t>
      </w:r>
    </w:p>
    <w:p w:rsidR="00B7765A" w:rsidRPr="00F64E87" w:rsidRDefault="00171746" w:rsidP="00171746">
      <w:pPr>
        <w:pStyle w:val="BodyText"/>
        <w:sectPr w:rsidR="00B7765A" w:rsidRPr="00F64E87" w:rsidSect="00B7765A">
          <w:footerReference w:type="default" r:id="rId9"/>
          <w:type w:val="continuous"/>
          <w:pgSz w:w="12240" w:h="15840" w:code="1"/>
          <w:pgMar w:top="1440" w:right="1440" w:bottom="1440" w:left="1440" w:header="720" w:footer="720" w:gutter="0"/>
          <w:pgNumType w:fmt="lowerRoman" w:start="1"/>
          <w:cols w:space="720"/>
          <w:docGrid w:linePitch="360"/>
        </w:sectPr>
      </w:pPr>
      <w:r w:rsidRPr="00F64E87">
        <w:br w:type="page"/>
      </w:r>
    </w:p>
    <w:bookmarkEnd w:id="2"/>
    <w:p w:rsidR="00090594" w:rsidRPr="00F64E87" w:rsidRDefault="00090594" w:rsidP="00090594">
      <w:pPr>
        <w:pStyle w:val="RLHeading"/>
        <w:rPr>
          <w:b/>
          <w:sz w:val="24"/>
          <w:szCs w:val="24"/>
        </w:rPr>
      </w:pPr>
      <w:r w:rsidRPr="00F64E87">
        <w:rPr>
          <w:b/>
          <w:sz w:val="24"/>
          <w:szCs w:val="24"/>
        </w:rPr>
        <w:lastRenderedPageBreak/>
        <w:t>Revision Log</w:t>
      </w:r>
    </w:p>
    <w:p w:rsidR="005C5780" w:rsidRPr="00F64E87" w:rsidRDefault="005C5780" w:rsidP="005C5780">
      <w:pPr>
        <w:pStyle w:val="BodyText"/>
      </w:pPr>
    </w:p>
    <w:tbl>
      <w:tblPr>
        <w:tblW w:w="9975"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ayout w:type="fixed"/>
        <w:tblCellMar>
          <w:left w:w="115" w:type="dxa"/>
          <w:right w:w="115" w:type="dxa"/>
        </w:tblCellMar>
        <w:tblLook w:val="01E0" w:firstRow="1" w:lastRow="1" w:firstColumn="1" w:lastColumn="1" w:noHBand="0" w:noVBand="0"/>
      </w:tblPr>
      <w:tblGrid>
        <w:gridCol w:w="1265"/>
        <w:gridCol w:w="1010"/>
        <w:gridCol w:w="3560"/>
        <w:gridCol w:w="1440"/>
        <w:gridCol w:w="1440"/>
        <w:gridCol w:w="1260"/>
      </w:tblGrid>
      <w:tr w:rsidR="00090594" w:rsidRPr="00F64E87" w:rsidTr="008475A4">
        <w:trPr>
          <w:cantSplit/>
          <w:tblHeader/>
        </w:trPr>
        <w:tc>
          <w:tcPr>
            <w:tcW w:w="1265" w:type="dxa"/>
            <w:tcBorders>
              <w:top w:val="single" w:sz="12" w:space="0" w:color="5F5F5F"/>
              <w:left w:val="single" w:sz="12" w:space="0" w:color="5F5F5F"/>
              <w:bottom w:val="single" w:sz="12" w:space="0" w:color="5F5F5F"/>
              <w:right w:val="single" w:sz="4" w:space="0" w:color="969696"/>
              <w:tl2br w:val="nil"/>
              <w:tr2bl w:val="nil"/>
            </w:tcBorders>
            <w:shd w:val="clear" w:color="auto" w:fill="auto"/>
          </w:tcPr>
          <w:p w:rsidR="00090594" w:rsidRPr="00F64E87" w:rsidRDefault="00090594" w:rsidP="005B5128">
            <w:pPr>
              <w:spacing w:before="80" w:after="80"/>
              <w:jc w:val="center"/>
              <w:rPr>
                <w:rFonts w:ascii="Arial" w:hAnsi="Arial"/>
                <w:b/>
                <w:color w:val="000000"/>
                <w:szCs w:val="20"/>
              </w:rPr>
            </w:pPr>
            <w:r w:rsidRPr="00F64E87">
              <w:rPr>
                <w:rFonts w:ascii="Arial" w:hAnsi="Arial"/>
                <w:b/>
                <w:color w:val="000000"/>
                <w:szCs w:val="20"/>
              </w:rPr>
              <w:t>Date</w:t>
            </w:r>
          </w:p>
        </w:tc>
        <w:tc>
          <w:tcPr>
            <w:tcW w:w="1010" w:type="dxa"/>
            <w:tcBorders>
              <w:top w:val="single" w:sz="12" w:space="0" w:color="5F5F5F"/>
              <w:left w:val="single" w:sz="4" w:space="0" w:color="969696"/>
              <w:bottom w:val="single" w:sz="12" w:space="0" w:color="5F5F5F"/>
              <w:right w:val="single" w:sz="4" w:space="0" w:color="969696"/>
              <w:tl2br w:val="nil"/>
              <w:tr2bl w:val="nil"/>
            </w:tcBorders>
            <w:shd w:val="clear" w:color="auto" w:fill="auto"/>
          </w:tcPr>
          <w:p w:rsidR="00090594" w:rsidRPr="00F64E87" w:rsidRDefault="00090594" w:rsidP="005B5128">
            <w:pPr>
              <w:spacing w:before="80" w:after="80"/>
              <w:jc w:val="center"/>
              <w:rPr>
                <w:rFonts w:ascii="Arial" w:hAnsi="Arial"/>
                <w:b/>
                <w:color w:val="000000"/>
                <w:szCs w:val="20"/>
              </w:rPr>
            </w:pPr>
            <w:r w:rsidRPr="00F64E87">
              <w:rPr>
                <w:rFonts w:ascii="Arial" w:hAnsi="Arial"/>
                <w:b/>
                <w:color w:val="000000"/>
                <w:szCs w:val="20"/>
              </w:rPr>
              <w:t>Version No.</w:t>
            </w:r>
          </w:p>
        </w:tc>
        <w:tc>
          <w:tcPr>
            <w:tcW w:w="3560" w:type="dxa"/>
            <w:tcBorders>
              <w:top w:val="single" w:sz="12" w:space="0" w:color="5F5F5F"/>
              <w:left w:val="single" w:sz="4" w:space="0" w:color="969696"/>
              <w:bottom w:val="single" w:sz="12" w:space="0" w:color="5F5F5F"/>
              <w:right w:val="single" w:sz="4" w:space="0" w:color="969696"/>
              <w:tl2br w:val="nil"/>
              <w:tr2bl w:val="nil"/>
            </w:tcBorders>
            <w:shd w:val="clear" w:color="auto" w:fill="auto"/>
          </w:tcPr>
          <w:p w:rsidR="00090594" w:rsidRPr="00F64E87" w:rsidRDefault="00090594" w:rsidP="005B5128">
            <w:pPr>
              <w:spacing w:before="80" w:after="80"/>
              <w:jc w:val="center"/>
              <w:rPr>
                <w:rFonts w:ascii="Arial" w:hAnsi="Arial"/>
                <w:b/>
                <w:color w:val="000000"/>
                <w:szCs w:val="20"/>
              </w:rPr>
            </w:pPr>
            <w:r w:rsidRPr="00F64E87">
              <w:rPr>
                <w:rFonts w:ascii="Arial" w:hAnsi="Arial"/>
                <w:b/>
                <w:color w:val="000000"/>
                <w:szCs w:val="20"/>
              </w:rPr>
              <w:t>Description</w:t>
            </w:r>
          </w:p>
        </w:tc>
        <w:tc>
          <w:tcPr>
            <w:tcW w:w="1440" w:type="dxa"/>
            <w:tcBorders>
              <w:top w:val="single" w:sz="12" w:space="0" w:color="5F5F5F"/>
              <w:left w:val="single" w:sz="4" w:space="0" w:color="969696"/>
              <w:bottom w:val="single" w:sz="12" w:space="0" w:color="5F5F5F"/>
              <w:right w:val="single" w:sz="4" w:space="0" w:color="969696"/>
              <w:tl2br w:val="nil"/>
              <w:tr2bl w:val="nil"/>
            </w:tcBorders>
            <w:shd w:val="clear" w:color="auto" w:fill="auto"/>
          </w:tcPr>
          <w:p w:rsidR="00090594" w:rsidRPr="00F64E87" w:rsidRDefault="00090594" w:rsidP="005B5128">
            <w:pPr>
              <w:spacing w:before="80" w:after="80"/>
              <w:jc w:val="center"/>
              <w:rPr>
                <w:rFonts w:ascii="Arial" w:hAnsi="Arial"/>
                <w:b/>
                <w:color w:val="000000"/>
                <w:szCs w:val="20"/>
              </w:rPr>
            </w:pPr>
            <w:r w:rsidRPr="00F64E87">
              <w:rPr>
                <w:rFonts w:ascii="Arial" w:hAnsi="Arial"/>
                <w:b/>
                <w:color w:val="000000"/>
                <w:szCs w:val="20"/>
              </w:rPr>
              <w:t>Author</w:t>
            </w:r>
          </w:p>
        </w:tc>
        <w:tc>
          <w:tcPr>
            <w:tcW w:w="1440" w:type="dxa"/>
            <w:tcBorders>
              <w:top w:val="single" w:sz="12" w:space="0" w:color="5F5F5F"/>
              <w:left w:val="single" w:sz="4" w:space="0" w:color="969696"/>
              <w:bottom w:val="single" w:sz="12" w:space="0" w:color="5F5F5F"/>
              <w:right w:val="single" w:sz="4" w:space="0" w:color="969696"/>
              <w:tl2br w:val="nil"/>
              <w:tr2bl w:val="nil"/>
            </w:tcBorders>
            <w:shd w:val="clear" w:color="auto" w:fill="auto"/>
          </w:tcPr>
          <w:p w:rsidR="00090594" w:rsidRPr="00F64E87" w:rsidRDefault="00090594" w:rsidP="005B5128">
            <w:pPr>
              <w:spacing w:before="80" w:after="80"/>
              <w:jc w:val="center"/>
              <w:rPr>
                <w:rFonts w:ascii="Arial" w:hAnsi="Arial"/>
                <w:b/>
                <w:color w:val="000000"/>
                <w:szCs w:val="20"/>
              </w:rPr>
            </w:pPr>
            <w:r w:rsidRPr="00F64E87">
              <w:rPr>
                <w:rFonts w:ascii="Arial" w:hAnsi="Arial"/>
                <w:b/>
                <w:color w:val="000000"/>
                <w:szCs w:val="20"/>
              </w:rPr>
              <w:t>Reviewer</w:t>
            </w:r>
          </w:p>
        </w:tc>
        <w:tc>
          <w:tcPr>
            <w:tcW w:w="1260" w:type="dxa"/>
            <w:tcBorders>
              <w:top w:val="single" w:sz="12" w:space="0" w:color="5F5F5F"/>
              <w:left w:val="single" w:sz="4" w:space="0" w:color="969696"/>
              <w:bottom w:val="single" w:sz="12" w:space="0" w:color="5F5F5F"/>
              <w:right w:val="single" w:sz="12" w:space="0" w:color="5F5F5F"/>
              <w:tl2br w:val="nil"/>
              <w:tr2bl w:val="nil"/>
            </w:tcBorders>
            <w:shd w:val="clear" w:color="auto" w:fill="auto"/>
          </w:tcPr>
          <w:p w:rsidR="00090594" w:rsidRPr="00F64E87" w:rsidRDefault="00090594" w:rsidP="005B5128">
            <w:pPr>
              <w:spacing w:before="80" w:after="80"/>
              <w:jc w:val="center"/>
              <w:rPr>
                <w:rFonts w:ascii="Arial" w:hAnsi="Arial"/>
                <w:b/>
                <w:color w:val="000000"/>
                <w:szCs w:val="20"/>
              </w:rPr>
            </w:pPr>
            <w:r w:rsidRPr="00F64E87">
              <w:rPr>
                <w:rFonts w:ascii="Arial" w:hAnsi="Arial"/>
                <w:b/>
                <w:color w:val="000000"/>
                <w:szCs w:val="20"/>
              </w:rPr>
              <w:t>Review Date</w:t>
            </w:r>
          </w:p>
        </w:tc>
      </w:tr>
      <w:tr w:rsidR="00090594" w:rsidRPr="00F64E87" w:rsidTr="008475A4">
        <w:trPr>
          <w:cantSplit/>
        </w:trPr>
        <w:tc>
          <w:tcPr>
            <w:tcW w:w="1265" w:type="dxa"/>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10/21/</w:t>
            </w:r>
            <w:r w:rsidR="005C5780" w:rsidRPr="00F64E87">
              <w:rPr>
                <w:rFonts w:ascii="Arial" w:hAnsi="Arial"/>
                <w:color w:val="000000"/>
                <w:szCs w:val="20"/>
              </w:rPr>
              <w:t>20</w:t>
            </w:r>
            <w:r w:rsidRPr="00F64E87">
              <w:rPr>
                <w:rFonts w:ascii="Arial" w:hAnsi="Arial"/>
                <w:color w:val="000000"/>
                <w:szCs w:val="20"/>
              </w:rPr>
              <w:t>11</w:t>
            </w:r>
          </w:p>
        </w:tc>
        <w:tc>
          <w:tcPr>
            <w:tcW w:w="1010" w:type="dxa"/>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0.1</w:t>
            </w:r>
          </w:p>
        </w:tc>
        <w:tc>
          <w:tcPr>
            <w:tcW w:w="3560" w:type="dxa"/>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Initial Draft</w:t>
            </w:r>
          </w:p>
        </w:tc>
        <w:tc>
          <w:tcPr>
            <w:tcW w:w="1440" w:type="dxa"/>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EPA – OECA, CGI</w:t>
            </w:r>
          </w:p>
        </w:tc>
        <w:tc>
          <w:tcPr>
            <w:tcW w:w="1440" w:type="dxa"/>
            <w:shd w:val="clear" w:color="auto" w:fill="auto"/>
          </w:tcPr>
          <w:p w:rsidR="00090594" w:rsidRPr="00F64E87" w:rsidRDefault="00090594" w:rsidP="005B5128">
            <w:pPr>
              <w:spacing w:before="80" w:after="80"/>
              <w:rPr>
                <w:rFonts w:ascii="Arial" w:hAnsi="Arial"/>
                <w:color w:val="000000"/>
                <w:szCs w:val="20"/>
              </w:rPr>
            </w:pPr>
          </w:p>
        </w:tc>
        <w:tc>
          <w:tcPr>
            <w:tcW w:w="1260" w:type="dxa"/>
            <w:shd w:val="clear" w:color="auto" w:fill="auto"/>
          </w:tcPr>
          <w:p w:rsidR="00090594" w:rsidRPr="00F64E87" w:rsidRDefault="00090594" w:rsidP="005B5128">
            <w:pPr>
              <w:spacing w:before="80" w:after="80"/>
              <w:rPr>
                <w:rFonts w:ascii="Arial" w:hAnsi="Arial"/>
                <w:color w:val="000000"/>
                <w:szCs w:val="20"/>
              </w:rPr>
            </w:pPr>
          </w:p>
        </w:tc>
      </w:tr>
      <w:tr w:rsidR="00090594"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11/09/</w:t>
            </w:r>
            <w:r w:rsidR="005C5780" w:rsidRPr="00F64E87">
              <w:rPr>
                <w:rFonts w:ascii="Arial" w:hAnsi="Arial"/>
                <w:color w:val="000000"/>
                <w:szCs w:val="20"/>
              </w:rPr>
              <w:t>20</w:t>
            </w:r>
            <w:r w:rsidRPr="00F64E87">
              <w:rPr>
                <w:rFonts w:ascii="Arial" w:hAnsi="Arial"/>
                <w:color w:val="000000"/>
                <w:szCs w:val="20"/>
              </w:rPr>
              <w:t>11</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0.2</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Revisions based on IPT review</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523343" w:rsidP="005B5128">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Wally Schwab</w:t>
            </w: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11/07/2011</w:t>
            </w:r>
          </w:p>
        </w:tc>
      </w:tr>
      <w:tr w:rsidR="00090594"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F0803">
            <w:pPr>
              <w:spacing w:before="80" w:after="80"/>
              <w:rPr>
                <w:rFonts w:ascii="Arial" w:hAnsi="Arial"/>
                <w:color w:val="000000"/>
                <w:szCs w:val="20"/>
              </w:rPr>
            </w:pPr>
            <w:r w:rsidRPr="00F64E87">
              <w:rPr>
                <w:rFonts w:ascii="Arial" w:hAnsi="Arial"/>
                <w:color w:val="000000"/>
                <w:szCs w:val="20"/>
              </w:rPr>
              <w:t>12/</w:t>
            </w:r>
            <w:r w:rsidR="005F0803" w:rsidRPr="00F64E87">
              <w:rPr>
                <w:rFonts w:ascii="Arial" w:hAnsi="Arial"/>
                <w:color w:val="000000"/>
                <w:szCs w:val="20"/>
              </w:rPr>
              <w:t>15</w:t>
            </w:r>
            <w:r w:rsidRPr="00F64E87">
              <w:rPr>
                <w:rFonts w:ascii="Arial" w:hAnsi="Arial"/>
                <w:color w:val="000000"/>
                <w:szCs w:val="20"/>
              </w:rPr>
              <w:t>/</w:t>
            </w:r>
            <w:r w:rsidR="005C5780" w:rsidRPr="00F64E87">
              <w:rPr>
                <w:rFonts w:ascii="Arial" w:hAnsi="Arial"/>
                <w:color w:val="000000"/>
                <w:szCs w:val="20"/>
              </w:rPr>
              <w:t>20</w:t>
            </w:r>
            <w:r w:rsidRPr="00F64E87">
              <w:rPr>
                <w:rFonts w:ascii="Arial" w:hAnsi="Arial"/>
                <w:color w:val="000000"/>
                <w:szCs w:val="20"/>
              </w:rPr>
              <w:t>11</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1.0</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Issued as version ready for NTG review</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523343" w:rsidP="005B5128">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Alison Kittle</w:t>
            </w: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F0803">
            <w:pPr>
              <w:spacing w:before="80" w:after="80"/>
              <w:rPr>
                <w:rFonts w:ascii="Arial" w:hAnsi="Arial"/>
                <w:color w:val="000000"/>
                <w:szCs w:val="20"/>
              </w:rPr>
            </w:pPr>
            <w:r w:rsidRPr="00F64E87">
              <w:rPr>
                <w:rFonts w:ascii="Arial" w:hAnsi="Arial"/>
                <w:color w:val="000000"/>
                <w:szCs w:val="20"/>
              </w:rPr>
              <w:t>12/1</w:t>
            </w:r>
            <w:r w:rsidR="005F0803" w:rsidRPr="00F64E87">
              <w:rPr>
                <w:rFonts w:ascii="Arial" w:hAnsi="Arial"/>
                <w:color w:val="000000"/>
                <w:szCs w:val="20"/>
              </w:rPr>
              <w:t>5</w:t>
            </w:r>
            <w:r w:rsidRPr="00F64E87">
              <w:rPr>
                <w:rFonts w:ascii="Arial" w:hAnsi="Arial"/>
                <w:color w:val="000000"/>
                <w:szCs w:val="20"/>
              </w:rPr>
              <w:t>/2011</w:t>
            </w:r>
          </w:p>
        </w:tc>
      </w:tr>
      <w:tr w:rsidR="00B57912"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B57912" w:rsidRPr="00F64E87" w:rsidRDefault="00B57912" w:rsidP="008C7264">
            <w:pPr>
              <w:spacing w:before="80" w:after="80"/>
              <w:rPr>
                <w:rFonts w:ascii="Arial" w:hAnsi="Arial"/>
                <w:color w:val="000000"/>
                <w:szCs w:val="20"/>
              </w:rPr>
            </w:pPr>
            <w:r w:rsidRPr="00F64E87">
              <w:rPr>
                <w:rFonts w:ascii="Arial" w:hAnsi="Arial"/>
                <w:color w:val="000000"/>
                <w:szCs w:val="20"/>
              </w:rPr>
              <w:t>1/11/2012</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B57912" w:rsidRPr="00F64E87" w:rsidRDefault="00B57912" w:rsidP="008C7264">
            <w:pPr>
              <w:spacing w:before="80" w:after="80"/>
              <w:rPr>
                <w:rFonts w:ascii="Arial" w:hAnsi="Arial"/>
                <w:color w:val="000000"/>
                <w:szCs w:val="20"/>
              </w:rPr>
            </w:pPr>
            <w:r>
              <w:rPr>
                <w:rFonts w:ascii="Arial" w:hAnsi="Arial"/>
                <w:color w:val="000000"/>
                <w:szCs w:val="20"/>
              </w:rPr>
              <w:t>1.0</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B57912" w:rsidRPr="00F64E87" w:rsidRDefault="00B57912" w:rsidP="008C7264">
            <w:pPr>
              <w:spacing w:before="80" w:after="80"/>
              <w:rPr>
                <w:rFonts w:ascii="Arial" w:hAnsi="Arial"/>
                <w:color w:val="000000"/>
                <w:szCs w:val="20"/>
              </w:rPr>
            </w:pPr>
            <w:r w:rsidRPr="00F64E87">
              <w:rPr>
                <w:rFonts w:ascii="Arial" w:hAnsi="Arial"/>
                <w:color w:val="000000"/>
                <w:szCs w:val="20"/>
              </w:rPr>
              <w:t>Revisions based on NTG review</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B57912" w:rsidRPr="00F64E87" w:rsidRDefault="00523343" w:rsidP="008C7264">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B57912" w:rsidRPr="00F64E87" w:rsidRDefault="00B57912" w:rsidP="008C7264">
            <w:pPr>
              <w:spacing w:before="80" w:after="80"/>
              <w:rPr>
                <w:rFonts w:ascii="Arial" w:hAnsi="Arial"/>
                <w:color w:val="000000"/>
                <w:szCs w:val="20"/>
              </w:rPr>
            </w:pPr>
            <w:r w:rsidRPr="00F64E87">
              <w:rPr>
                <w:rFonts w:ascii="Arial" w:hAnsi="Arial"/>
                <w:color w:val="000000"/>
                <w:szCs w:val="20"/>
              </w:rPr>
              <w:t>Bill Rensmith</w:t>
            </w: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B57912" w:rsidRPr="00F64E87" w:rsidRDefault="00B57912" w:rsidP="008C7264">
            <w:pPr>
              <w:spacing w:before="80" w:after="80"/>
              <w:rPr>
                <w:rFonts w:ascii="Arial" w:hAnsi="Arial"/>
                <w:color w:val="000000"/>
                <w:szCs w:val="20"/>
              </w:rPr>
            </w:pPr>
            <w:r w:rsidRPr="00F64E87">
              <w:rPr>
                <w:rFonts w:ascii="Arial" w:hAnsi="Arial"/>
                <w:color w:val="000000"/>
                <w:szCs w:val="20"/>
              </w:rPr>
              <w:t>12/28/2011</w:t>
            </w:r>
          </w:p>
        </w:tc>
      </w:tr>
      <w:tr w:rsidR="008D22E0"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Pr="00F64E87" w:rsidRDefault="008D22E0" w:rsidP="00936C9E">
            <w:pPr>
              <w:spacing w:before="80" w:after="80"/>
              <w:rPr>
                <w:rFonts w:ascii="Arial" w:hAnsi="Arial"/>
                <w:color w:val="000000"/>
                <w:szCs w:val="20"/>
              </w:rPr>
            </w:pPr>
            <w:r>
              <w:rPr>
                <w:rFonts w:ascii="Arial" w:hAnsi="Arial"/>
                <w:color w:val="000000"/>
                <w:szCs w:val="20"/>
              </w:rPr>
              <w:t>10/17/2013</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Default="008D22E0" w:rsidP="00F3129B">
            <w:pPr>
              <w:spacing w:before="80" w:after="80"/>
              <w:rPr>
                <w:rFonts w:ascii="Arial" w:hAnsi="Arial"/>
                <w:color w:val="000000"/>
                <w:szCs w:val="20"/>
              </w:rPr>
            </w:pPr>
            <w:r>
              <w:rPr>
                <w:rFonts w:ascii="Arial" w:hAnsi="Arial"/>
                <w:color w:val="000000"/>
                <w:szCs w:val="20"/>
              </w:rPr>
              <w:t>1.0a</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Pr="00F64E87" w:rsidRDefault="008D22E0" w:rsidP="008D22E0">
            <w:pPr>
              <w:spacing w:before="80" w:after="80"/>
              <w:rPr>
                <w:rFonts w:ascii="Arial" w:hAnsi="Arial"/>
                <w:color w:val="000000"/>
                <w:szCs w:val="20"/>
              </w:rPr>
            </w:pPr>
            <w:r>
              <w:rPr>
                <w:rFonts w:ascii="Arial" w:hAnsi="Arial"/>
                <w:color w:val="000000"/>
                <w:szCs w:val="20"/>
              </w:rPr>
              <w:t>Revisions to include 6 new Query services.</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Pr="00F64E87" w:rsidRDefault="00523343" w:rsidP="008C7264">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Pr="00F64E87" w:rsidRDefault="008D22E0" w:rsidP="008C7264">
            <w:pPr>
              <w:spacing w:before="80" w:after="80"/>
              <w:rPr>
                <w:rFonts w:ascii="Arial" w:hAnsi="Arial"/>
                <w:color w:val="000000"/>
                <w:szCs w:val="20"/>
              </w:rPr>
            </w:pPr>
            <w:r>
              <w:rPr>
                <w:rFonts w:ascii="Arial" w:hAnsi="Arial"/>
                <w:color w:val="000000"/>
                <w:szCs w:val="20"/>
              </w:rPr>
              <w:t>Bill Rensmith</w:t>
            </w: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Pr="00F64E87" w:rsidRDefault="008D22E0" w:rsidP="008C7264">
            <w:pPr>
              <w:spacing w:before="80" w:after="80"/>
              <w:rPr>
                <w:rFonts w:ascii="Arial" w:hAnsi="Arial"/>
                <w:color w:val="000000"/>
                <w:szCs w:val="20"/>
              </w:rPr>
            </w:pPr>
            <w:r>
              <w:rPr>
                <w:rFonts w:ascii="Arial" w:hAnsi="Arial"/>
                <w:color w:val="000000"/>
                <w:szCs w:val="20"/>
              </w:rPr>
              <w:t>10/17/2013</w:t>
            </w:r>
          </w:p>
        </w:tc>
      </w:tr>
      <w:tr w:rsidR="00A823E8" w:rsidRPr="00F64E87" w:rsidTr="008475A4">
        <w:trPr>
          <w:cantSplit/>
        </w:trPr>
        <w:tc>
          <w:tcPr>
            <w:tcW w:w="1265" w:type="dxa"/>
            <w:tcBorders>
              <w:top w:val="single" w:sz="4" w:space="0" w:color="969696"/>
              <w:left w:val="single" w:sz="4" w:space="0" w:color="969696"/>
              <w:bottom w:val="single" w:sz="12" w:space="0" w:color="5F5F5F"/>
              <w:right w:val="single" w:sz="4" w:space="0" w:color="969696"/>
              <w:tl2br w:val="nil"/>
              <w:tr2bl w:val="nil"/>
            </w:tcBorders>
            <w:shd w:val="clear" w:color="auto" w:fill="auto"/>
          </w:tcPr>
          <w:p w:rsidR="00A823E8" w:rsidRPr="00F64E87" w:rsidRDefault="00A823E8" w:rsidP="00C92B58">
            <w:pPr>
              <w:spacing w:before="80" w:after="80"/>
              <w:rPr>
                <w:rFonts w:ascii="Arial" w:hAnsi="Arial"/>
                <w:color w:val="000000"/>
                <w:szCs w:val="20"/>
              </w:rPr>
            </w:pPr>
            <w:r>
              <w:rPr>
                <w:rFonts w:ascii="Arial" w:hAnsi="Arial"/>
                <w:color w:val="000000"/>
                <w:szCs w:val="20"/>
              </w:rPr>
              <w:t>05/10/2014</w:t>
            </w:r>
          </w:p>
        </w:tc>
        <w:tc>
          <w:tcPr>
            <w:tcW w:w="1010" w:type="dxa"/>
            <w:tcBorders>
              <w:top w:val="single" w:sz="4" w:space="0" w:color="969696"/>
              <w:left w:val="single" w:sz="4" w:space="0" w:color="969696"/>
              <w:bottom w:val="single" w:sz="12" w:space="0" w:color="5F5F5F"/>
              <w:right w:val="single" w:sz="4" w:space="0" w:color="969696"/>
              <w:tl2br w:val="nil"/>
              <w:tr2bl w:val="nil"/>
            </w:tcBorders>
            <w:shd w:val="clear" w:color="auto" w:fill="auto"/>
          </w:tcPr>
          <w:p w:rsidR="00A823E8" w:rsidRDefault="00A823E8" w:rsidP="00C92B58">
            <w:pPr>
              <w:spacing w:before="80" w:after="80"/>
              <w:rPr>
                <w:rFonts w:ascii="Arial" w:hAnsi="Arial"/>
                <w:color w:val="000000"/>
                <w:szCs w:val="20"/>
              </w:rPr>
            </w:pPr>
            <w:r>
              <w:rPr>
                <w:rFonts w:ascii="Arial" w:hAnsi="Arial"/>
                <w:color w:val="000000"/>
                <w:szCs w:val="20"/>
              </w:rPr>
              <w:t>1.0b</w:t>
            </w:r>
          </w:p>
        </w:tc>
        <w:tc>
          <w:tcPr>
            <w:tcW w:w="3560" w:type="dxa"/>
            <w:tcBorders>
              <w:top w:val="single" w:sz="4" w:space="0" w:color="969696"/>
              <w:left w:val="single" w:sz="4" w:space="0" w:color="969696"/>
              <w:bottom w:val="single" w:sz="12" w:space="0" w:color="5F5F5F"/>
              <w:right w:val="single" w:sz="4" w:space="0" w:color="969696"/>
              <w:tl2br w:val="nil"/>
              <w:tr2bl w:val="nil"/>
            </w:tcBorders>
            <w:shd w:val="clear" w:color="auto" w:fill="auto"/>
          </w:tcPr>
          <w:p w:rsidR="00A823E8" w:rsidRPr="00F64E87" w:rsidRDefault="00A823E8" w:rsidP="00C92B58">
            <w:pPr>
              <w:spacing w:before="80" w:after="80"/>
              <w:rPr>
                <w:rFonts w:ascii="Arial" w:hAnsi="Arial"/>
                <w:color w:val="000000"/>
                <w:szCs w:val="20"/>
              </w:rPr>
            </w:pPr>
            <w:r>
              <w:rPr>
                <w:rFonts w:ascii="Arial" w:hAnsi="Arial"/>
                <w:color w:val="000000"/>
                <w:szCs w:val="20"/>
              </w:rPr>
              <w:t>Revisions to include 6 new Solicit services.</w:t>
            </w:r>
          </w:p>
        </w:tc>
        <w:tc>
          <w:tcPr>
            <w:tcW w:w="1440" w:type="dxa"/>
            <w:tcBorders>
              <w:top w:val="single" w:sz="4" w:space="0" w:color="969696"/>
              <w:left w:val="single" w:sz="4" w:space="0" w:color="969696"/>
              <w:bottom w:val="single" w:sz="12" w:space="0" w:color="5F5F5F"/>
              <w:right w:val="single" w:sz="4" w:space="0" w:color="969696"/>
              <w:tl2br w:val="nil"/>
              <w:tr2bl w:val="nil"/>
            </w:tcBorders>
            <w:shd w:val="clear" w:color="auto" w:fill="auto"/>
          </w:tcPr>
          <w:p w:rsidR="00A823E8" w:rsidRPr="00F64E87" w:rsidRDefault="00523343" w:rsidP="00C92B58">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12" w:space="0" w:color="5F5F5F"/>
              <w:right w:val="single" w:sz="4" w:space="0" w:color="969696"/>
              <w:tl2br w:val="nil"/>
              <w:tr2bl w:val="nil"/>
            </w:tcBorders>
            <w:shd w:val="clear" w:color="auto" w:fill="auto"/>
          </w:tcPr>
          <w:p w:rsidR="00A823E8" w:rsidRDefault="00A823E8" w:rsidP="00C92B58">
            <w:pPr>
              <w:spacing w:before="80" w:after="80"/>
              <w:rPr>
                <w:rFonts w:ascii="Arial" w:hAnsi="Arial"/>
                <w:color w:val="000000"/>
                <w:szCs w:val="20"/>
              </w:rPr>
            </w:pPr>
            <w:r>
              <w:rPr>
                <w:rFonts w:ascii="Arial" w:hAnsi="Arial"/>
                <w:color w:val="000000"/>
                <w:szCs w:val="20"/>
              </w:rPr>
              <w:t>Wally Schwab</w:t>
            </w:r>
          </w:p>
          <w:p w:rsidR="00A823E8" w:rsidRPr="00F64E87" w:rsidRDefault="00A823E8" w:rsidP="00C92B58">
            <w:pPr>
              <w:spacing w:before="80" w:after="80"/>
              <w:rPr>
                <w:rFonts w:ascii="Arial" w:hAnsi="Arial"/>
                <w:color w:val="000000"/>
                <w:szCs w:val="20"/>
              </w:rPr>
            </w:pPr>
            <w:r>
              <w:rPr>
                <w:rFonts w:ascii="Arial" w:hAnsi="Arial"/>
                <w:color w:val="000000"/>
                <w:szCs w:val="20"/>
              </w:rPr>
              <w:t>Bill Rensmith</w:t>
            </w:r>
          </w:p>
        </w:tc>
        <w:tc>
          <w:tcPr>
            <w:tcW w:w="1260" w:type="dxa"/>
            <w:tcBorders>
              <w:top w:val="single" w:sz="4" w:space="0" w:color="969696"/>
              <w:left w:val="single" w:sz="4" w:space="0" w:color="969696"/>
              <w:bottom w:val="single" w:sz="12" w:space="0" w:color="5F5F5F"/>
              <w:right w:val="single" w:sz="4" w:space="0" w:color="969696"/>
              <w:tl2br w:val="nil"/>
              <w:tr2bl w:val="nil"/>
            </w:tcBorders>
            <w:shd w:val="clear" w:color="auto" w:fill="auto"/>
          </w:tcPr>
          <w:p w:rsidR="00A823E8" w:rsidRPr="00F64E87" w:rsidRDefault="00A823E8" w:rsidP="00C92B58">
            <w:pPr>
              <w:spacing w:before="80" w:after="80"/>
              <w:rPr>
                <w:rFonts w:ascii="Arial" w:hAnsi="Arial"/>
                <w:color w:val="000000"/>
                <w:szCs w:val="20"/>
              </w:rPr>
            </w:pPr>
            <w:r>
              <w:rPr>
                <w:rFonts w:ascii="Arial" w:hAnsi="Arial"/>
                <w:color w:val="000000"/>
                <w:szCs w:val="20"/>
              </w:rPr>
              <w:t>5/2/2014</w:t>
            </w:r>
          </w:p>
        </w:tc>
      </w:tr>
      <w:tr w:rsidR="008D22E0"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Pr="00F64E87" w:rsidRDefault="00991304" w:rsidP="00936C9E">
            <w:pPr>
              <w:spacing w:before="80" w:after="80"/>
              <w:rPr>
                <w:rFonts w:ascii="Arial" w:hAnsi="Arial"/>
                <w:color w:val="000000"/>
                <w:szCs w:val="20"/>
              </w:rPr>
            </w:pPr>
            <w:r>
              <w:rPr>
                <w:rFonts w:ascii="Arial" w:hAnsi="Arial"/>
                <w:color w:val="000000"/>
                <w:szCs w:val="20"/>
              </w:rPr>
              <w:t>4/14/2015</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Default="00A823E8" w:rsidP="00936C9E">
            <w:pPr>
              <w:spacing w:before="80" w:after="80"/>
              <w:rPr>
                <w:rFonts w:ascii="Arial" w:hAnsi="Arial"/>
                <w:color w:val="000000"/>
                <w:szCs w:val="20"/>
              </w:rPr>
            </w:pPr>
            <w:r>
              <w:rPr>
                <w:rFonts w:ascii="Arial" w:hAnsi="Arial"/>
                <w:color w:val="000000"/>
                <w:szCs w:val="20"/>
              </w:rPr>
              <w:t>1.0c</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Pr="00F64E87" w:rsidRDefault="00A823E8" w:rsidP="008D22E0">
            <w:pPr>
              <w:spacing w:before="80" w:after="80"/>
              <w:rPr>
                <w:rFonts w:ascii="Arial" w:hAnsi="Arial"/>
                <w:color w:val="000000"/>
                <w:szCs w:val="20"/>
              </w:rPr>
            </w:pPr>
            <w:r>
              <w:rPr>
                <w:rFonts w:ascii="Arial" w:hAnsi="Arial"/>
                <w:color w:val="000000"/>
                <w:szCs w:val="20"/>
              </w:rPr>
              <w:t>Revisions to include 25</w:t>
            </w:r>
            <w:r w:rsidR="008D22E0">
              <w:rPr>
                <w:rFonts w:ascii="Arial" w:hAnsi="Arial"/>
                <w:color w:val="000000"/>
                <w:szCs w:val="20"/>
              </w:rPr>
              <w:t xml:space="preserve"> new </w:t>
            </w:r>
            <w:r>
              <w:rPr>
                <w:rFonts w:ascii="Arial" w:hAnsi="Arial"/>
                <w:color w:val="000000"/>
                <w:szCs w:val="20"/>
              </w:rPr>
              <w:t xml:space="preserve">Query and </w:t>
            </w:r>
            <w:r w:rsidR="008D22E0">
              <w:rPr>
                <w:rFonts w:ascii="Arial" w:hAnsi="Arial"/>
                <w:color w:val="000000"/>
                <w:szCs w:val="20"/>
              </w:rPr>
              <w:t xml:space="preserve">Solicit </w:t>
            </w:r>
            <w:r w:rsidR="00991304">
              <w:rPr>
                <w:rFonts w:ascii="Arial" w:hAnsi="Arial"/>
                <w:color w:val="000000"/>
                <w:szCs w:val="20"/>
              </w:rPr>
              <w:t xml:space="preserve">services, new </w:t>
            </w:r>
            <w:r w:rsidR="00991304" w:rsidRPr="00C93D84">
              <w:rPr>
                <w:rFonts w:ascii="Arial" w:hAnsi="Arial"/>
                <w:color w:val="000000"/>
                <w:szCs w:val="20"/>
              </w:rPr>
              <w:t>ComplianceMonitoringIdentifier</w:t>
            </w:r>
            <w:r w:rsidR="00991304">
              <w:rPr>
                <w:rFonts w:ascii="Arial" w:hAnsi="Arial"/>
                <w:color w:val="000000"/>
                <w:szCs w:val="20"/>
              </w:rPr>
              <w:t xml:space="preserve"> parameter for GetICISComplianceMonitoringData, schema version and namespace updates, typo corrections to </w:t>
            </w:r>
            <w:r w:rsidR="00991304" w:rsidRPr="0004721F">
              <w:rPr>
                <w:rFonts w:ascii="Arial" w:hAnsi="Arial"/>
                <w:color w:val="000000"/>
                <w:szCs w:val="20"/>
              </w:rPr>
              <w:t>BiosolidProgramRptChgDateEnd</w:t>
            </w:r>
            <w:r w:rsidR="00991304">
              <w:rPr>
                <w:rFonts w:ascii="Arial" w:hAnsi="Arial"/>
                <w:color w:val="000000"/>
                <w:szCs w:val="20"/>
              </w:rPr>
              <w:t xml:space="preserve">, </w:t>
            </w:r>
            <w:r w:rsidR="00991304" w:rsidRPr="0004721F">
              <w:rPr>
                <w:rFonts w:ascii="Arial" w:hAnsi="Arial"/>
                <w:color w:val="000000"/>
                <w:szCs w:val="20"/>
              </w:rPr>
              <w:t>DMRViolationChgDateEnd</w:t>
            </w:r>
            <w:r w:rsidR="00991304">
              <w:rPr>
                <w:rFonts w:ascii="Arial" w:hAnsi="Arial"/>
                <w:color w:val="000000"/>
                <w:szCs w:val="20"/>
              </w:rPr>
              <w:t xml:space="preserve">, and </w:t>
            </w:r>
            <w:r w:rsidR="00991304" w:rsidRPr="0004721F">
              <w:rPr>
                <w:rFonts w:ascii="Arial" w:hAnsi="Arial"/>
                <w:color w:val="000000"/>
                <w:szCs w:val="20"/>
              </w:rPr>
              <w:t>LocalLimitsReportChgDateEnd</w:t>
            </w:r>
            <w:r w:rsidR="00991304">
              <w:rPr>
                <w:rFonts w:ascii="Arial" w:hAnsi="Arial"/>
                <w:color w:val="000000"/>
                <w:szCs w:val="20"/>
              </w:rPr>
              <w:t>, alphabetical XML examples.</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Pr="00F64E87" w:rsidRDefault="00523343" w:rsidP="00936C9E">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A2EDC" w:rsidRPr="00F64E87" w:rsidRDefault="00EE3DCC" w:rsidP="00936C9E">
            <w:pPr>
              <w:spacing w:before="80" w:after="80"/>
              <w:rPr>
                <w:rFonts w:ascii="Arial" w:hAnsi="Arial"/>
                <w:color w:val="000000"/>
                <w:szCs w:val="20"/>
              </w:rPr>
            </w:pPr>
            <w:r>
              <w:rPr>
                <w:rFonts w:ascii="Arial" w:hAnsi="Arial"/>
                <w:color w:val="000000"/>
                <w:szCs w:val="20"/>
              </w:rPr>
              <w:t>Bill Rensmith</w:t>
            </w: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Pr="00F64E87" w:rsidRDefault="00EE3DCC" w:rsidP="00936C9E">
            <w:pPr>
              <w:spacing w:before="80" w:after="80"/>
              <w:rPr>
                <w:rFonts w:ascii="Arial" w:hAnsi="Arial"/>
                <w:color w:val="000000"/>
                <w:szCs w:val="20"/>
              </w:rPr>
            </w:pPr>
            <w:r>
              <w:rPr>
                <w:rFonts w:ascii="Arial" w:hAnsi="Arial"/>
                <w:color w:val="000000"/>
                <w:szCs w:val="20"/>
              </w:rPr>
              <w:t>4/14/2015</w:t>
            </w:r>
          </w:p>
        </w:tc>
      </w:tr>
      <w:tr w:rsidR="00EE3DCC"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EE3DCC" w:rsidRDefault="00EE3DCC" w:rsidP="00936C9E">
            <w:pPr>
              <w:spacing w:before="80" w:after="80"/>
              <w:rPr>
                <w:rFonts w:ascii="Arial" w:hAnsi="Arial"/>
                <w:color w:val="000000"/>
                <w:szCs w:val="20"/>
              </w:rPr>
            </w:pPr>
            <w:r>
              <w:rPr>
                <w:rFonts w:ascii="Arial" w:hAnsi="Arial"/>
                <w:color w:val="000000"/>
                <w:szCs w:val="20"/>
              </w:rPr>
              <w:t>7/15/2015</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EE3DCC" w:rsidRDefault="00EE3DCC" w:rsidP="00936C9E">
            <w:pPr>
              <w:spacing w:before="80" w:after="80"/>
              <w:rPr>
                <w:rFonts w:ascii="Arial" w:hAnsi="Arial"/>
                <w:color w:val="000000"/>
                <w:szCs w:val="20"/>
              </w:rPr>
            </w:pPr>
            <w:r>
              <w:rPr>
                <w:rFonts w:ascii="Arial" w:hAnsi="Arial"/>
                <w:color w:val="000000"/>
                <w:szCs w:val="20"/>
              </w:rPr>
              <w:t>1.0d</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EE3DCC" w:rsidRDefault="00EE3DCC" w:rsidP="00EE3DCC">
            <w:pPr>
              <w:spacing w:before="80" w:after="80"/>
              <w:rPr>
                <w:rFonts w:ascii="Arial" w:hAnsi="Arial"/>
                <w:color w:val="000000"/>
                <w:szCs w:val="20"/>
              </w:rPr>
            </w:pPr>
            <w:r>
              <w:rPr>
                <w:rFonts w:ascii="Arial" w:hAnsi="Arial"/>
                <w:color w:val="000000"/>
                <w:szCs w:val="20"/>
              </w:rPr>
              <w:t xml:space="preserve">Removed Alison Kittle as Flow Owner. Minor revisions to typos, e.g., </w:t>
            </w:r>
            <w:r w:rsidRPr="00EE3DCC">
              <w:rPr>
                <w:rFonts w:ascii="Arial" w:hAnsi="Arial"/>
                <w:color w:val="000000"/>
                <w:szCs w:val="20"/>
              </w:rPr>
              <w:t>SSOEventIdentifier</w:t>
            </w:r>
            <w:r>
              <w:rPr>
                <w:rFonts w:ascii="Arial" w:hAnsi="Arial"/>
                <w:color w:val="000000"/>
                <w:szCs w:val="20"/>
              </w:rPr>
              <w:t xml:space="preserve"> corrected to SSOEventId.</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EE3DCC" w:rsidRPr="00F64E87" w:rsidRDefault="00523343" w:rsidP="00936C9E">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EE3DCC" w:rsidRDefault="00F24776" w:rsidP="00936C9E">
            <w:pPr>
              <w:spacing w:before="80" w:after="80"/>
              <w:rPr>
                <w:rFonts w:ascii="Arial" w:hAnsi="Arial"/>
                <w:color w:val="000000"/>
                <w:szCs w:val="20"/>
              </w:rPr>
            </w:pPr>
            <w:r>
              <w:rPr>
                <w:rFonts w:ascii="Arial" w:hAnsi="Arial"/>
                <w:color w:val="000000"/>
                <w:szCs w:val="20"/>
              </w:rPr>
              <w:t>Bill Rensmith</w:t>
            </w: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EE3DCC" w:rsidRDefault="00EE3DCC" w:rsidP="00936C9E">
            <w:pPr>
              <w:spacing w:before="80" w:after="80"/>
              <w:rPr>
                <w:rFonts w:ascii="Arial" w:hAnsi="Arial"/>
                <w:color w:val="000000"/>
                <w:szCs w:val="20"/>
              </w:rPr>
            </w:pPr>
            <w:r>
              <w:rPr>
                <w:rFonts w:ascii="Arial" w:hAnsi="Arial"/>
                <w:color w:val="000000"/>
                <w:szCs w:val="20"/>
              </w:rPr>
              <w:t>7/15/2015</w:t>
            </w:r>
          </w:p>
        </w:tc>
      </w:tr>
      <w:tr w:rsidR="008475A4"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Default="008475A4" w:rsidP="00936C9E">
            <w:pPr>
              <w:spacing w:before="80" w:after="80"/>
              <w:rPr>
                <w:rFonts w:ascii="Arial" w:hAnsi="Arial"/>
                <w:color w:val="000000"/>
                <w:szCs w:val="20"/>
              </w:rPr>
            </w:pPr>
            <w:r>
              <w:rPr>
                <w:rFonts w:ascii="Arial" w:hAnsi="Arial"/>
                <w:color w:val="000000"/>
                <w:szCs w:val="20"/>
              </w:rPr>
              <w:t>12/9/2015</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Default="008475A4" w:rsidP="00936C9E">
            <w:pPr>
              <w:spacing w:before="80" w:after="80"/>
              <w:rPr>
                <w:rFonts w:ascii="Arial" w:hAnsi="Arial"/>
                <w:color w:val="000000"/>
                <w:szCs w:val="20"/>
              </w:rPr>
            </w:pPr>
            <w:r>
              <w:rPr>
                <w:rFonts w:ascii="Arial" w:hAnsi="Arial"/>
                <w:color w:val="000000"/>
                <w:szCs w:val="20"/>
              </w:rPr>
              <w:t>1.0e</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Default="008475A4" w:rsidP="00E84763">
            <w:pPr>
              <w:spacing w:before="80" w:after="80"/>
              <w:rPr>
                <w:rFonts w:ascii="Arial" w:hAnsi="Arial"/>
                <w:color w:val="000000"/>
                <w:szCs w:val="20"/>
              </w:rPr>
            </w:pPr>
            <w:r>
              <w:rPr>
                <w:rFonts w:ascii="Arial" w:hAnsi="Arial"/>
                <w:color w:val="000000"/>
                <w:szCs w:val="20"/>
              </w:rPr>
              <w:t>In Section 3.2.1, added details regarding the new zip function of solicit services, StatusCode having A or I values, PermitStatusCode being commented out (both in basic permit and general permit XMLs).</w:t>
            </w:r>
          </w:p>
          <w:p w:rsidR="008475A4" w:rsidRDefault="008475A4" w:rsidP="00406A17">
            <w:pPr>
              <w:spacing w:before="80" w:after="80"/>
              <w:rPr>
                <w:rFonts w:ascii="Arial" w:hAnsi="Arial"/>
                <w:color w:val="000000"/>
                <w:szCs w:val="20"/>
              </w:rPr>
            </w:pPr>
            <w:r>
              <w:rPr>
                <w:rFonts w:ascii="Arial" w:hAnsi="Arial"/>
                <w:color w:val="000000"/>
                <w:szCs w:val="20"/>
              </w:rPr>
              <w:t>In Section 3.3, added verbiage about some data not conforming exactly to the ICIS XML Schema and that only the current version of a permit is returned.</w:t>
            </w:r>
          </w:p>
          <w:p w:rsidR="008475A4" w:rsidRDefault="008475A4" w:rsidP="00406A17">
            <w:pPr>
              <w:spacing w:before="80" w:after="80"/>
              <w:rPr>
                <w:rFonts w:ascii="Arial" w:hAnsi="Arial"/>
                <w:color w:val="000000"/>
                <w:szCs w:val="20"/>
              </w:rPr>
            </w:pPr>
            <w:r>
              <w:rPr>
                <w:rFonts w:ascii="Arial" w:hAnsi="Arial"/>
                <w:color w:val="000000"/>
                <w:szCs w:val="20"/>
              </w:rPr>
              <w:t>In Section 3.3.2, added verbiage about being cautious about the possibility of timing out because of large data sets.</w:t>
            </w:r>
          </w:p>
          <w:p w:rsidR="008475A4" w:rsidRDefault="008475A4" w:rsidP="00406A17">
            <w:pPr>
              <w:spacing w:before="80" w:after="80"/>
              <w:rPr>
                <w:rFonts w:ascii="Arial" w:hAnsi="Arial"/>
                <w:color w:val="000000"/>
                <w:szCs w:val="20"/>
              </w:rPr>
            </w:pPr>
            <w:r>
              <w:rPr>
                <w:rFonts w:ascii="Arial" w:hAnsi="Arial"/>
                <w:color w:val="000000"/>
                <w:szCs w:val="20"/>
              </w:rPr>
              <w:t>Removed Fig. 4.3 (Schema diagram)</w:t>
            </w:r>
          </w:p>
          <w:p w:rsidR="008475A4" w:rsidRDefault="008475A4" w:rsidP="00406A17">
            <w:pPr>
              <w:spacing w:before="80" w:after="80"/>
              <w:rPr>
                <w:rFonts w:ascii="Arial" w:hAnsi="Arial"/>
                <w:color w:val="000000"/>
                <w:szCs w:val="20"/>
              </w:rPr>
            </w:pPr>
            <w:r>
              <w:rPr>
                <w:rFonts w:ascii="Arial" w:hAnsi="Arial"/>
                <w:color w:val="000000"/>
                <w:szCs w:val="20"/>
              </w:rPr>
              <w:t>In Section 4.2, removed outdated example XMLs.</w:t>
            </w:r>
          </w:p>
          <w:p w:rsidR="008475A4" w:rsidRDefault="008475A4" w:rsidP="00406A17">
            <w:pPr>
              <w:spacing w:before="80" w:after="80"/>
              <w:rPr>
                <w:rFonts w:ascii="Arial" w:hAnsi="Arial"/>
                <w:color w:val="000000"/>
                <w:szCs w:val="20"/>
              </w:rPr>
            </w:pPr>
            <w:r>
              <w:rPr>
                <w:rFonts w:ascii="Arial" w:hAnsi="Arial"/>
                <w:color w:val="000000"/>
                <w:szCs w:val="20"/>
              </w:rPr>
              <w:t>In Appendix A, added additional acronyms.</w:t>
            </w:r>
          </w:p>
          <w:p w:rsidR="008475A4" w:rsidRDefault="008475A4" w:rsidP="00315C2F">
            <w:pPr>
              <w:spacing w:before="80" w:after="80"/>
              <w:rPr>
                <w:rFonts w:ascii="Arial" w:hAnsi="Arial"/>
                <w:color w:val="000000"/>
                <w:szCs w:val="20"/>
              </w:rPr>
            </w:pPr>
            <w:r>
              <w:rPr>
                <w:rFonts w:ascii="Arial" w:hAnsi="Arial"/>
                <w:color w:val="000000"/>
                <w:szCs w:val="20"/>
              </w:rPr>
              <w:t>Minor revisions to typos.</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Pr="00F64E87" w:rsidRDefault="00523343" w:rsidP="00936C9E">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Default="008475A4" w:rsidP="00936C9E">
            <w:pPr>
              <w:spacing w:before="80" w:after="80"/>
              <w:rPr>
                <w:rFonts w:ascii="Arial" w:hAnsi="Arial"/>
                <w:color w:val="000000"/>
                <w:szCs w:val="20"/>
              </w:rPr>
            </w:pPr>
            <w:r>
              <w:rPr>
                <w:rFonts w:ascii="Arial" w:hAnsi="Arial"/>
                <w:color w:val="000000"/>
                <w:szCs w:val="20"/>
              </w:rPr>
              <w:t>Bill Rensmith</w:t>
            </w: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Default="008475A4" w:rsidP="00936C9E">
            <w:pPr>
              <w:spacing w:before="80" w:after="80"/>
              <w:rPr>
                <w:rFonts w:ascii="Arial" w:hAnsi="Arial"/>
                <w:color w:val="000000"/>
                <w:szCs w:val="20"/>
              </w:rPr>
            </w:pPr>
            <w:r>
              <w:rPr>
                <w:rFonts w:ascii="Arial" w:hAnsi="Arial"/>
                <w:color w:val="000000"/>
                <w:szCs w:val="20"/>
              </w:rPr>
              <w:t>1/8/2016</w:t>
            </w:r>
          </w:p>
        </w:tc>
      </w:tr>
      <w:tr w:rsidR="008475A4"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Default="000E656F" w:rsidP="00936C9E">
            <w:pPr>
              <w:spacing w:before="80" w:after="80"/>
              <w:rPr>
                <w:rFonts w:ascii="Arial" w:hAnsi="Arial"/>
                <w:color w:val="000000"/>
                <w:szCs w:val="20"/>
              </w:rPr>
            </w:pPr>
            <w:r>
              <w:rPr>
                <w:rFonts w:ascii="Arial" w:hAnsi="Arial"/>
                <w:color w:val="000000"/>
                <w:szCs w:val="20"/>
              </w:rPr>
              <w:t>7/11</w:t>
            </w:r>
            <w:r w:rsidR="008475A4">
              <w:rPr>
                <w:rFonts w:ascii="Arial" w:hAnsi="Arial"/>
                <w:color w:val="000000"/>
                <w:szCs w:val="20"/>
              </w:rPr>
              <w:t>/2016</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Default="008475A4" w:rsidP="00936C9E">
            <w:pPr>
              <w:spacing w:before="80" w:after="80"/>
              <w:rPr>
                <w:rFonts w:ascii="Arial" w:hAnsi="Arial"/>
                <w:color w:val="000000"/>
                <w:szCs w:val="20"/>
              </w:rPr>
            </w:pPr>
            <w:r>
              <w:rPr>
                <w:rFonts w:ascii="Arial" w:hAnsi="Arial"/>
                <w:color w:val="000000"/>
                <w:szCs w:val="20"/>
              </w:rPr>
              <w:t>1.0f</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Pr="000E656F" w:rsidRDefault="008475A4" w:rsidP="00315C2F">
            <w:pPr>
              <w:spacing w:before="80" w:after="80"/>
              <w:rPr>
                <w:rFonts w:ascii="Arial" w:hAnsi="Arial" w:cs="Arial"/>
                <w:color w:val="000000"/>
                <w:szCs w:val="20"/>
              </w:rPr>
            </w:pPr>
            <w:r w:rsidRPr="000E656F">
              <w:rPr>
                <w:rFonts w:ascii="Arial" w:hAnsi="Arial" w:cs="Arial"/>
                <w:color w:val="000000"/>
                <w:szCs w:val="20"/>
              </w:rPr>
              <w:t>Updated text concerning which database the Prod and Test CDX Nodes connect to: ICISCOPY for Prod and ICIS Stage for Test.</w:t>
            </w:r>
          </w:p>
          <w:p w:rsidR="000E656F" w:rsidRDefault="000E656F" w:rsidP="000E656F">
            <w:pPr>
              <w:spacing w:before="80" w:after="80"/>
              <w:rPr>
                <w:rFonts w:ascii="Arial" w:hAnsi="Arial" w:cs="Arial"/>
                <w:color w:val="000000"/>
                <w:szCs w:val="22"/>
              </w:rPr>
            </w:pPr>
            <w:r w:rsidRPr="000E656F">
              <w:rPr>
                <w:rFonts w:ascii="Arial" w:hAnsi="Arial" w:cs="Arial"/>
                <w:color w:val="000000"/>
                <w:szCs w:val="20"/>
              </w:rPr>
              <w:t xml:space="preserve">Updated the Notes columns for the 4 occurrences of the </w:t>
            </w:r>
            <w:r w:rsidRPr="000E656F">
              <w:rPr>
                <w:rFonts w:ascii="Arial" w:hAnsi="Arial" w:cs="Arial"/>
                <w:color w:val="000000"/>
                <w:szCs w:val="22"/>
              </w:rPr>
              <w:t>LimitSetDesignator parameter.</w:t>
            </w:r>
          </w:p>
          <w:p w:rsidR="00400FD7" w:rsidRDefault="00400FD7" w:rsidP="000E656F">
            <w:pPr>
              <w:spacing w:before="80" w:after="80"/>
              <w:rPr>
                <w:rFonts w:ascii="Arial" w:hAnsi="Arial" w:cs="Arial"/>
                <w:color w:val="000000"/>
                <w:szCs w:val="22"/>
              </w:rPr>
            </w:pPr>
            <w:r>
              <w:rPr>
                <w:rFonts w:ascii="Arial" w:hAnsi="Arial" w:cs="Arial"/>
                <w:color w:val="000000"/>
                <w:szCs w:val="22"/>
              </w:rPr>
              <w:t xml:space="preserve">Updated </w:t>
            </w:r>
            <w:r w:rsidR="00542D97">
              <w:rPr>
                <w:rFonts w:ascii="Arial" w:hAnsi="Arial" w:cs="Arial"/>
                <w:color w:val="000000"/>
                <w:szCs w:val="22"/>
              </w:rPr>
              <w:t xml:space="preserve">Section </w:t>
            </w:r>
            <w:r>
              <w:rPr>
                <w:rFonts w:ascii="Arial" w:hAnsi="Arial" w:cs="Arial"/>
                <w:color w:val="000000"/>
                <w:szCs w:val="22"/>
              </w:rPr>
              <w:t>2.4 with info about ICIS Nightly Processing.</w:t>
            </w:r>
          </w:p>
          <w:p w:rsidR="005D28D8" w:rsidRPr="000E656F" w:rsidRDefault="005D28D8" w:rsidP="000E656F">
            <w:pPr>
              <w:spacing w:before="80" w:after="80"/>
              <w:rPr>
                <w:rFonts w:ascii="Arial" w:hAnsi="Arial" w:cs="Arial"/>
                <w:color w:val="000000"/>
                <w:szCs w:val="20"/>
              </w:rPr>
            </w:pPr>
            <w:r>
              <w:rPr>
                <w:rFonts w:ascii="Arial" w:hAnsi="Arial" w:cs="Arial"/>
                <w:color w:val="000000"/>
                <w:szCs w:val="22"/>
              </w:rPr>
              <w:t xml:space="preserve">Updated </w:t>
            </w:r>
            <w:r w:rsidR="00542D97">
              <w:rPr>
                <w:rFonts w:ascii="Arial" w:hAnsi="Arial" w:cs="Arial"/>
                <w:color w:val="000000"/>
                <w:szCs w:val="22"/>
              </w:rPr>
              <w:t xml:space="preserve">Section </w:t>
            </w:r>
            <w:r>
              <w:rPr>
                <w:rFonts w:ascii="Arial" w:hAnsi="Arial" w:cs="Arial"/>
                <w:color w:val="000000"/>
                <w:szCs w:val="22"/>
              </w:rPr>
              <w:t>3.3.2 about using the ‘%’ symbol at the beginning of a string.</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Pr="00F64E87" w:rsidRDefault="00523343" w:rsidP="00936C9E">
            <w:pPr>
              <w:spacing w:before="80" w:after="80"/>
              <w:rPr>
                <w:rFonts w:ascii="Arial" w:hAnsi="Arial"/>
                <w:color w:val="000000"/>
                <w:szCs w:val="20"/>
              </w:rPr>
            </w:pPr>
            <w:r>
              <w:rPr>
                <w:rFonts w:ascii="Arial" w:hAnsi="Arial"/>
                <w:color w:val="000000"/>
                <w:szCs w:val="20"/>
              </w:rPr>
              <w:t xml:space="preserve">Won Lee / </w:t>
            </w:r>
            <w:r w:rsidR="008475A4"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Default="00523343" w:rsidP="00936C9E">
            <w:pPr>
              <w:spacing w:before="80" w:after="80"/>
              <w:rPr>
                <w:rFonts w:ascii="Arial" w:hAnsi="Arial"/>
                <w:color w:val="000000"/>
                <w:szCs w:val="20"/>
              </w:rPr>
            </w:pPr>
            <w:r>
              <w:rPr>
                <w:rFonts w:ascii="Arial" w:hAnsi="Arial"/>
                <w:color w:val="000000"/>
                <w:szCs w:val="20"/>
              </w:rPr>
              <w:t>Bill Rensmith, Karan Arora</w:t>
            </w: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Default="00523343" w:rsidP="00936C9E">
            <w:pPr>
              <w:spacing w:before="80" w:after="80"/>
              <w:rPr>
                <w:rFonts w:ascii="Arial" w:hAnsi="Arial"/>
                <w:color w:val="000000"/>
                <w:szCs w:val="20"/>
              </w:rPr>
            </w:pPr>
            <w:r>
              <w:rPr>
                <w:rFonts w:ascii="Arial" w:hAnsi="Arial"/>
                <w:color w:val="000000"/>
                <w:szCs w:val="20"/>
              </w:rPr>
              <w:t>7/26/2016</w:t>
            </w:r>
          </w:p>
        </w:tc>
      </w:tr>
      <w:tr w:rsidR="00523343"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523343" w:rsidRDefault="00EB324F" w:rsidP="00936C9E">
            <w:pPr>
              <w:spacing w:before="80" w:after="80"/>
              <w:rPr>
                <w:rFonts w:ascii="Arial" w:hAnsi="Arial"/>
                <w:color w:val="000000"/>
                <w:szCs w:val="20"/>
              </w:rPr>
            </w:pPr>
            <w:r>
              <w:rPr>
                <w:rFonts w:ascii="Arial" w:hAnsi="Arial"/>
                <w:color w:val="000000"/>
                <w:szCs w:val="20"/>
              </w:rPr>
              <w:t>Sept 2017</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523343" w:rsidRDefault="00523343" w:rsidP="00936C9E">
            <w:pPr>
              <w:spacing w:before="80" w:after="80"/>
              <w:rPr>
                <w:rFonts w:ascii="Arial" w:hAnsi="Arial"/>
                <w:color w:val="000000"/>
                <w:szCs w:val="20"/>
              </w:rPr>
            </w:pPr>
            <w:r>
              <w:rPr>
                <w:rFonts w:ascii="Arial" w:hAnsi="Arial"/>
                <w:color w:val="000000"/>
                <w:szCs w:val="20"/>
              </w:rPr>
              <w:t>1.0g</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523343" w:rsidRDefault="00523343" w:rsidP="00315C2F">
            <w:pPr>
              <w:spacing w:before="80" w:after="80"/>
              <w:rPr>
                <w:rFonts w:ascii="Arial" w:hAnsi="Arial" w:cs="Arial"/>
                <w:color w:val="000000"/>
                <w:szCs w:val="20"/>
              </w:rPr>
            </w:pPr>
            <w:r>
              <w:rPr>
                <w:rFonts w:ascii="Arial" w:hAnsi="Arial" w:cs="Arial"/>
                <w:color w:val="000000"/>
                <w:szCs w:val="20"/>
              </w:rPr>
              <w:t>Added info about the new GetICISFederalComplianceMonitoringData service in 3.2.1 Solicit list and 3.3.2 service parameters list.</w:t>
            </w:r>
          </w:p>
          <w:p w:rsidR="0080518F" w:rsidRDefault="0080518F" w:rsidP="00315C2F">
            <w:pPr>
              <w:spacing w:before="80" w:after="80"/>
              <w:rPr>
                <w:rFonts w:ascii="Arial" w:hAnsi="Arial" w:cs="Arial"/>
                <w:color w:val="000000"/>
                <w:szCs w:val="20"/>
              </w:rPr>
            </w:pPr>
            <w:r>
              <w:rPr>
                <w:rFonts w:ascii="Arial" w:hAnsi="Arial" w:cs="Arial"/>
                <w:color w:val="000000"/>
                <w:szCs w:val="20"/>
              </w:rPr>
              <w:t>Added info about the different service transaction status types in 2.3.</w:t>
            </w:r>
          </w:p>
          <w:p w:rsidR="0080518F" w:rsidRDefault="0080518F" w:rsidP="00315C2F">
            <w:pPr>
              <w:spacing w:before="80" w:after="80"/>
              <w:rPr>
                <w:rFonts w:ascii="Arial" w:hAnsi="Arial" w:cs="Arial"/>
                <w:color w:val="000000"/>
                <w:szCs w:val="20"/>
              </w:rPr>
            </w:pPr>
            <w:r>
              <w:rPr>
                <w:rFonts w:ascii="Arial" w:hAnsi="Arial" w:cs="Arial"/>
                <w:color w:val="000000"/>
                <w:szCs w:val="20"/>
              </w:rPr>
              <w:t>Added info about the ComplianceTrackingStatus block being converted to A or I StatusCodes and I</w:t>
            </w:r>
            <w:r w:rsidR="00470A44">
              <w:rPr>
                <w:rFonts w:ascii="Arial" w:hAnsi="Arial" w:cs="Arial"/>
                <w:color w:val="000000"/>
                <w:szCs w:val="20"/>
              </w:rPr>
              <w:t>nactive blocks being commented out.</w:t>
            </w:r>
          </w:p>
          <w:p w:rsidR="00021DC3" w:rsidRPr="000E656F" w:rsidRDefault="00826DBD" w:rsidP="00315C2F">
            <w:pPr>
              <w:spacing w:before="80" w:after="80"/>
              <w:rPr>
                <w:rFonts w:ascii="Arial" w:hAnsi="Arial" w:cs="Arial"/>
                <w:color w:val="000000"/>
                <w:szCs w:val="20"/>
              </w:rPr>
            </w:pPr>
            <w:r>
              <w:rPr>
                <w:rFonts w:ascii="Arial" w:hAnsi="Arial" w:cs="Arial"/>
                <w:color w:val="000000"/>
                <w:szCs w:val="20"/>
              </w:rPr>
              <w:t xml:space="preserve">Added info in 3.3 about the </w:t>
            </w:r>
            <w:r w:rsidR="00021DC3">
              <w:rPr>
                <w:rFonts w:ascii="Arial" w:hAnsi="Arial" w:cs="Arial"/>
                <w:color w:val="000000"/>
                <w:szCs w:val="20"/>
              </w:rPr>
              <w:t>services that retrieve records from ALL versions of a permit, not just the current version.</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523343" w:rsidRPr="00F64E87" w:rsidRDefault="00523343" w:rsidP="00523343">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523343" w:rsidRDefault="00523343" w:rsidP="00936C9E">
            <w:pPr>
              <w:spacing w:before="80" w:after="80"/>
              <w:rPr>
                <w:rFonts w:ascii="Arial" w:hAnsi="Arial"/>
                <w:color w:val="000000"/>
                <w:szCs w:val="20"/>
              </w:rPr>
            </w:pP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523343" w:rsidRDefault="00CC1853" w:rsidP="00936C9E">
            <w:pPr>
              <w:spacing w:before="80" w:after="80"/>
              <w:rPr>
                <w:rFonts w:ascii="Arial" w:hAnsi="Arial"/>
                <w:color w:val="000000"/>
                <w:szCs w:val="20"/>
              </w:rPr>
            </w:pPr>
            <w:r>
              <w:rPr>
                <w:rFonts w:ascii="Arial" w:hAnsi="Arial"/>
                <w:color w:val="000000"/>
                <w:szCs w:val="20"/>
              </w:rPr>
              <w:t>9/13/2017</w:t>
            </w:r>
          </w:p>
        </w:tc>
      </w:tr>
      <w:tr w:rsidR="007D4F69"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7D4F69" w:rsidRDefault="004833FB" w:rsidP="00936C9E">
            <w:pPr>
              <w:spacing w:before="80" w:after="80"/>
              <w:rPr>
                <w:rFonts w:ascii="Arial" w:hAnsi="Arial"/>
                <w:color w:val="000000"/>
                <w:szCs w:val="20"/>
              </w:rPr>
            </w:pPr>
            <w:r>
              <w:rPr>
                <w:rFonts w:ascii="Arial" w:hAnsi="Arial"/>
                <w:color w:val="000000"/>
                <w:szCs w:val="20"/>
              </w:rPr>
              <w:t xml:space="preserve">June </w:t>
            </w:r>
            <w:r w:rsidR="00571DBF">
              <w:rPr>
                <w:rFonts w:ascii="Arial" w:hAnsi="Arial"/>
                <w:color w:val="000000"/>
                <w:szCs w:val="20"/>
              </w:rPr>
              <w:t>2018</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7D4F69" w:rsidRDefault="00CC1853" w:rsidP="00936C9E">
            <w:pPr>
              <w:spacing w:before="80" w:after="80"/>
              <w:rPr>
                <w:rFonts w:ascii="Arial" w:hAnsi="Arial"/>
                <w:color w:val="000000"/>
                <w:szCs w:val="20"/>
              </w:rPr>
            </w:pPr>
            <w:r>
              <w:rPr>
                <w:rFonts w:ascii="Arial" w:hAnsi="Arial"/>
                <w:color w:val="000000"/>
                <w:szCs w:val="20"/>
              </w:rPr>
              <w:t>1.0h</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364330" w:rsidRPr="00364330" w:rsidRDefault="00364330" w:rsidP="00364330">
            <w:pPr>
              <w:spacing w:before="80" w:after="80"/>
              <w:rPr>
                <w:rFonts w:ascii="Arial" w:hAnsi="Arial" w:cs="Arial"/>
                <w:color w:val="000000"/>
                <w:szCs w:val="20"/>
              </w:rPr>
            </w:pPr>
            <w:r w:rsidRPr="00364330">
              <w:rPr>
                <w:rFonts w:ascii="Arial" w:hAnsi="Arial" w:cs="Arial"/>
                <w:color w:val="000000"/>
                <w:szCs w:val="20"/>
              </w:rPr>
              <w:t>In Section 3.2.1, added info about 3 parent blocks that are now commented out</w:t>
            </w:r>
            <w:r w:rsidR="00546894">
              <w:rPr>
                <w:rFonts w:ascii="Arial" w:hAnsi="Arial" w:cs="Arial"/>
                <w:color w:val="000000"/>
                <w:szCs w:val="20"/>
              </w:rPr>
              <w:t xml:space="preserve"> in the XML result</w:t>
            </w:r>
            <w:r w:rsidRPr="00364330">
              <w:rPr>
                <w:rFonts w:ascii="Arial" w:hAnsi="Arial" w:cs="Arial"/>
                <w:color w:val="000000"/>
                <w:szCs w:val="20"/>
              </w:rPr>
              <w:t xml:space="preserve">: </w:t>
            </w:r>
            <w:r w:rsidRPr="00364330">
              <w:rPr>
                <w:rFonts w:ascii="Arial" w:hAnsi="Arial" w:cs="Arial"/>
                <w:szCs w:val="20"/>
              </w:rPr>
              <w:t xml:space="preserve">ComplianceTrackingStatus, </w:t>
            </w:r>
            <w:r w:rsidRPr="00364330">
              <w:rPr>
                <w:rFonts w:ascii="Arial" w:hAnsi="Arial" w:cs="Arial"/>
                <w:color w:val="000000"/>
                <w:szCs w:val="20"/>
                <w:highlight w:val="white"/>
              </w:rPr>
              <w:t>DMRNonReceiptStatus</w:t>
            </w:r>
            <w:r w:rsidRPr="00364330">
              <w:rPr>
                <w:rFonts w:ascii="Arial" w:hAnsi="Arial" w:cs="Arial"/>
                <w:color w:val="000000"/>
                <w:szCs w:val="20"/>
              </w:rPr>
              <w:t xml:space="preserve">, and </w:t>
            </w:r>
            <w:r w:rsidRPr="00364330">
              <w:rPr>
                <w:rFonts w:ascii="Arial" w:hAnsi="Arial" w:cs="Arial"/>
                <w:color w:val="000000"/>
                <w:szCs w:val="20"/>
                <w:highlight w:val="white"/>
              </w:rPr>
              <w:t>ReportableNoncomplianceStatus</w:t>
            </w:r>
            <w:r w:rsidRPr="00364330">
              <w:rPr>
                <w:rFonts w:ascii="Arial" w:hAnsi="Arial" w:cs="Arial"/>
                <w:color w:val="000000"/>
                <w:szCs w:val="20"/>
              </w:rPr>
              <w:t xml:space="preserve">. </w:t>
            </w:r>
          </w:p>
          <w:p w:rsidR="007D4F69" w:rsidRPr="00364330" w:rsidRDefault="00CC1853" w:rsidP="00364330">
            <w:pPr>
              <w:spacing w:before="80" w:after="80"/>
              <w:rPr>
                <w:rFonts w:ascii="Arial" w:hAnsi="Arial" w:cs="Arial"/>
                <w:color w:val="000000"/>
                <w:szCs w:val="20"/>
              </w:rPr>
            </w:pPr>
            <w:r w:rsidRPr="00364330">
              <w:rPr>
                <w:rFonts w:ascii="Arial" w:hAnsi="Arial" w:cs="Arial"/>
                <w:color w:val="000000"/>
                <w:szCs w:val="20"/>
              </w:rPr>
              <w:t>Updated example result XMLs in Section 4</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7D4F69" w:rsidRDefault="00CC1853" w:rsidP="00523343">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7D4F69" w:rsidRDefault="007D4F69" w:rsidP="00936C9E">
            <w:pPr>
              <w:spacing w:before="80" w:after="80"/>
              <w:rPr>
                <w:rFonts w:ascii="Arial" w:hAnsi="Arial"/>
                <w:color w:val="000000"/>
                <w:szCs w:val="20"/>
              </w:rPr>
            </w:pP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7D4F69" w:rsidRDefault="007D4F69" w:rsidP="00936C9E">
            <w:pPr>
              <w:spacing w:before="80" w:after="80"/>
              <w:rPr>
                <w:rFonts w:ascii="Arial" w:hAnsi="Arial"/>
                <w:color w:val="000000"/>
                <w:szCs w:val="20"/>
              </w:rPr>
            </w:pPr>
          </w:p>
        </w:tc>
      </w:tr>
    </w:tbl>
    <w:p w:rsidR="0080660F" w:rsidRPr="00F64E87" w:rsidRDefault="0080660F" w:rsidP="00FE067C">
      <w:pPr>
        <w:pStyle w:val="AfterTableLineSpace"/>
        <w:rPr>
          <w:sz w:val="24"/>
          <w:szCs w:val="24"/>
        </w:rPr>
        <w:sectPr w:rsidR="0080660F" w:rsidRPr="00F64E87" w:rsidSect="00C70304">
          <w:type w:val="continuous"/>
          <w:pgSz w:w="12240" w:h="15840" w:code="1"/>
          <w:pgMar w:top="1440" w:right="1440" w:bottom="1440" w:left="1440" w:header="720" w:footer="720" w:gutter="0"/>
          <w:pgNumType w:fmt="lowerRoman" w:start="2"/>
          <w:cols w:space="720"/>
          <w:docGrid w:linePitch="360"/>
        </w:sectPr>
      </w:pPr>
    </w:p>
    <w:p w:rsidR="0080660F" w:rsidRPr="00F64E87" w:rsidRDefault="0080660F" w:rsidP="00FE067C">
      <w:pPr>
        <w:pStyle w:val="AfterTableLineSpace"/>
        <w:rPr>
          <w:sz w:val="24"/>
          <w:szCs w:val="24"/>
        </w:rPr>
        <w:sectPr w:rsidR="0080660F" w:rsidRPr="00F64E87" w:rsidSect="0080660F">
          <w:type w:val="continuous"/>
          <w:pgSz w:w="12240" w:h="15840" w:code="1"/>
          <w:pgMar w:top="1440" w:right="1440" w:bottom="1440" w:left="1440" w:header="720" w:footer="720" w:gutter="0"/>
          <w:pgNumType w:fmt="lowerRoman" w:start="1"/>
          <w:cols w:space="720"/>
          <w:docGrid w:linePitch="360"/>
        </w:sectPr>
      </w:pPr>
    </w:p>
    <w:p w:rsidR="00FE067C" w:rsidRPr="00F64E87" w:rsidRDefault="00FE067C" w:rsidP="00FE067C">
      <w:pPr>
        <w:pStyle w:val="AfterTableLineSpace"/>
        <w:rPr>
          <w:sz w:val="24"/>
          <w:szCs w:val="24"/>
        </w:rPr>
      </w:pPr>
    </w:p>
    <w:p w:rsidR="00B80FB1" w:rsidRPr="00F64E87" w:rsidRDefault="002C6B38" w:rsidP="00E46EFC">
      <w:pPr>
        <w:pStyle w:val="TOCHeading"/>
        <w:rPr>
          <w:rFonts w:eastAsia="Verdana"/>
          <w:b/>
          <w:sz w:val="24"/>
          <w:szCs w:val="24"/>
        </w:rPr>
        <w:sectPr w:rsidR="00B80FB1" w:rsidRPr="00F64E87" w:rsidSect="00B7765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pgNumType w:fmt="lowerRoman" w:start="2"/>
          <w:cols w:space="720"/>
          <w:docGrid w:linePitch="360"/>
        </w:sectPr>
      </w:pPr>
      <w:bookmarkStart w:id="3" w:name="_Ref188433945"/>
      <w:bookmarkStart w:id="4" w:name="_Ref188433953"/>
      <w:bookmarkStart w:id="5" w:name="_Ref188434041"/>
      <w:bookmarkStart w:id="6" w:name="_Toc189971699"/>
      <w:bookmarkStart w:id="7" w:name="_Ref213574091"/>
      <w:bookmarkStart w:id="8" w:name="_Toc213574632"/>
      <w:r w:rsidRPr="00F64E87">
        <w:rPr>
          <w:sz w:val="24"/>
          <w:szCs w:val="24"/>
        </w:rPr>
        <w:br w:type="page"/>
      </w:r>
      <w:bookmarkEnd w:id="3"/>
      <w:bookmarkEnd w:id="4"/>
      <w:bookmarkEnd w:id="5"/>
      <w:bookmarkEnd w:id="6"/>
      <w:bookmarkEnd w:id="7"/>
      <w:bookmarkEnd w:id="8"/>
      <w:r w:rsidR="00B80FB1" w:rsidRPr="00F64E87">
        <w:rPr>
          <w:rFonts w:eastAsia="Verdana"/>
          <w:b/>
          <w:sz w:val="24"/>
          <w:szCs w:val="24"/>
        </w:rPr>
        <w:t>Table of Contents</w:t>
      </w:r>
    </w:p>
    <w:bookmarkStart w:id="9" w:name="_GoBack"/>
    <w:bookmarkEnd w:id="9"/>
    <w:p w:rsidR="00375CA7" w:rsidRDefault="00B80FB1">
      <w:pPr>
        <w:pStyle w:val="TOC1"/>
        <w:rPr>
          <w:rFonts w:asciiTheme="minorHAnsi" w:eastAsiaTheme="minorEastAsia" w:hAnsiTheme="minorHAnsi" w:cstheme="minorBidi"/>
          <w:noProof/>
          <w:szCs w:val="22"/>
        </w:rPr>
      </w:pPr>
      <w:r w:rsidRPr="00F64E87">
        <w:rPr>
          <w:sz w:val="24"/>
        </w:rPr>
        <w:fldChar w:fldCharType="begin"/>
      </w:r>
      <w:r w:rsidRPr="00F64E87">
        <w:rPr>
          <w:sz w:val="24"/>
        </w:rPr>
        <w:instrText xml:space="preserve"> TOC \o "1-4" \t "Heading 1a,1,Heading 1 Appendices,1,Heading1a,1,Subhead,3,Subhead 1,3,Style Heading 3 + Kern at 16 pt,3,Heading4,4" \h</w:instrText>
      </w:r>
      <w:r w:rsidRPr="00F64E87">
        <w:rPr>
          <w:sz w:val="24"/>
        </w:rPr>
        <w:fldChar w:fldCharType="separate"/>
      </w:r>
      <w:hyperlink w:anchor="_Toc516748187" w:history="1">
        <w:r w:rsidR="00375CA7" w:rsidRPr="00F03179">
          <w:rPr>
            <w:rStyle w:val="Hyperlink"/>
            <w:noProof/>
          </w:rPr>
          <w:t>1</w:t>
        </w:r>
        <w:r w:rsidR="00375CA7">
          <w:rPr>
            <w:rFonts w:asciiTheme="minorHAnsi" w:eastAsiaTheme="minorEastAsia" w:hAnsiTheme="minorHAnsi" w:cstheme="minorBidi"/>
            <w:noProof/>
            <w:szCs w:val="22"/>
          </w:rPr>
          <w:tab/>
        </w:r>
        <w:r w:rsidR="00375CA7" w:rsidRPr="00F03179">
          <w:rPr>
            <w:rStyle w:val="Hyperlink"/>
            <w:noProof/>
          </w:rPr>
          <w:t>Component Alignment</w:t>
        </w:r>
        <w:r w:rsidR="00375CA7">
          <w:rPr>
            <w:noProof/>
          </w:rPr>
          <w:tab/>
        </w:r>
        <w:r w:rsidR="00375CA7">
          <w:rPr>
            <w:noProof/>
          </w:rPr>
          <w:fldChar w:fldCharType="begin"/>
        </w:r>
        <w:r w:rsidR="00375CA7">
          <w:rPr>
            <w:noProof/>
          </w:rPr>
          <w:instrText xml:space="preserve"> PAGEREF _Toc516748187 \h </w:instrText>
        </w:r>
        <w:r w:rsidR="00375CA7">
          <w:rPr>
            <w:noProof/>
          </w:rPr>
        </w:r>
        <w:r w:rsidR="00375CA7">
          <w:rPr>
            <w:noProof/>
          </w:rPr>
          <w:fldChar w:fldCharType="separate"/>
        </w:r>
        <w:r w:rsidR="00375CA7">
          <w:rPr>
            <w:noProof/>
          </w:rPr>
          <w:t>2</w:t>
        </w:r>
        <w:r w:rsidR="00375CA7">
          <w:rPr>
            <w:noProof/>
          </w:rPr>
          <w:fldChar w:fldCharType="end"/>
        </w:r>
      </w:hyperlink>
    </w:p>
    <w:p w:rsidR="00375CA7" w:rsidRDefault="00375CA7">
      <w:pPr>
        <w:pStyle w:val="TOC2"/>
        <w:rPr>
          <w:rFonts w:asciiTheme="minorHAnsi" w:eastAsiaTheme="minorEastAsia" w:hAnsiTheme="minorHAnsi" w:cstheme="minorBidi"/>
          <w:noProof/>
          <w:szCs w:val="22"/>
        </w:rPr>
      </w:pPr>
      <w:hyperlink w:anchor="_Toc516748188" w:history="1">
        <w:r w:rsidRPr="00F03179">
          <w:rPr>
            <w:rStyle w:val="Hyperlink"/>
            <w:noProof/>
          </w:rPr>
          <w:t>1.1</w:t>
        </w:r>
        <w:r>
          <w:rPr>
            <w:rFonts w:asciiTheme="minorHAnsi" w:eastAsiaTheme="minorEastAsia" w:hAnsiTheme="minorHAnsi" w:cstheme="minorBidi"/>
            <w:noProof/>
            <w:szCs w:val="22"/>
          </w:rPr>
          <w:tab/>
        </w:r>
        <w:r w:rsidRPr="00F03179">
          <w:rPr>
            <w:rStyle w:val="Hyperlink"/>
            <w:noProof/>
          </w:rPr>
          <w:t>Flow Component Versions Currently Supported</w:t>
        </w:r>
        <w:r>
          <w:rPr>
            <w:noProof/>
          </w:rPr>
          <w:tab/>
        </w:r>
        <w:r>
          <w:rPr>
            <w:noProof/>
          </w:rPr>
          <w:fldChar w:fldCharType="begin"/>
        </w:r>
        <w:r>
          <w:rPr>
            <w:noProof/>
          </w:rPr>
          <w:instrText xml:space="preserve"> PAGEREF _Toc516748188 \h </w:instrText>
        </w:r>
        <w:r>
          <w:rPr>
            <w:noProof/>
          </w:rPr>
        </w:r>
        <w:r>
          <w:rPr>
            <w:noProof/>
          </w:rPr>
          <w:fldChar w:fldCharType="separate"/>
        </w:r>
        <w:r>
          <w:rPr>
            <w:noProof/>
          </w:rPr>
          <w:t>2</w:t>
        </w:r>
        <w:r>
          <w:rPr>
            <w:noProof/>
          </w:rPr>
          <w:fldChar w:fldCharType="end"/>
        </w:r>
      </w:hyperlink>
    </w:p>
    <w:p w:rsidR="00375CA7" w:rsidRDefault="00375CA7">
      <w:pPr>
        <w:pStyle w:val="TOC1"/>
        <w:rPr>
          <w:rFonts w:asciiTheme="minorHAnsi" w:eastAsiaTheme="minorEastAsia" w:hAnsiTheme="minorHAnsi" w:cstheme="minorBidi"/>
          <w:noProof/>
          <w:szCs w:val="22"/>
        </w:rPr>
      </w:pPr>
      <w:hyperlink w:anchor="_Toc516748189" w:history="1">
        <w:r w:rsidRPr="00F03179">
          <w:rPr>
            <w:rStyle w:val="Hyperlink"/>
            <w:noProof/>
          </w:rPr>
          <w:t>2</w:t>
        </w:r>
        <w:r>
          <w:rPr>
            <w:rFonts w:asciiTheme="minorHAnsi" w:eastAsiaTheme="minorEastAsia" w:hAnsiTheme="minorHAnsi" w:cstheme="minorBidi"/>
            <w:noProof/>
            <w:szCs w:val="22"/>
          </w:rPr>
          <w:tab/>
        </w:r>
        <w:r w:rsidRPr="00F03179">
          <w:rPr>
            <w:rStyle w:val="Hyperlink"/>
            <w:noProof/>
          </w:rPr>
          <w:t>Introduction</w:t>
        </w:r>
        <w:r>
          <w:rPr>
            <w:noProof/>
          </w:rPr>
          <w:tab/>
        </w:r>
        <w:r>
          <w:rPr>
            <w:noProof/>
          </w:rPr>
          <w:fldChar w:fldCharType="begin"/>
        </w:r>
        <w:r>
          <w:rPr>
            <w:noProof/>
          </w:rPr>
          <w:instrText xml:space="preserve"> PAGEREF _Toc516748189 \h </w:instrText>
        </w:r>
        <w:r>
          <w:rPr>
            <w:noProof/>
          </w:rPr>
        </w:r>
        <w:r>
          <w:rPr>
            <w:noProof/>
          </w:rPr>
          <w:fldChar w:fldCharType="separate"/>
        </w:r>
        <w:r>
          <w:rPr>
            <w:noProof/>
          </w:rPr>
          <w:t>3</w:t>
        </w:r>
        <w:r>
          <w:rPr>
            <w:noProof/>
          </w:rPr>
          <w:fldChar w:fldCharType="end"/>
        </w:r>
      </w:hyperlink>
    </w:p>
    <w:p w:rsidR="00375CA7" w:rsidRDefault="00375CA7">
      <w:pPr>
        <w:pStyle w:val="TOC2"/>
        <w:rPr>
          <w:rFonts w:asciiTheme="minorHAnsi" w:eastAsiaTheme="minorEastAsia" w:hAnsiTheme="minorHAnsi" w:cstheme="minorBidi"/>
          <w:noProof/>
          <w:szCs w:val="22"/>
        </w:rPr>
      </w:pPr>
      <w:hyperlink w:anchor="_Toc516748190" w:history="1">
        <w:r w:rsidRPr="00F03179">
          <w:rPr>
            <w:rStyle w:val="Hyperlink"/>
            <w:noProof/>
          </w:rPr>
          <w:t>2.1</w:t>
        </w:r>
        <w:r>
          <w:rPr>
            <w:rFonts w:asciiTheme="minorHAnsi" w:eastAsiaTheme="minorEastAsia" w:hAnsiTheme="minorHAnsi" w:cstheme="minorBidi"/>
            <w:noProof/>
            <w:szCs w:val="22"/>
          </w:rPr>
          <w:tab/>
        </w:r>
        <w:r w:rsidRPr="00F03179">
          <w:rPr>
            <w:rStyle w:val="Hyperlink"/>
            <w:noProof/>
          </w:rPr>
          <w:t>Flow Identification</w:t>
        </w:r>
        <w:r>
          <w:rPr>
            <w:noProof/>
          </w:rPr>
          <w:tab/>
        </w:r>
        <w:r>
          <w:rPr>
            <w:noProof/>
          </w:rPr>
          <w:fldChar w:fldCharType="begin"/>
        </w:r>
        <w:r>
          <w:rPr>
            <w:noProof/>
          </w:rPr>
          <w:instrText xml:space="preserve"> PAGEREF _Toc516748190 \h </w:instrText>
        </w:r>
        <w:r>
          <w:rPr>
            <w:noProof/>
          </w:rPr>
        </w:r>
        <w:r>
          <w:rPr>
            <w:noProof/>
          </w:rPr>
          <w:fldChar w:fldCharType="separate"/>
        </w:r>
        <w:r>
          <w:rPr>
            <w:noProof/>
          </w:rPr>
          <w:t>3</w:t>
        </w:r>
        <w:r>
          <w:rPr>
            <w:noProof/>
          </w:rPr>
          <w:fldChar w:fldCharType="end"/>
        </w:r>
      </w:hyperlink>
    </w:p>
    <w:p w:rsidR="00375CA7" w:rsidRDefault="00375CA7">
      <w:pPr>
        <w:pStyle w:val="TOC2"/>
        <w:rPr>
          <w:rFonts w:asciiTheme="minorHAnsi" w:eastAsiaTheme="minorEastAsia" w:hAnsiTheme="minorHAnsi" w:cstheme="minorBidi"/>
          <w:noProof/>
          <w:szCs w:val="22"/>
        </w:rPr>
      </w:pPr>
      <w:hyperlink w:anchor="_Toc516748191" w:history="1">
        <w:r w:rsidRPr="00F03179">
          <w:rPr>
            <w:rStyle w:val="Hyperlink"/>
            <w:noProof/>
          </w:rPr>
          <w:t>2.2</w:t>
        </w:r>
        <w:r>
          <w:rPr>
            <w:rFonts w:asciiTheme="minorHAnsi" w:eastAsiaTheme="minorEastAsia" w:hAnsiTheme="minorHAnsi" w:cstheme="minorBidi"/>
            <w:noProof/>
            <w:szCs w:val="22"/>
          </w:rPr>
          <w:tab/>
        </w:r>
        <w:r w:rsidRPr="00F03179">
          <w:rPr>
            <w:rStyle w:val="Hyperlink"/>
            <w:noProof/>
          </w:rPr>
          <w:t>Background</w:t>
        </w:r>
        <w:r>
          <w:rPr>
            <w:noProof/>
          </w:rPr>
          <w:tab/>
        </w:r>
        <w:r>
          <w:rPr>
            <w:noProof/>
          </w:rPr>
          <w:fldChar w:fldCharType="begin"/>
        </w:r>
        <w:r>
          <w:rPr>
            <w:noProof/>
          </w:rPr>
          <w:instrText xml:space="preserve"> PAGEREF _Toc516748191 \h </w:instrText>
        </w:r>
        <w:r>
          <w:rPr>
            <w:noProof/>
          </w:rPr>
        </w:r>
        <w:r>
          <w:rPr>
            <w:noProof/>
          </w:rPr>
          <w:fldChar w:fldCharType="separate"/>
        </w:r>
        <w:r>
          <w:rPr>
            <w:noProof/>
          </w:rPr>
          <w:t>3</w:t>
        </w:r>
        <w:r>
          <w:rPr>
            <w:noProof/>
          </w:rPr>
          <w:fldChar w:fldCharType="end"/>
        </w:r>
      </w:hyperlink>
    </w:p>
    <w:p w:rsidR="00375CA7" w:rsidRDefault="00375CA7">
      <w:pPr>
        <w:pStyle w:val="TOC2"/>
        <w:rPr>
          <w:rFonts w:asciiTheme="minorHAnsi" w:eastAsiaTheme="minorEastAsia" w:hAnsiTheme="minorHAnsi" w:cstheme="minorBidi"/>
          <w:noProof/>
          <w:szCs w:val="22"/>
        </w:rPr>
      </w:pPr>
      <w:hyperlink w:anchor="_Toc516748192" w:history="1">
        <w:r w:rsidRPr="00F03179">
          <w:rPr>
            <w:rStyle w:val="Hyperlink"/>
            <w:noProof/>
          </w:rPr>
          <w:t>2.3</w:t>
        </w:r>
        <w:r>
          <w:rPr>
            <w:rFonts w:asciiTheme="minorHAnsi" w:eastAsiaTheme="minorEastAsia" w:hAnsiTheme="minorHAnsi" w:cstheme="minorBidi"/>
            <w:noProof/>
            <w:szCs w:val="22"/>
          </w:rPr>
          <w:tab/>
        </w:r>
        <w:r w:rsidRPr="00F03179">
          <w:rPr>
            <w:rStyle w:val="Hyperlink"/>
            <w:noProof/>
          </w:rPr>
          <w:t>Dataflow Overview</w:t>
        </w:r>
        <w:r>
          <w:rPr>
            <w:noProof/>
          </w:rPr>
          <w:tab/>
        </w:r>
        <w:r>
          <w:rPr>
            <w:noProof/>
          </w:rPr>
          <w:fldChar w:fldCharType="begin"/>
        </w:r>
        <w:r>
          <w:rPr>
            <w:noProof/>
          </w:rPr>
          <w:instrText xml:space="preserve"> PAGEREF _Toc516748192 \h </w:instrText>
        </w:r>
        <w:r>
          <w:rPr>
            <w:noProof/>
          </w:rPr>
        </w:r>
        <w:r>
          <w:rPr>
            <w:noProof/>
          </w:rPr>
          <w:fldChar w:fldCharType="separate"/>
        </w:r>
        <w:r>
          <w:rPr>
            <w:noProof/>
          </w:rPr>
          <w:t>3</w:t>
        </w:r>
        <w:r>
          <w:rPr>
            <w:noProof/>
          </w:rPr>
          <w:fldChar w:fldCharType="end"/>
        </w:r>
      </w:hyperlink>
    </w:p>
    <w:p w:rsidR="00375CA7" w:rsidRDefault="00375CA7">
      <w:pPr>
        <w:pStyle w:val="TOC2"/>
        <w:rPr>
          <w:rFonts w:asciiTheme="minorHAnsi" w:eastAsiaTheme="minorEastAsia" w:hAnsiTheme="minorHAnsi" w:cstheme="minorBidi"/>
          <w:noProof/>
          <w:szCs w:val="22"/>
        </w:rPr>
      </w:pPr>
      <w:hyperlink w:anchor="_Toc516748193" w:history="1">
        <w:r w:rsidRPr="00F03179">
          <w:rPr>
            <w:rStyle w:val="Hyperlink"/>
            <w:noProof/>
          </w:rPr>
          <w:t>2.4</w:t>
        </w:r>
        <w:r>
          <w:rPr>
            <w:rFonts w:asciiTheme="minorHAnsi" w:eastAsiaTheme="minorEastAsia" w:hAnsiTheme="minorHAnsi" w:cstheme="minorBidi"/>
            <w:noProof/>
            <w:szCs w:val="22"/>
          </w:rPr>
          <w:tab/>
        </w:r>
        <w:r w:rsidRPr="00F03179">
          <w:rPr>
            <w:rStyle w:val="Hyperlink"/>
            <w:noProof/>
          </w:rPr>
          <w:t>Flow Access and Security</w:t>
        </w:r>
        <w:r>
          <w:rPr>
            <w:noProof/>
          </w:rPr>
          <w:tab/>
        </w:r>
        <w:r>
          <w:rPr>
            <w:noProof/>
          </w:rPr>
          <w:fldChar w:fldCharType="begin"/>
        </w:r>
        <w:r>
          <w:rPr>
            <w:noProof/>
          </w:rPr>
          <w:instrText xml:space="preserve"> PAGEREF _Toc516748193 \h </w:instrText>
        </w:r>
        <w:r>
          <w:rPr>
            <w:noProof/>
          </w:rPr>
        </w:r>
        <w:r>
          <w:rPr>
            <w:noProof/>
          </w:rPr>
          <w:fldChar w:fldCharType="separate"/>
        </w:r>
        <w:r>
          <w:rPr>
            <w:noProof/>
          </w:rPr>
          <w:t>6</w:t>
        </w:r>
        <w:r>
          <w:rPr>
            <w:noProof/>
          </w:rPr>
          <w:fldChar w:fldCharType="end"/>
        </w:r>
      </w:hyperlink>
    </w:p>
    <w:p w:rsidR="00375CA7" w:rsidRDefault="00375CA7">
      <w:pPr>
        <w:pStyle w:val="TOC2"/>
        <w:rPr>
          <w:rFonts w:asciiTheme="minorHAnsi" w:eastAsiaTheme="minorEastAsia" w:hAnsiTheme="minorHAnsi" w:cstheme="minorBidi"/>
          <w:noProof/>
          <w:szCs w:val="22"/>
        </w:rPr>
      </w:pPr>
      <w:hyperlink w:anchor="_Toc516748194" w:history="1">
        <w:r w:rsidRPr="00F03179">
          <w:rPr>
            <w:rStyle w:val="Hyperlink"/>
            <w:noProof/>
          </w:rPr>
          <w:t>2.5</w:t>
        </w:r>
        <w:r>
          <w:rPr>
            <w:rFonts w:asciiTheme="minorHAnsi" w:eastAsiaTheme="minorEastAsia" w:hAnsiTheme="minorHAnsi" w:cstheme="minorBidi"/>
            <w:noProof/>
            <w:szCs w:val="22"/>
          </w:rPr>
          <w:tab/>
        </w:r>
        <w:r w:rsidRPr="00F03179">
          <w:rPr>
            <w:rStyle w:val="Hyperlink"/>
            <w:noProof/>
          </w:rPr>
          <w:t>Flow-level Business Rules</w:t>
        </w:r>
        <w:r>
          <w:rPr>
            <w:noProof/>
          </w:rPr>
          <w:tab/>
        </w:r>
        <w:r>
          <w:rPr>
            <w:noProof/>
          </w:rPr>
          <w:fldChar w:fldCharType="begin"/>
        </w:r>
        <w:r>
          <w:rPr>
            <w:noProof/>
          </w:rPr>
          <w:instrText xml:space="preserve"> PAGEREF _Toc516748194 \h </w:instrText>
        </w:r>
        <w:r>
          <w:rPr>
            <w:noProof/>
          </w:rPr>
        </w:r>
        <w:r>
          <w:rPr>
            <w:noProof/>
          </w:rPr>
          <w:fldChar w:fldCharType="separate"/>
        </w:r>
        <w:r>
          <w:rPr>
            <w:noProof/>
          </w:rPr>
          <w:t>6</w:t>
        </w:r>
        <w:r>
          <w:rPr>
            <w:noProof/>
          </w:rPr>
          <w:fldChar w:fldCharType="end"/>
        </w:r>
      </w:hyperlink>
    </w:p>
    <w:p w:rsidR="00375CA7" w:rsidRDefault="00375CA7">
      <w:pPr>
        <w:pStyle w:val="TOC2"/>
        <w:rPr>
          <w:rFonts w:asciiTheme="minorHAnsi" w:eastAsiaTheme="minorEastAsia" w:hAnsiTheme="minorHAnsi" w:cstheme="minorBidi"/>
          <w:noProof/>
          <w:szCs w:val="22"/>
        </w:rPr>
      </w:pPr>
      <w:hyperlink w:anchor="_Toc516748195" w:history="1">
        <w:r w:rsidRPr="00F03179">
          <w:rPr>
            <w:rStyle w:val="Hyperlink"/>
            <w:noProof/>
          </w:rPr>
          <w:t>2.6</w:t>
        </w:r>
        <w:r>
          <w:rPr>
            <w:rFonts w:asciiTheme="minorHAnsi" w:eastAsiaTheme="minorEastAsia" w:hAnsiTheme="minorHAnsi" w:cstheme="minorBidi"/>
            <w:noProof/>
            <w:szCs w:val="22"/>
          </w:rPr>
          <w:tab/>
        </w:r>
        <w:r w:rsidRPr="00F03179">
          <w:rPr>
            <w:rStyle w:val="Hyperlink"/>
            <w:noProof/>
          </w:rPr>
          <w:t>Audience</w:t>
        </w:r>
        <w:r>
          <w:rPr>
            <w:noProof/>
          </w:rPr>
          <w:tab/>
        </w:r>
        <w:r>
          <w:rPr>
            <w:noProof/>
          </w:rPr>
          <w:fldChar w:fldCharType="begin"/>
        </w:r>
        <w:r>
          <w:rPr>
            <w:noProof/>
          </w:rPr>
          <w:instrText xml:space="preserve"> PAGEREF _Toc516748195 \h </w:instrText>
        </w:r>
        <w:r>
          <w:rPr>
            <w:noProof/>
          </w:rPr>
        </w:r>
        <w:r>
          <w:rPr>
            <w:noProof/>
          </w:rPr>
          <w:fldChar w:fldCharType="separate"/>
        </w:r>
        <w:r>
          <w:rPr>
            <w:noProof/>
          </w:rPr>
          <w:t>6</w:t>
        </w:r>
        <w:r>
          <w:rPr>
            <w:noProof/>
          </w:rPr>
          <w:fldChar w:fldCharType="end"/>
        </w:r>
      </w:hyperlink>
    </w:p>
    <w:p w:rsidR="00375CA7" w:rsidRDefault="00375CA7">
      <w:pPr>
        <w:pStyle w:val="TOC1"/>
        <w:rPr>
          <w:rFonts w:asciiTheme="minorHAnsi" w:eastAsiaTheme="minorEastAsia" w:hAnsiTheme="minorHAnsi" w:cstheme="minorBidi"/>
          <w:noProof/>
          <w:szCs w:val="22"/>
        </w:rPr>
      </w:pPr>
      <w:hyperlink w:anchor="_Toc516748196" w:history="1">
        <w:r w:rsidRPr="00F03179">
          <w:rPr>
            <w:rStyle w:val="Hyperlink"/>
            <w:noProof/>
          </w:rPr>
          <w:t>3</w:t>
        </w:r>
        <w:r>
          <w:rPr>
            <w:rFonts w:asciiTheme="minorHAnsi" w:eastAsiaTheme="minorEastAsia" w:hAnsiTheme="minorHAnsi" w:cstheme="minorBidi"/>
            <w:noProof/>
            <w:szCs w:val="22"/>
          </w:rPr>
          <w:tab/>
        </w:r>
        <w:r w:rsidRPr="00F03179">
          <w:rPr>
            <w:rStyle w:val="Hyperlink"/>
            <w:noProof/>
          </w:rPr>
          <w:t>Data Publishing</w:t>
        </w:r>
        <w:r>
          <w:rPr>
            <w:noProof/>
          </w:rPr>
          <w:tab/>
        </w:r>
        <w:r>
          <w:rPr>
            <w:noProof/>
          </w:rPr>
          <w:fldChar w:fldCharType="begin"/>
        </w:r>
        <w:r>
          <w:rPr>
            <w:noProof/>
          </w:rPr>
          <w:instrText xml:space="preserve"> PAGEREF _Toc516748196 \h </w:instrText>
        </w:r>
        <w:r>
          <w:rPr>
            <w:noProof/>
          </w:rPr>
        </w:r>
        <w:r>
          <w:rPr>
            <w:noProof/>
          </w:rPr>
          <w:fldChar w:fldCharType="separate"/>
        </w:r>
        <w:r>
          <w:rPr>
            <w:noProof/>
          </w:rPr>
          <w:t>8</w:t>
        </w:r>
        <w:r>
          <w:rPr>
            <w:noProof/>
          </w:rPr>
          <w:fldChar w:fldCharType="end"/>
        </w:r>
      </w:hyperlink>
    </w:p>
    <w:p w:rsidR="00375CA7" w:rsidRDefault="00375CA7">
      <w:pPr>
        <w:pStyle w:val="TOC2"/>
        <w:rPr>
          <w:rFonts w:asciiTheme="minorHAnsi" w:eastAsiaTheme="minorEastAsia" w:hAnsiTheme="minorHAnsi" w:cstheme="minorBidi"/>
          <w:noProof/>
          <w:szCs w:val="22"/>
        </w:rPr>
      </w:pPr>
      <w:hyperlink w:anchor="_Toc516748197" w:history="1">
        <w:r w:rsidRPr="00F03179">
          <w:rPr>
            <w:rStyle w:val="Hyperlink"/>
            <w:noProof/>
          </w:rPr>
          <w:t>3.1</w:t>
        </w:r>
        <w:r>
          <w:rPr>
            <w:rFonts w:asciiTheme="minorHAnsi" w:eastAsiaTheme="minorEastAsia" w:hAnsiTheme="minorHAnsi" w:cstheme="minorBidi"/>
            <w:noProof/>
            <w:szCs w:val="22"/>
          </w:rPr>
          <w:tab/>
        </w:r>
        <w:r w:rsidRPr="00F03179">
          <w:rPr>
            <w:rStyle w:val="Hyperlink"/>
            <w:noProof/>
          </w:rPr>
          <w:t>Query service</w:t>
        </w:r>
        <w:r>
          <w:rPr>
            <w:noProof/>
          </w:rPr>
          <w:tab/>
        </w:r>
        <w:r>
          <w:rPr>
            <w:noProof/>
          </w:rPr>
          <w:fldChar w:fldCharType="begin"/>
        </w:r>
        <w:r>
          <w:rPr>
            <w:noProof/>
          </w:rPr>
          <w:instrText xml:space="preserve"> PAGEREF _Toc516748197 \h </w:instrText>
        </w:r>
        <w:r>
          <w:rPr>
            <w:noProof/>
          </w:rPr>
        </w:r>
        <w:r>
          <w:rPr>
            <w:noProof/>
          </w:rPr>
          <w:fldChar w:fldCharType="separate"/>
        </w:r>
        <w:r>
          <w:rPr>
            <w:noProof/>
          </w:rPr>
          <w:t>8</w:t>
        </w:r>
        <w:r>
          <w:rPr>
            <w:noProof/>
          </w:rPr>
          <w:fldChar w:fldCharType="end"/>
        </w:r>
      </w:hyperlink>
    </w:p>
    <w:p w:rsidR="00375CA7" w:rsidRDefault="00375CA7">
      <w:pPr>
        <w:pStyle w:val="TOC3"/>
        <w:rPr>
          <w:rFonts w:asciiTheme="minorHAnsi" w:eastAsiaTheme="minorEastAsia" w:hAnsiTheme="minorHAnsi" w:cstheme="minorBidi"/>
          <w:noProof/>
          <w:szCs w:val="22"/>
        </w:rPr>
      </w:pPr>
      <w:hyperlink w:anchor="_Toc516748198" w:history="1">
        <w:r w:rsidRPr="00F03179">
          <w:rPr>
            <w:rStyle w:val="Hyperlink"/>
            <w:noProof/>
          </w:rPr>
          <w:t>3.1.1</w:t>
        </w:r>
        <w:r>
          <w:rPr>
            <w:rFonts w:asciiTheme="minorHAnsi" w:eastAsiaTheme="minorEastAsia" w:hAnsiTheme="minorHAnsi" w:cstheme="minorBidi"/>
            <w:noProof/>
            <w:szCs w:val="22"/>
          </w:rPr>
          <w:tab/>
        </w:r>
        <w:r w:rsidRPr="00F03179">
          <w:rPr>
            <w:rStyle w:val="Hyperlink"/>
            <w:noProof/>
          </w:rPr>
          <w:t>Query</w:t>
        </w:r>
        <w:r>
          <w:rPr>
            <w:noProof/>
          </w:rPr>
          <w:tab/>
        </w:r>
        <w:r>
          <w:rPr>
            <w:noProof/>
          </w:rPr>
          <w:fldChar w:fldCharType="begin"/>
        </w:r>
        <w:r>
          <w:rPr>
            <w:noProof/>
          </w:rPr>
          <w:instrText xml:space="preserve"> PAGEREF _Toc516748198 \h </w:instrText>
        </w:r>
        <w:r>
          <w:rPr>
            <w:noProof/>
          </w:rPr>
        </w:r>
        <w:r>
          <w:rPr>
            <w:noProof/>
          </w:rPr>
          <w:fldChar w:fldCharType="separate"/>
        </w:r>
        <w:r>
          <w:rPr>
            <w:noProof/>
          </w:rPr>
          <w:t>8</w:t>
        </w:r>
        <w:r>
          <w:rPr>
            <w:noProof/>
          </w:rPr>
          <w:fldChar w:fldCharType="end"/>
        </w:r>
      </w:hyperlink>
    </w:p>
    <w:p w:rsidR="00375CA7" w:rsidRDefault="00375CA7">
      <w:pPr>
        <w:pStyle w:val="TOC2"/>
        <w:rPr>
          <w:rFonts w:asciiTheme="minorHAnsi" w:eastAsiaTheme="minorEastAsia" w:hAnsiTheme="minorHAnsi" w:cstheme="minorBidi"/>
          <w:noProof/>
          <w:szCs w:val="22"/>
        </w:rPr>
      </w:pPr>
      <w:hyperlink w:anchor="_Toc516748199" w:history="1">
        <w:r w:rsidRPr="00F03179">
          <w:rPr>
            <w:rStyle w:val="Hyperlink"/>
            <w:noProof/>
          </w:rPr>
          <w:t>3.2</w:t>
        </w:r>
        <w:r>
          <w:rPr>
            <w:rFonts w:asciiTheme="minorHAnsi" w:eastAsiaTheme="minorEastAsia" w:hAnsiTheme="minorHAnsi" w:cstheme="minorBidi"/>
            <w:noProof/>
            <w:szCs w:val="22"/>
          </w:rPr>
          <w:tab/>
        </w:r>
        <w:r w:rsidRPr="00F03179">
          <w:rPr>
            <w:rStyle w:val="Hyperlink"/>
            <w:noProof/>
          </w:rPr>
          <w:t>Solicit service</w:t>
        </w:r>
        <w:r>
          <w:rPr>
            <w:noProof/>
          </w:rPr>
          <w:tab/>
        </w:r>
        <w:r>
          <w:rPr>
            <w:noProof/>
          </w:rPr>
          <w:fldChar w:fldCharType="begin"/>
        </w:r>
        <w:r>
          <w:rPr>
            <w:noProof/>
          </w:rPr>
          <w:instrText xml:space="preserve"> PAGEREF _Toc516748199 \h </w:instrText>
        </w:r>
        <w:r>
          <w:rPr>
            <w:noProof/>
          </w:rPr>
        </w:r>
        <w:r>
          <w:rPr>
            <w:noProof/>
          </w:rPr>
          <w:fldChar w:fldCharType="separate"/>
        </w:r>
        <w:r>
          <w:rPr>
            <w:noProof/>
          </w:rPr>
          <w:t>8</w:t>
        </w:r>
        <w:r>
          <w:rPr>
            <w:noProof/>
          </w:rPr>
          <w:fldChar w:fldCharType="end"/>
        </w:r>
      </w:hyperlink>
    </w:p>
    <w:p w:rsidR="00375CA7" w:rsidRDefault="00375CA7">
      <w:pPr>
        <w:pStyle w:val="TOC3"/>
        <w:rPr>
          <w:rFonts w:asciiTheme="minorHAnsi" w:eastAsiaTheme="minorEastAsia" w:hAnsiTheme="minorHAnsi" w:cstheme="minorBidi"/>
          <w:noProof/>
          <w:szCs w:val="22"/>
        </w:rPr>
      </w:pPr>
      <w:hyperlink w:anchor="_Toc516748200" w:history="1">
        <w:r w:rsidRPr="00F03179">
          <w:rPr>
            <w:rStyle w:val="Hyperlink"/>
            <w:noProof/>
          </w:rPr>
          <w:t>3.2.1</w:t>
        </w:r>
        <w:r>
          <w:rPr>
            <w:rFonts w:asciiTheme="minorHAnsi" w:eastAsiaTheme="minorEastAsia" w:hAnsiTheme="minorHAnsi" w:cstheme="minorBidi"/>
            <w:noProof/>
            <w:szCs w:val="22"/>
          </w:rPr>
          <w:tab/>
        </w:r>
        <w:r w:rsidRPr="00F03179">
          <w:rPr>
            <w:rStyle w:val="Hyperlink"/>
            <w:noProof/>
          </w:rPr>
          <w:t>Solicit</w:t>
        </w:r>
        <w:r>
          <w:rPr>
            <w:noProof/>
          </w:rPr>
          <w:tab/>
        </w:r>
        <w:r>
          <w:rPr>
            <w:noProof/>
          </w:rPr>
          <w:fldChar w:fldCharType="begin"/>
        </w:r>
        <w:r>
          <w:rPr>
            <w:noProof/>
          </w:rPr>
          <w:instrText xml:space="preserve"> PAGEREF _Toc516748200 \h </w:instrText>
        </w:r>
        <w:r>
          <w:rPr>
            <w:noProof/>
          </w:rPr>
        </w:r>
        <w:r>
          <w:rPr>
            <w:noProof/>
          </w:rPr>
          <w:fldChar w:fldCharType="separate"/>
        </w:r>
        <w:r>
          <w:rPr>
            <w:noProof/>
          </w:rPr>
          <w:t>8</w:t>
        </w:r>
        <w:r>
          <w:rPr>
            <w:noProof/>
          </w:rPr>
          <w:fldChar w:fldCharType="end"/>
        </w:r>
      </w:hyperlink>
    </w:p>
    <w:p w:rsidR="00375CA7" w:rsidRDefault="00375CA7">
      <w:pPr>
        <w:pStyle w:val="TOC2"/>
        <w:rPr>
          <w:rFonts w:asciiTheme="minorHAnsi" w:eastAsiaTheme="minorEastAsia" w:hAnsiTheme="minorHAnsi" w:cstheme="minorBidi"/>
          <w:noProof/>
          <w:szCs w:val="22"/>
        </w:rPr>
      </w:pPr>
      <w:hyperlink w:anchor="_Toc516748201" w:history="1">
        <w:r w:rsidRPr="00F03179">
          <w:rPr>
            <w:rStyle w:val="Hyperlink"/>
            <w:noProof/>
          </w:rPr>
          <w:t>3.3</w:t>
        </w:r>
        <w:r>
          <w:rPr>
            <w:rFonts w:asciiTheme="minorHAnsi" w:eastAsiaTheme="minorEastAsia" w:hAnsiTheme="minorHAnsi" w:cstheme="minorBidi"/>
            <w:noProof/>
            <w:szCs w:val="22"/>
          </w:rPr>
          <w:tab/>
        </w:r>
        <w:r w:rsidRPr="00F03179">
          <w:rPr>
            <w:rStyle w:val="Hyperlink"/>
            <w:noProof/>
          </w:rPr>
          <w:t>Request</w:t>
        </w:r>
        <w:r>
          <w:rPr>
            <w:noProof/>
          </w:rPr>
          <w:tab/>
        </w:r>
        <w:r>
          <w:rPr>
            <w:noProof/>
          </w:rPr>
          <w:fldChar w:fldCharType="begin"/>
        </w:r>
        <w:r>
          <w:rPr>
            <w:noProof/>
          </w:rPr>
          <w:instrText xml:space="preserve"> PAGEREF _Toc516748201 \h </w:instrText>
        </w:r>
        <w:r>
          <w:rPr>
            <w:noProof/>
          </w:rPr>
        </w:r>
        <w:r>
          <w:rPr>
            <w:noProof/>
          </w:rPr>
          <w:fldChar w:fldCharType="separate"/>
        </w:r>
        <w:r>
          <w:rPr>
            <w:noProof/>
          </w:rPr>
          <w:t>9</w:t>
        </w:r>
        <w:r>
          <w:rPr>
            <w:noProof/>
          </w:rPr>
          <w:fldChar w:fldCharType="end"/>
        </w:r>
      </w:hyperlink>
    </w:p>
    <w:p w:rsidR="00375CA7" w:rsidRDefault="00375CA7">
      <w:pPr>
        <w:pStyle w:val="TOC3"/>
        <w:rPr>
          <w:rFonts w:asciiTheme="minorHAnsi" w:eastAsiaTheme="minorEastAsia" w:hAnsiTheme="minorHAnsi" w:cstheme="minorBidi"/>
          <w:noProof/>
          <w:szCs w:val="22"/>
        </w:rPr>
      </w:pPr>
      <w:hyperlink w:anchor="_Toc516748202" w:history="1">
        <w:r w:rsidRPr="00F03179">
          <w:rPr>
            <w:rStyle w:val="Hyperlink"/>
            <w:noProof/>
          </w:rPr>
          <w:t>3.3.1</w:t>
        </w:r>
        <w:r>
          <w:rPr>
            <w:rFonts w:asciiTheme="minorHAnsi" w:eastAsiaTheme="minorEastAsia" w:hAnsiTheme="minorHAnsi" w:cstheme="minorBidi"/>
            <w:noProof/>
            <w:szCs w:val="22"/>
          </w:rPr>
          <w:tab/>
        </w:r>
        <w:r w:rsidRPr="00F03179">
          <w:rPr>
            <w:rStyle w:val="Hyperlink"/>
            <w:noProof/>
          </w:rPr>
          <w:t>Parameters for the reference table requests</w:t>
        </w:r>
        <w:r>
          <w:rPr>
            <w:noProof/>
          </w:rPr>
          <w:tab/>
        </w:r>
        <w:r>
          <w:rPr>
            <w:noProof/>
          </w:rPr>
          <w:fldChar w:fldCharType="begin"/>
        </w:r>
        <w:r>
          <w:rPr>
            <w:noProof/>
          </w:rPr>
          <w:instrText xml:space="preserve"> PAGEREF _Toc516748202 \h </w:instrText>
        </w:r>
        <w:r>
          <w:rPr>
            <w:noProof/>
          </w:rPr>
        </w:r>
        <w:r>
          <w:rPr>
            <w:noProof/>
          </w:rPr>
          <w:fldChar w:fldCharType="separate"/>
        </w:r>
        <w:r>
          <w:rPr>
            <w:noProof/>
          </w:rPr>
          <w:t>12</w:t>
        </w:r>
        <w:r>
          <w:rPr>
            <w:noProof/>
          </w:rPr>
          <w:fldChar w:fldCharType="end"/>
        </w:r>
      </w:hyperlink>
    </w:p>
    <w:p w:rsidR="00375CA7" w:rsidRDefault="00375CA7">
      <w:pPr>
        <w:pStyle w:val="TOC3"/>
        <w:rPr>
          <w:rFonts w:asciiTheme="minorHAnsi" w:eastAsiaTheme="minorEastAsia" w:hAnsiTheme="minorHAnsi" w:cstheme="minorBidi"/>
          <w:noProof/>
          <w:szCs w:val="22"/>
        </w:rPr>
      </w:pPr>
      <w:hyperlink w:anchor="_Toc516748203" w:history="1">
        <w:r w:rsidRPr="00F03179">
          <w:rPr>
            <w:rStyle w:val="Hyperlink"/>
            <w:noProof/>
          </w:rPr>
          <w:t>3.3.2</w:t>
        </w:r>
        <w:r>
          <w:rPr>
            <w:rFonts w:asciiTheme="minorHAnsi" w:eastAsiaTheme="minorEastAsia" w:hAnsiTheme="minorHAnsi" w:cstheme="minorBidi"/>
            <w:noProof/>
            <w:szCs w:val="22"/>
          </w:rPr>
          <w:tab/>
        </w:r>
        <w:r w:rsidRPr="00F03179">
          <w:rPr>
            <w:rStyle w:val="Hyperlink"/>
            <w:noProof/>
          </w:rPr>
          <w:t>Parameters for the non-reference table requests</w:t>
        </w:r>
        <w:r>
          <w:rPr>
            <w:noProof/>
          </w:rPr>
          <w:tab/>
        </w:r>
        <w:r>
          <w:rPr>
            <w:noProof/>
          </w:rPr>
          <w:fldChar w:fldCharType="begin"/>
        </w:r>
        <w:r>
          <w:rPr>
            <w:noProof/>
          </w:rPr>
          <w:instrText xml:space="preserve"> PAGEREF _Toc516748203 \h </w:instrText>
        </w:r>
        <w:r>
          <w:rPr>
            <w:noProof/>
          </w:rPr>
        </w:r>
        <w:r>
          <w:rPr>
            <w:noProof/>
          </w:rPr>
          <w:fldChar w:fldCharType="separate"/>
        </w:r>
        <w:r>
          <w:rPr>
            <w:noProof/>
          </w:rPr>
          <w:t>13</w:t>
        </w:r>
        <w:r>
          <w:rPr>
            <w:noProof/>
          </w:rPr>
          <w:fldChar w:fldCharType="end"/>
        </w:r>
      </w:hyperlink>
    </w:p>
    <w:p w:rsidR="00375CA7" w:rsidRDefault="00375CA7">
      <w:pPr>
        <w:pStyle w:val="TOC4"/>
        <w:rPr>
          <w:rFonts w:asciiTheme="minorHAnsi" w:eastAsiaTheme="minorEastAsia" w:hAnsiTheme="minorHAnsi" w:cstheme="minorBidi"/>
          <w:noProof/>
          <w:szCs w:val="22"/>
        </w:rPr>
      </w:pPr>
      <w:hyperlink w:anchor="_Toc516748204" w:history="1">
        <w:r w:rsidRPr="00F03179">
          <w:rPr>
            <w:rStyle w:val="Hyperlink"/>
            <w:noProof/>
          </w:rPr>
          <w:t>3.3.2.1</w:t>
        </w:r>
        <w:r>
          <w:rPr>
            <w:rFonts w:asciiTheme="minorHAnsi" w:eastAsiaTheme="minorEastAsia" w:hAnsiTheme="minorHAnsi" w:cstheme="minorBidi"/>
            <w:noProof/>
            <w:szCs w:val="22"/>
          </w:rPr>
          <w:tab/>
        </w:r>
        <w:r w:rsidRPr="00F03179">
          <w:rPr>
            <w:rStyle w:val="Hyperlink"/>
            <w:noProof/>
          </w:rPr>
          <w:t>GetICISBasicPermitData</w:t>
        </w:r>
        <w:r>
          <w:rPr>
            <w:noProof/>
          </w:rPr>
          <w:tab/>
        </w:r>
        <w:r>
          <w:rPr>
            <w:noProof/>
          </w:rPr>
          <w:fldChar w:fldCharType="begin"/>
        </w:r>
        <w:r>
          <w:rPr>
            <w:noProof/>
          </w:rPr>
          <w:instrText xml:space="preserve"> PAGEREF _Toc516748204 \h </w:instrText>
        </w:r>
        <w:r>
          <w:rPr>
            <w:noProof/>
          </w:rPr>
        </w:r>
        <w:r>
          <w:rPr>
            <w:noProof/>
          </w:rPr>
          <w:fldChar w:fldCharType="separate"/>
        </w:r>
        <w:r>
          <w:rPr>
            <w:noProof/>
          </w:rPr>
          <w:t>14</w:t>
        </w:r>
        <w:r>
          <w:rPr>
            <w:noProof/>
          </w:rPr>
          <w:fldChar w:fldCharType="end"/>
        </w:r>
      </w:hyperlink>
    </w:p>
    <w:p w:rsidR="00375CA7" w:rsidRDefault="00375CA7">
      <w:pPr>
        <w:pStyle w:val="TOC4"/>
        <w:rPr>
          <w:rFonts w:asciiTheme="minorHAnsi" w:eastAsiaTheme="minorEastAsia" w:hAnsiTheme="minorHAnsi" w:cstheme="minorBidi"/>
          <w:noProof/>
          <w:szCs w:val="22"/>
        </w:rPr>
      </w:pPr>
      <w:hyperlink w:anchor="_Toc516748205" w:history="1">
        <w:r w:rsidRPr="00F03179">
          <w:rPr>
            <w:rStyle w:val="Hyperlink"/>
            <w:noProof/>
          </w:rPr>
          <w:t>3.3.2.2</w:t>
        </w:r>
        <w:r>
          <w:rPr>
            <w:rFonts w:asciiTheme="minorHAnsi" w:eastAsiaTheme="minorEastAsia" w:hAnsiTheme="minorHAnsi" w:cstheme="minorBidi"/>
            <w:noProof/>
            <w:szCs w:val="22"/>
          </w:rPr>
          <w:tab/>
        </w:r>
        <w:r w:rsidRPr="00F03179">
          <w:rPr>
            <w:rStyle w:val="Hyperlink"/>
            <w:noProof/>
          </w:rPr>
          <w:t>GetICISBiosolidPermitData</w:t>
        </w:r>
        <w:r>
          <w:rPr>
            <w:noProof/>
          </w:rPr>
          <w:tab/>
        </w:r>
        <w:r>
          <w:rPr>
            <w:noProof/>
          </w:rPr>
          <w:fldChar w:fldCharType="begin"/>
        </w:r>
        <w:r>
          <w:rPr>
            <w:noProof/>
          </w:rPr>
          <w:instrText xml:space="preserve"> PAGEREF _Toc516748205 \h </w:instrText>
        </w:r>
        <w:r>
          <w:rPr>
            <w:noProof/>
          </w:rPr>
        </w:r>
        <w:r>
          <w:rPr>
            <w:noProof/>
          </w:rPr>
          <w:fldChar w:fldCharType="separate"/>
        </w:r>
        <w:r>
          <w:rPr>
            <w:noProof/>
          </w:rPr>
          <w:t>15</w:t>
        </w:r>
        <w:r>
          <w:rPr>
            <w:noProof/>
          </w:rPr>
          <w:fldChar w:fldCharType="end"/>
        </w:r>
      </w:hyperlink>
    </w:p>
    <w:p w:rsidR="00375CA7" w:rsidRDefault="00375CA7">
      <w:pPr>
        <w:pStyle w:val="TOC4"/>
        <w:rPr>
          <w:rFonts w:asciiTheme="minorHAnsi" w:eastAsiaTheme="minorEastAsia" w:hAnsiTheme="minorHAnsi" w:cstheme="minorBidi"/>
          <w:noProof/>
          <w:szCs w:val="22"/>
        </w:rPr>
      </w:pPr>
      <w:hyperlink w:anchor="_Toc516748206" w:history="1">
        <w:r w:rsidRPr="00F03179">
          <w:rPr>
            <w:rStyle w:val="Hyperlink"/>
            <w:noProof/>
          </w:rPr>
          <w:t>3.3.2.3</w:t>
        </w:r>
        <w:r>
          <w:rPr>
            <w:rFonts w:asciiTheme="minorHAnsi" w:eastAsiaTheme="minorEastAsia" w:hAnsiTheme="minorHAnsi" w:cstheme="minorBidi"/>
            <w:noProof/>
            <w:szCs w:val="22"/>
          </w:rPr>
          <w:tab/>
        </w:r>
        <w:r w:rsidRPr="00F03179">
          <w:rPr>
            <w:rStyle w:val="Hyperlink"/>
            <w:noProof/>
          </w:rPr>
          <w:t>GetICISBiosolidProgramReportData</w:t>
        </w:r>
        <w:r>
          <w:rPr>
            <w:noProof/>
          </w:rPr>
          <w:tab/>
        </w:r>
        <w:r>
          <w:rPr>
            <w:noProof/>
          </w:rPr>
          <w:fldChar w:fldCharType="begin"/>
        </w:r>
        <w:r>
          <w:rPr>
            <w:noProof/>
          </w:rPr>
          <w:instrText xml:space="preserve"> PAGEREF _Toc516748206 \h </w:instrText>
        </w:r>
        <w:r>
          <w:rPr>
            <w:noProof/>
          </w:rPr>
        </w:r>
        <w:r>
          <w:rPr>
            <w:noProof/>
          </w:rPr>
          <w:fldChar w:fldCharType="separate"/>
        </w:r>
        <w:r>
          <w:rPr>
            <w:noProof/>
          </w:rPr>
          <w:t>16</w:t>
        </w:r>
        <w:r>
          <w:rPr>
            <w:noProof/>
          </w:rPr>
          <w:fldChar w:fldCharType="end"/>
        </w:r>
      </w:hyperlink>
    </w:p>
    <w:p w:rsidR="00375CA7" w:rsidRDefault="00375CA7">
      <w:pPr>
        <w:pStyle w:val="TOC4"/>
        <w:rPr>
          <w:rFonts w:asciiTheme="minorHAnsi" w:eastAsiaTheme="minorEastAsia" w:hAnsiTheme="minorHAnsi" w:cstheme="minorBidi"/>
          <w:noProof/>
          <w:szCs w:val="22"/>
        </w:rPr>
      </w:pPr>
      <w:hyperlink w:anchor="_Toc516748207" w:history="1">
        <w:r w:rsidRPr="00F03179">
          <w:rPr>
            <w:rStyle w:val="Hyperlink"/>
            <w:noProof/>
          </w:rPr>
          <w:t>3.3.2.4</w:t>
        </w:r>
        <w:r>
          <w:rPr>
            <w:rFonts w:asciiTheme="minorHAnsi" w:eastAsiaTheme="minorEastAsia" w:hAnsiTheme="minorHAnsi" w:cstheme="minorBidi"/>
            <w:noProof/>
            <w:szCs w:val="22"/>
          </w:rPr>
          <w:tab/>
        </w:r>
        <w:r w:rsidRPr="00F03179">
          <w:rPr>
            <w:rStyle w:val="Hyperlink"/>
            <w:noProof/>
          </w:rPr>
          <w:t>GetICISCAFOAnnualReportData</w:t>
        </w:r>
        <w:r>
          <w:rPr>
            <w:noProof/>
          </w:rPr>
          <w:tab/>
        </w:r>
        <w:r>
          <w:rPr>
            <w:noProof/>
          </w:rPr>
          <w:fldChar w:fldCharType="begin"/>
        </w:r>
        <w:r>
          <w:rPr>
            <w:noProof/>
          </w:rPr>
          <w:instrText xml:space="preserve"> PAGEREF _Toc516748207 \h </w:instrText>
        </w:r>
        <w:r>
          <w:rPr>
            <w:noProof/>
          </w:rPr>
        </w:r>
        <w:r>
          <w:rPr>
            <w:noProof/>
          </w:rPr>
          <w:fldChar w:fldCharType="separate"/>
        </w:r>
        <w:r>
          <w:rPr>
            <w:noProof/>
          </w:rPr>
          <w:t>16</w:t>
        </w:r>
        <w:r>
          <w:rPr>
            <w:noProof/>
          </w:rPr>
          <w:fldChar w:fldCharType="end"/>
        </w:r>
      </w:hyperlink>
    </w:p>
    <w:p w:rsidR="00375CA7" w:rsidRDefault="00375CA7">
      <w:pPr>
        <w:pStyle w:val="TOC4"/>
        <w:rPr>
          <w:rFonts w:asciiTheme="minorHAnsi" w:eastAsiaTheme="minorEastAsia" w:hAnsiTheme="minorHAnsi" w:cstheme="minorBidi"/>
          <w:noProof/>
          <w:szCs w:val="22"/>
        </w:rPr>
      </w:pPr>
      <w:hyperlink w:anchor="_Toc516748208" w:history="1">
        <w:r w:rsidRPr="00F03179">
          <w:rPr>
            <w:rStyle w:val="Hyperlink"/>
            <w:noProof/>
          </w:rPr>
          <w:t>3.3.2.5</w:t>
        </w:r>
        <w:r>
          <w:rPr>
            <w:rFonts w:asciiTheme="minorHAnsi" w:eastAsiaTheme="minorEastAsia" w:hAnsiTheme="minorHAnsi" w:cstheme="minorBidi"/>
            <w:noProof/>
            <w:szCs w:val="22"/>
          </w:rPr>
          <w:tab/>
        </w:r>
        <w:r w:rsidRPr="00F03179">
          <w:rPr>
            <w:rStyle w:val="Hyperlink"/>
            <w:noProof/>
          </w:rPr>
          <w:t>GetICISCAFOPermitData</w:t>
        </w:r>
        <w:r>
          <w:rPr>
            <w:noProof/>
          </w:rPr>
          <w:tab/>
        </w:r>
        <w:r>
          <w:rPr>
            <w:noProof/>
          </w:rPr>
          <w:fldChar w:fldCharType="begin"/>
        </w:r>
        <w:r>
          <w:rPr>
            <w:noProof/>
          </w:rPr>
          <w:instrText xml:space="preserve"> PAGEREF _Toc516748208 \h </w:instrText>
        </w:r>
        <w:r>
          <w:rPr>
            <w:noProof/>
          </w:rPr>
        </w:r>
        <w:r>
          <w:rPr>
            <w:noProof/>
          </w:rPr>
          <w:fldChar w:fldCharType="separate"/>
        </w:r>
        <w:r>
          <w:rPr>
            <w:noProof/>
          </w:rPr>
          <w:t>17</w:t>
        </w:r>
        <w:r>
          <w:rPr>
            <w:noProof/>
          </w:rPr>
          <w:fldChar w:fldCharType="end"/>
        </w:r>
      </w:hyperlink>
    </w:p>
    <w:p w:rsidR="00375CA7" w:rsidRDefault="00375CA7">
      <w:pPr>
        <w:pStyle w:val="TOC4"/>
        <w:rPr>
          <w:rFonts w:asciiTheme="minorHAnsi" w:eastAsiaTheme="minorEastAsia" w:hAnsiTheme="minorHAnsi" w:cstheme="minorBidi"/>
          <w:noProof/>
          <w:szCs w:val="22"/>
        </w:rPr>
      </w:pPr>
      <w:hyperlink w:anchor="_Toc516748209" w:history="1">
        <w:r w:rsidRPr="00F03179">
          <w:rPr>
            <w:rStyle w:val="Hyperlink"/>
            <w:noProof/>
          </w:rPr>
          <w:t>3.3.2.6</w:t>
        </w:r>
        <w:r>
          <w:rPr>
            <w:rFonts w:asciiTheme="minorHAnsi" w:eastAsiaTheme="minorEastAsia" w:hAnsiTheme="minorHAnsi" w:cstheme="minorBidi"/>
            <w:noProof/>
            <w:szCs w:val="22"/>
          </w:rPr>
          <w:tab/>
        </w:r>
        <w:r w:rsidRPr="00F03179">
          <w:rPr>
            <w:rStyle w:val="Hyperlink"/>
            <w:noProof/>
          </w:rPr>
          <w:t>GetICISComplianceMonitoringData</w:t>
        </w:r>
        <w:r>
          <w:rPr>
            <w:noProof/>
          </w:rPr>
          <w:tab/>
        </w:r>
        <w:r>
          <w:rPr>
            <w:noProof/>
          </w:rPr>
          <w:fldChar w:fldCharType="begin"/>
        </w:r>
        <w:r>
          <w:rPr>
            <w:noProof/>
          </w:rPr>
          <w:instrText xml:space="preserve"> PAGEREF _Toc516748209 \h </w:instrText>
        </w:r>
        <w:r>
          <w:rPr>
            <w:noProof/>
          </w:rPr>
        </w:r>
        <w:r>
          <w:rPr>
            <w:noProof/>
          </w:rPr>
          <w:fldChar w:fldCharType="separate"/>
        </w:r>
        <w:r>
          <w:rPr>
            <w:noProof/>
          </w:rPr>
          <w:t>18</w:t>
        </w:r>
        <w:r>
          <w:rPr>
            <w:noProof/>
          </w:rPr>
          <w:fldChar w:fldCharType="end"/>
        </w:r>
      </w:hyperlink>
    </w:p>
    <w:p w:rsidR="00375CA7" w:rsidRDefault="00375CA7">
      <w:pPr>
        <w:pStyle w:val="TOC4"/>
        <w:rPr>
          <w:rFonts w:asciiTheme="minorHAnsi" w:eastAsiaTheme="minorEastAsia" w:hAnsiTheme="minorHAnsi" w:cstheme="minorBidi"/>
          <w:noProof/>
          <w:szCs w:val="22"/>
        </w:rPr>
      </w:pPr>
      <w:hyperlink w:anchor="_Toc516748210" w:history="1">
        <w:r w:rsidRPr="00F03179">
          <w:rPr>
            <w:rStyle w:val="Hyperlink"/>
            <w:noProof/>
          </w:rPr>
          <w:t>3.3.2.7</w:t>
        </w:r>
        <w:r>
          <w:rPr>
            <w:rFonts w:asciiTheme="minorHAnsi" w:eastAsiaTheme="minorEastAsia" w:hAnsiTheme="minorHAnsi" w:cstheme="minorBidi"/>
            <w:noProof/>
            <w:szCs w:val="22"/>
          </w:rPr>
          <w:tab/>
        </w:r>
        <w:r w:rsidRPr="00F03179">
          <w:rPr>
            <w:rStyle w:val="Hyperlink"/>
            <w:noProof/>
          </w:rPr>
          <w:t>GetICISComplianceScheduleData</w:t>
        </w:r>
        <w:r>
          <w:rPr>
            <w:noProof/>
          </w:rPr>
          <w:tab/>
        </w:r>
        <w:r>
          <w:rPr>
            <w:noProof/>
          </w:rPr>
          <w:fldChar w:fldCharType="begin"/>
        </w:r>
        <w:r>
          <w:rPr>
            <w:noProof/>
          </w:rPr>
          <w:instrText xml:space="preserve"> PAGEREF _Toc516748210 \h </w:instrText>
        </w:r>
        <w:r>
          <w:rPr>
            <w:noProof/>
          </w:rPr>
        </w:r>
        <w:r>
          <w:rPr>
            <w:noProof/>
          </w:rPr>
          <w:fldChar w:fldCharType="separate"/>
        </w:r>
        <w:r>
          <w:rPr>
            <w:noProof/>
          </w:rPr>
          <w:t>18</w:t>
        </w:r>
        <w:r>
          <w:rPr>
            <w:noProof/>
          </w:rPr>
          <w:fldChar w:fldCharType="end"/>
        </w:r>
      </w:hyperlink>
    </w:p>
    <w:p w:rsidR="00375CA7" w:rsidRDefault="00375CA7">
      <w:pPr>
        <w:pStyle w:val="TOC4"/>
        <w:rPr>
          <w:rFonts w:asciiTheme="minorHAnsi" w:eastAsiaTheme="minorEastAsia" w:hAnsiTheme="minorHAnsi" w:cstheme="minorBidi"/>
          <w:noProof/>
          <w:szCs w:val="22"/>
        </w:rPr>
      </w:pPr>
      <w:hyperlink w:anchor="_Toc516748211" w:history="1">
        <w:r w:rsidRPr="00F03179">
          <w:rPr>
            <w:rStyle w:val="Hyperlink"/>
            <w:noProof/>
          </w:rPr>
          <w:t>3.3.2.8</w:t>
        </w:r>
        <w:r>
          <w:rPr>
            <w:rFonts w:asciiTheme="minorHAnsi" w:eastAsiaTheme="minorEastAsia" w:hAnsiTheme="minorHAnsi" w:cstheme="minorBidi"/>
            <w:noProof/>
            <w:szCs w:val="22"/>
          </w:rPr>
          <w:tab/>
        </w:r>
        <w:r w:rsidRPr="00F03179">
          <w:rPr>
            <w:rStyle w:val="Hyperlink"/>
            <w:noProof/>
          </w:rPr>
          <w:t>GetICISCSOEventReportData</w:t>
        </w:r>
        <w:r>
          <w:rPr>
            <w:noProof/>
          </w:rPr>
          <w:tab/>
        </w:r>
        <w:r>
          <w:rPr>
            <w:noProof/>
          </w:rPr>
          <w:fldChar w:fldCharType="begin"/>
        </w:r>
        <w:r>
          <w:rPr>
            <w:noProof/>
          </w:rPr>
          <w:instrText xml:space="preserve"> PAGEREF _Toc516748211 \h </w:instrText>
        </w:r>
        <w:r>
          <w:rPr>
            <w:noProof/>
          </w:rPr>
        </w:r>
        <w:r>
          <w:rPr>
            <w:noProof/>
          </w:rPr>
          <w:fldChar w:fldCharType="separate"/>
        </w:r>
        <w:r>
          <w:rPr>
            <w:noProof/>
          </w:rPr>
          <w:t>19</w:t>
        </w:r>
        <w:r>
          <w:rPr>
            <w:noProof/>
          </w:rPr>
          <w:fldChar w:fldCharType="end"/>
        </w:r>
      </w:hyperlink>
    </w:p>
    <w:p w:rsidR="00375CA7" w:rsidRDefault="00375CA7">
      <w:pPr>
        <w:pStyle w:val="TOC4"/>
        <w:rPr>
          <w:rFonts w:asciiTheme="minorHAnsi" w:eastAsiaTheme="minorEastAsia" w:hAnsiTheme="minorHAnsi" w:cstheme="minorBidi"/>
          <w:noProof/>
          <w:szCs w:val="22"/>
        </w:rPr>
      </w:pPr>
      <w:hyperlink w:anchor="_Toc516748212" w:history="1">
        <w:r w:rsidRPr="00F03179">
          <w:rPr>
            <w:rStyle w:val="Hyperlink"/>
            <w:noProof/>
          </w:rPr>
          <w:t>3.3.2.9</w:t>
        </w:r>
        <w:r>
          <w:rPr>
            <w:rFonts w:asciiTheme="minorHAnsi" w:eastAsiaTheme="minorEastAsia" w:hAnsiTheme="minorHAnsi" w:cstheme="minorBidi"/>
            <w:noProof/>
            <w:szCs w:val="22"/>
          </w:rPr>
          <w:tab/>
        </w:r>
        <w:r w:rsidRPr="00F03179">
          <w:rPr>
            <w:rStyle w:val="Hyperlink"/>
            <w:noProof/>
          </w:rPr>
          <w:t>GetICISCSOPermitData</w:t>
        </w:r>
        <w:r>
          <w:rPr>
            <w:noProof/>
          </w:rPr>
          <w:tab/>
        </w:r>
        <w:r>
          <w:rPr>
            <w:noProof/>
          </w:rPr>
          <w:fldChar w:fldCharType="begin"/>
        </w:r>
        <w:r>
          <w:rPr>
            <w:noProof/>
          </w:rPr>
          <w:instrText xml:space="preserve"> PAGEREF _Toc516748212 \h </w:instrText>
        </w:r>
        <w:r>
          <w:rPr>
            <w:noProof/>
          </w:rPr>
        </w:r>
        <w:r>
          <w:rPr>
            <w:noProof/>
          </w:rPr>
          <w:fldChar w:fldCharType="separate"/>
        </w:r>
        <w:r>
          <w:rPr>
            <w:noProof/>
          </w:rPr>
          <w:t>20</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13" w:history="1">
        <w:r w:rsidRPr="00F03179">
          <w:rPr>
            <w:rStyle w:val="Hyperlink"/>
            <w:noProof/>
          </w:rPr>
          <w:t>3.3.2.10</w:t>
        </w:r>
        <w:r>
          <w:rPr>
            <w:rFonts w:asciiTheme="minorHAnsi" w:eastAsiaTheme="minorEastAsia" w:hAnsiTheme="minorHAnsi" w:cstheme="minorBidi"/>
            <w:noProof/>
            <w:szCs w:val="22"/>
          </w:rPr>
          <w:tab/>
        </w:r>
        <w:r w:rsidRPr="00F03179">
          <w:rPr>
            <w:rStyle w:val="Hyperlink"/>
            <w:noProof/>
          </w:rPr>
          <w:t>GetICISDischargeMonitoringReportData</w:t>
        </w:r>
        <w:r>
          <w:rPr>
            <w:noProof/>
          </w:rPr>
          <w:tab/>
        </w:r>
        <w:r>
          <w:rPr>
            <w:noProof/>
          </w:rPr>
          <w:fldChar w:fldCharType="begin"/>
        </w:r>
        <w:r>
          <w:rPr>
            <w:noProof/>
          </w:rPr>
          <w:instrText xml:space="preserve"> PAGEREF _Toc516748213 \h </w:instrText>
        </w:r>
        <w:r>
          <w:rPr>
            <w:noProof/>
          </w:rPr>
        </w:r>
        <w:r>
          <w:rPr>
            <w:noProof/>
          </w:rPr>
          <w:fldChar w:fldCharType="separate"/>
        </w:r>
        <w:r>
          <w:rPr>
            <w:noProof/>
          </w:rPr>
          <w:t>20</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14" w:history="1">
        <w:r w:rsidRPr="00F03179">
          <w:rPr>
            <w:rStyle w:val="Hyperlink"/>
            <w:noProof/>
          </w:rPr>
          <w:t>3.3.2.11</w:t>
        </w:r>
        <w:r>
          <w:rPr>
            <w:rFonts w:asciiTheme="minorHAnsi" w:eastAsiaTheme="minorEastAsia" w:hAnsiTheme="minorHAnsi" w:cstheme="minorBidi"/>
            <w:noProof/>
            <w:szCs w:val="22"/>
          </w:rPr>
          <w:tab/>
        </w:r>
        <w:r w:rsidRPr="00F03179">
          <w:rPr>
            <w:rStyle w:val="Hyperlink"/>
            <w:noProof/>
          </w:rPr>
          <w:t>GetICISDMRViolationData</w:t>
        </w:r>
        <w:r>
          <w:rPr>
            <w:noProof/>
          </w:rPr>
          <w:tab/>
        </w:r>
        <w:r>
          <w:rPr>
            <w:noProof/>
          </w:rPr>
          <w:fldChar w:fldCharType="begin"/>
        </w:r>
        <w:r>
          <w:rPr>
            <w:noProof/>
          </w:rPr>
          <w:instrText xml:space="preserve"> PAGEREF _Toc516748214 \h </w:instrText>
        </w:r>
        <w:r>
          <w:rPr>
            <w:noProof/>
          </w:rPr>
        </w:r>
        <w:r>
          <w:rPr>
            <w:noProof/>
          </w:rPr>
          <w:fldChar w:fldCharType="separate"/>
        </w:r>
        <w:r>
          <w:rPr>
            <w:noProof/>
          </w:rPr>
          <w:t>21</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15" w:history="1">
        <w:r w:rsidRPr="00F03179">
          <w:rPr>
            <w:rStyle w:val="Hyperlink"/>
            <w:noProof/>
          </w:rPr>
          <w:t>3.3.2.12</w:t>
        </w:r>
        <w:r>
          <w:rPr>
            <w:rFonts w:asciiTheme="minorHAnsi" w:eastAsiaTheme="minorEastAsia" w:hAnsiTheme="minorHAnsi" w:cstheme="minorBidi"/>
            <w:noProof/>
            <w:szCs w:val="22"/>
          </w:rPr>
          <w:tab/>
        </w:r>
        <w:r w:rsidRPr="00F03179">
          <w:rPr>
            <w:rStyle w:val="Hyperlink"/>
            <w:noProof/>
          </w:rPr>
          <w:t>GetICISEnforcementActionMilestoneData</w:t>
        </w:r>
        <w:r>
          <w:rPr>
            <w:noProof/>
          </w:rPr>
          <w:tab/>
        </w:r>
        <w:r>
          <w:rPr>
            <w:noProof/>
          </w:rPr>
          <w:fldChar w:fldCharType="begin"/>
        </w:r>
        <w:r>
          <w:rPr>
            <w:noProof/>
          </w:rPr>
          <w:instrText xml:space="preserve"> PAGEREF _Toc516748215 \h </w:instrText>
        </w:r>
        <w:r>
          <w:rPr>
            <w:noProof/>
          </w:rPr>
        </w:r>
        <w:r>
          <w:rPr>
            <w:noProof/>
          </w:rPr>
          <w:fldChar w:fldCharType="separate"/>
        </w:r>
        <w:r>
          <w:rPr>
            <w:noProof/>
          </w:rPr>
          <w:t>22</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16" w:history="1">
        <w:r w:rsidRPr="00F03179">
          <w:rPr>
            <w:rStyle w:val="Hyperlink"/>
            <w:noProof/>
          </w:rPr>
          <w:t>3.3.2.13</w:t>
        </w:r>
        <w:r>
          <w:rPr>
            <w:rFonts w:asciiTheme="minorHAnsi" w:eastAsiaTheme="minorEastAsia" w:hAnsiTheme="minorHAnsi" w:cstheme="minorBidi"/>
            <w:noProof/>
            <w:szCs w:val="22"/>
          </w:rPr>
          <w:tab/>
        </w:r>
        <w:r w:rsidRPr="00F03179">
          <w:rPr>
            <w:rStyle w:val="Hyperlink"/>
            <w:noProof/>
          </w:rPr>
          <w:t>GetICISFederalComplianceMonitoringData</w:t>
        </w:r>
        <w:r>
          <w:rPr>
            <w:noProof/>
          </w:rPr>
          <w:tab/>
        </w:r>
        <w:r>
          <w:rPr>
            <w:noProof/>
          </w:rPr>
          <w:fldChar w:fldCharType="begin"/>
        </w:r>
        <w:r>
          <w:rPr>
            <w:noProof/>
          </w:rPr>
          <w:instrText xml:space="preserve"> PAGEREF _Toc516748216 \h </w:instrText>
        </w:r>
        <w:r>
          <w:rPr>
            <w:noProof/>
          </w:rPr>
        </w:r>
        <w:r>
          <w:rPr>
            <w:noProof/>
          </w:rPr>
          <w:fldChar w:fldCharType="separate"/>
        </w:r>
        <w:r>
          <w:rPr>
            <w:noProof/>
          </w:rPr>
          <w:t>23</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17" w:history="1">
        <w:r w:rsidRPr="00F03179">
          <w:rPr>
            <w:rStyle w:val="Hyperlink"/>
            <w:noProof/>
          </w:rPr>
          <w:t>3.3.2.14</w:t>
        </w:r>
        <w:r>
          <w:rPr>
            <w:rFonts w:asciiTheme="minorHAnsi" w:eastAsiaTheme="minorEastAsia" w:hAnsiTheme="minorHAnsi" w:cstheme="minorBidi"/>
            <w:noProof/>
            <w:szCs w:val="22"/>
          </w:rPr>
          <w:tab/>
        </w:r>
        <w:r w:rsidRPr="00F03179">
          <w:rPr>
            <w:rStyle w:val="Hyperlink"/>
            <w:noProof/>
          </w:rPr>
          <w:t>GetICISFormalEnforcementActionData</w:t>
        </w:r>
        <w:r>
          <w:rPr>
            <w:noProof/>
          </w:rPr>
          <w:tab/>
        </w:r>
        <w:r>
          <w:rPr>
            <w:noProof/>
          </w:rPr>
          <w:fldChar w:fldCharType="begin"/>
        </w:r>
        <w:r>
          <w:rPr>
            <w:noProof/>
          </w:rPr>
          <w:instrText xml:space="preserve"> PAGEREF _Toc516748217 \h </w:instrText>
        </w:r>
        <w:r>
          <w:rPr>
            <w:noProof/>
          </w:rPr>
        </w:r>
        <w:r>
          <w:rPr>
            <w:noProof/>
          </w:rPr>
          <w:fldChar w:fldCharType="separate"/>
        </w:r>
        <w:r>
          <w:rPr>
            <w:noProof/>
          </w:rPr>
          <w:t>23</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18" w:history="1">
        <w:r w:rsidRPr="00F03179">
          <w:rPr>
            <w:rStyle w:val="Hyperlink"/>
            <w:noProof/>
          </w:rPr>
          <w:t>3.3.2.15</w:t>
        </w:r>
        <w:r>
          <w:rPr>
            <w:rFonts w:asciiTheme="minorHAnsi" w:eastAsiaTheme="minorEastAsia" w:hAnsiTheme="minorHAnsi" w:cstheme="minorBidi"/>
            <w:noProof/>
            <w:szCs w:val="22"/>
          </w:rPr>
          <w:tab/>
        </w:r>
        <w:r w:rsidRPr="00F03179">
          <w:rPr>
            <w:rStyle w:val="Hyperlink"/>
            <w:noProof/>
          </w:rPr>
          <w:t>GetICISGeneralPermitData</w:t>
        </w:r>
        <w:r>
          <w:rPr>
            <w:noProof/>
          </w:rPr>
          <w:tab/>
        </w:r>
        <w:r>
          <w:rPr>
            <w:noProof/>
          </w:rPr>
          <w:fldChar w:fldCharType="begin"/>
        </w:r>
        <w:r>
          <w:rPr>
            <w:noProof/>
          </w:rPr>
          <w:instrText xml:space="preserve"> PAGEREF _Toc516748218 \h </w:instrText>
        </w:r>
        <w:r>
          <w:rPr>
            <w:noProof/>
          </w:rPr>
        </w:r>
        <w:r>
          <w:rPr>
            <w:noProof/>
          </w:rPr>
          <w:fldChar w:fldCharType="separate"/>
        </w:r>
        <w:r>
          <w:rPr>
            <w:noProof/>
          </w:rPr>
          <w:t>24</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19" w:history="1">
        <w:r w:rsidRPr="00F03179">
          <w:rPr>
            <w:rStyle w:val="Hyperlink"/>
            <w:noProof/>
          </w:rPr>
          <w:t>3.3.2.16</w:t>
        </w:r>
        <w:r>
          <w:rPr>
            <w:rFonts w:asciiTheme="minorHAnsi" w:eastAsiaTheme="minorEastAsia" w:hAnsiTheme="minorHAnsi" w:cstheme="minorBidi"/>
            <w:noProof/>
            <w:szCs w:val="22"/>
          </w:rPr>
          <w:tab/>
        </w:r>
        <w:r w:rsidRPr="00F03179">
          <w:rPr>
            <w:rStyle w:val="Hyperlink"/>
            <w:noProof/>
          </w:rPr>
          <w:t>GetICISInformalEnforcementActionData</w:t>
        </w:r>
        <w:r>
          <w:rPr>
            <w:noProof/>
          </w:rPr>
          <w:tab/>
        </w:r>
        <w:r>
          <w:rPr>
            <w:noProof/>
          </w:rPr>
          <w:fldChar w:fldCharType="begin"/>
        </w:r>
        <w:r>
          <w:rPr>
            <w:noProof/>
          </w:rPr>
          <w:instrText xml:space="preserve"> PAGEREF _Toc516748219 \h </w:instrText>
        </w:r>
        <w:r>
          <w:rPr>
            <w:noProof/>
          </w:rPr>
        </w:r>
        <w:r>
          <w:rPr>
            <w:noProof/>
          </w:rPr>
          <w:fldChar w:fldCharType="separate"/>
        </w:r>
        <w:r>
          <w:rPr>
            <w:noProof/>
          </w:rPr>
          <w:t>25</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20" w:history="1">
        <w:r w:rsidRPr="00F03179">
          <w:rPr>
            <w:rStyle w:val="Hyperlink"/>
            <w:noProof/>
          </w:rPr>
          <w:t>3.3.2.17</w:t>
        </w:r>
        <w:r>
          <w:rPr>
            <w:rFonts w:asciiTheme="minorHAnsi" w:eastAsiaTheme="minorEastAsia" w:hAnsiTheme="minorHAnsi" w:cstheme="minorBidi"/>
            <w:noProof/>
            <w:szCs w:val="22"/>
          </w:rPr>
          <w:tab/>
        </w:r>
        <w:r w:rsidRPr="00F03179">
          <w:rPr>
            <w:rStyle w:val="Hyperlink"/>
            <w:noProof/>
          </w:rPr>
          <w:t>GetICISLimitSetData</w:t>
        </w:r>
        <w:r>
          <w:rPr>
            <w:noProof/>
          </w:rPr>
          <w:tab/>
        </w:r>
        <w:r>
          <w:rPr>
            <w:noProof/>
          </w:rPr>
          <w:fldChar w:fldCharType="begin"/>
        </w:r>
        <w:r>
          <w:rPr>
            <w:noProof/>
          </w:rPr>
          <w:instrText xml:space="preserve"> PAGEREF _Toc516748220 \h </w:instrText>
        </w:r>
        <w:r>
          <w:rPr>
            <w:noProof/>
          </w:rPr>
        </w:r>
        <w:r>
          <w:rPr>
            <w:noProof/>
          </w:rPr>
          <w:fldChar w:fldCharType="separate"/>
        </w:r>
        <w:r>
          <w:rPr>
            <w:noProof/>
          </w:rPr>
          <w:t>26</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21" w:history="1">
        <w:r w:rsidRPr="00F03179">
          <w:rPr>
            <w:rStyle w:val="Hyperlink"/>
            <w:noProof/>
          </w:rPr>
          <w:t>3.3.2.18</w:t>
        </w:r>
        <w:r>
          <w:rPr>
            <w:rFonts w:asciiTheme="minorHAnsi" w:eastAsiaTheme="minorEastAsia" w:hAnsiTheme="minorHAnsi" w:cstheme="minorBidi"/>
            <w:noProof/>
            <w:szCs w:val="22"/>
          </w:rPr>
          <w:tab/>
        </w:r>
        <w:r w:rsidRPr="00F03179">
          <w:rPr>
            <w:rStyle w:val="Hyperlink"/>
            <w:noProof/>
          </w:rPr>
          <w:t>GetICISLocalLimitsReportData</w:t>
        </w:r>
        <w:r>
          <w:rPr>
            <w:noProof/>
          </w:rPr>
          <w:tab/>
        </w:r>
        <w:r>
          <w:rPr>
            <w:noProof/>
          </w:rPr>
          <w:fldChar w:fldCharType="begin"/>
        </w:r>
        <w:r>
          <w:rPr>
            <w:noProof/>
          </w:rPr>
          <w:instrText xml:space="preserve"> PAGEREF _Toc516748221 \h </w:instrText>
        </w:r>
        <w:r>
          <w:rPr>
            <w:noProof/>
          </w:rPr>
        </w:r>
        <w:r>
          <w:rPr>
            <w:noProof/>
          </w:rPr>
          <w:fldChar w:fldCharType="separate"/>
        </w:r>
        <w:r>
          <w:rPr>
            <w:noProof/>
          </w:rPr>
          <w:t>26</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22" w:history="1">
        <w:r w:rsidRPr="00F03179">
          <w:rPr>
            <w:rStyle w:val="Hyperlink"/>
            <w:noProof/>
          </w:rPr>
          <w:t>3.3.2.19</w:t>
        </w:r>
        <w:r>
          <w:rPr>
            <w:rFonts w:asciiTheme="minorHAnsi" w:eastAsiaTheme="minorEastAsia" w:hAnsiTheme="minorHAnsi" w:cstheme="minorBidi"/>
            <w:noProof/>
            <w:szCs w:val="22"/>
          </w:rPr>
          <w:tab/>
        </w:r>
        <w:r w:rsidRPr="00F03179">
          <w:rPr>
            <w:rStyle w:val="Hyperlink"/>
            <w:noProof/>
          </w:rPr>
          <w:t>GetICISMasterGeneralPermitData</w:t>
        </w:r>
        <w:r>
          <w:rPr>
            <w:noProof/>
          </w:rPr>
          <w:tab/>
        </w:r>
        <w:r>
          <w:rPr>
            <w:noProof/>
          </w:rPr>
          <w:fldChar w:fldCharType="begin"/>
        </w:r>
        <w:r>
          <w:rPr>
            <w:noProof/>
          </w:rPr>
          <w:instrText xml:space="preserve"> PAGEREF _Toc516748222 \h </w:instrText>
        </w:r>
        <w:r>
          <w:rPr>
            <w:noProof/>
          </w:rPr>
        </w:r>
        <w:r>
          <w:rPr>
            <w:noProof/>
          </w:rPr>
          <w:fldChar w:fldCharType="separate"/>
        </w:r>
        <w:r>
          <w:rPr>
            <w:noProof/>
          </w:rPr>
          <w:t>27</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23" w:history="1">
        <w:r w:rsidRPr="00F03179">
          <w:rPr>
            <w:rStyle w:val="Hyperlink"/>
            <w:noProof/>
          </w:rPr>
          <w:t>3.3.2.20</w:t>
        </w:r>
        <w:r>
          <w:rPr>
            <w:rFonts w:asciiTheme="minorHAnsi" w:eastAsiaTheme="minorEastAsia" w:hAnsiTheme="minorHAnsi" w:cstheme="minorBidi"/>
            <w:noProof/>
            <w:szCs w:val="22"/>
          </w:rPr>
          <w:tab/>
        </w:r>
        <w:r w:rsidRPr="00F03179">
          <w:rPr>
            <w:rStyle w:val="Hyperlink"/>
            <w:noProof/>
          </w:rPr>
          <w:t>GetICISNarrativeConditionScheduleData</w:t>
        </w:r>
        <w:r>
          <w:rPr>
            <w:noProof/>
          </w:rPr>
          <w:tab/>
        </w:r>
        <w:r>
          <w:rPr>
            <w:noProof/>
          </w:rPr>
          <w:fldChar w:fldCharType="begin"/>
        </w:r>
        <w:r>
          <w:rPr>
            <w:noProof/>
          </w:rPr>
          <w:instrText xml:space="preserve"> PAGEREF _Toc516748223 \h </w:instrText>
        </w:r>
        <w:r>
          <w:rPr>
            <w:noProof/>
          </w:rPr>
        </w:r>
        <w:r>
          <w:rPr>
            <w:noProof/>
          </w:rPr>
          <w:fldChar w:fldCharType="separate"/>
        </w:r>
        <w:r>
          <w:rPr>
            <w:noProof/>
          </w:rPr>
          <w:t>28</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24" w:history="1">
        <w:r w:rsidRPr="00F03179">
          <w:rPr>
            <w:rStyle w:val="Hyperlink"/>
            <w:noProof/>
          </w:rPr>
          <w:t>3.3.2.21</w:t>
        </w:r>
        <w:r>
          <w:rPr>
            <w:rFonts w:asciiTheme="minorHAnsi" w:eastAsiaTheme="minorEastAsia" w:hAnsiTheme="minorHAnsi" w:cstheme="minorBidi"/>
            <w:noProof/>
            <w:szCs w:val="22"/>
          </w:rPr>
          <w:tab/>
        </w:r>
        <w:r w:rsidRPr="00F03179">
          <w:rPr>
            <w:rStyle w:val="Hyperlink"/>
            <w:noProof/>
          </w:rPr>
          <w:t>GetICISParameterLimitsData</w:t>
        </w:r>
        <w:r>
          <w:rPr>
            <w:noProof/>
          </w:rPr>
          <w:tab/>
        </w:r>
        <w:r>
          <w:rPr>
            <w:noProof/>
          </w:rPr>
          <w:fldChar w:fldCharType="begin"/>
        </w:r>
        <w:r>
          <w:rPr>
            <w:noProof/>
          </w:rPr>
          <w:instrText xml:space="preserve"> PAGEREF _Toc516748224 \h </w:instrText>
        </w:r>
        <w:r>
          <w:rPr>
            <w:noProof/>
          </w:rPr>
        </w:r>
        <w:r>
          <w:rPr>
            <w:noProof/>
          </w:rPr>
          <w:fldChar w:fldCharType="separate"/>
        </w:r>
        <w:r>
          <w:rPr>
            <w:noProof/>
          </w:rPr>
          <w:t>29</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25" w:history="1">
        <w:r w:rsidRPr="00F03179">
          <w:rPr>
            <w:rStyle w:val="Hyperlink"/>
            <w:noProof/>
          </w:rPr>
          <w:t>3.3.2.22</w:t>
        </w:r>
        <w:r>
          <w:rPr>
            <w:rFonts w:asciiTheme="minorHAnsi" w:eastAsiaTheme="minorEastAsia" w:hAnsiTheme="minorHAnsi" w:cstheme="minorBidi"/>
            <w:noProof/>
            <w:szCs w:val="22"/>
          </w:rPr>
          <w:tab/>
        </w:r>
        <w:r w:rsidRPr="00F03179">
          <w:rPr>
            <w:rStyle w:val="Hyperlink"/>
            <w:noProof/>
          </w:rPr>
          <w:t>GetICISPermittedFeatureData</w:t>
        </w:r>
        <w:r>
          <w:rPr>
            <w:noProof/>
          </w:rPr>
          <w:tab/>
        </w:r>
        <w:r>
          <w:rPr>
            <w:noProof/>
          </w:rPr>
          <w:fldChar w:fldCharType="begin"/>
        </w:r>
        <w:r>
          <w:rPr>
            <w:noProof/>
          </w:rPr>
          <w:instrText xml:space="preserve"> PAGEREF _Toc516748225 \h </w:instrText>
        </w:r>
        <w:r>
          <w:rPr>
            <w:noProof/>
          </w:rPr>
        </w:r>
        <w:r>
          <w:rPr>
            <w:noProof/>
          </w:rPr>
          <w:fldChar w:fldCharType="separate"/>
        </w:r>
        <w:r>
          <w:rPr>
            <w:noProof/>
          </w:rPr>
          <w:t>30</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26" w:history="1">
        <w:r w:rsidRPr="00F03179">
          <w:rPr>
            <w:rStyle w:val="Hyperlink"/>
            <w:noProof/>
          </w:rPr>
          <w:t>3.3.2.23</w:t>
        </w:r>
        <w:r>
          <w:rPr>
            <w:rFonts w:asciiTheme="minorHAnsi" w:eastAsiaTheme="minorEastAsia" w:hAnsiTheme="minorHAnsi" w:cstheme="minorBidi"/>
            <w:noProof/>
            <w:szCs w:val="22"/>
          </w:rPr>
          <w:tab/>
        </w:r>
        <w:r w:rsidRPr="00F03179">
          <w:rPr>
            <w:rStyle w:val="Hyperlink"/>
            <w:noProof/>
          </w:rPr>
          <w:t>GetICISPermitTrackingEventData</w:t>
        </w:r>
        <w:r>
          <w:rPr>
            <w:noProof/>
          </w:rPr>
          <w:tab/>
        </w:r>
        <w:r>
          <w:rPr>
            <w:noProof/>
          </w:rPr>
          <w:fldChar w:fldCharType="begin"/>
        </w:r>
        <w:r>
          <w:rPr>
            <w:noProof/>
          </w:rPr>
          <w:instrText xml:space="preserve"> PAGEREF _Toc516748226 \h </w:instrText>
        </w:r>
        <w:r>
          <w:rPr>
            <w:noProof/>
          </w:rPr>
        </w:r>
        <w:r>
          <w:rPr>
            <w:noProof/>
          </w:rPr>
          <w:fldChar w:fldCharType="separate"/>
        </w:r>
        <w:r>
          <w:rPr>
            <w:noProof/>
          </w:rPr>
          <w:t>31</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27" w:history="1">
        <w:r w:rsidRPr="00F03179">
          <w:rPr>
            <w:rStyle w:val="Hyperlink"/>
            <w:noProof/>
          </w:rPr>
          <w:t>3.3.2.24</w:t>
        </w:r>
        <w:r>
          <w:rPr>
            <w:rFonts w:asciiTheme="minorHAnsi" w:eastAsiaTheme="minorEastAsia" w:hAnsiTheme="minorHAnsi" w:cstheme="minorBidi"/>
            <w:noProof/>
            <w:szCs w:val="22"/>
          </w:rPr>
          <w:tab/>
        </w:r>
        <w:r w:rsidRPr="00F03179">
          <w:rPr>
            <w:rStyle w:val="Hyperlink"/>
            <w:noProof/>
          </w:rPr>
          <w:t>GetICISPOTWPermitData</w:t>
        </w:r>
        <w:r>
          <w:rPr>
            <w:noProof/>
          </w:rPr>
          <w:tab/>
        </w:r>
        <w:r>
          <w:rPr>
            <w:noProof/>
          </w:rPr>
          <w:fldChar w:fldCharType="begin"/>
        </w:r>
        <w:r>
          <w:rPr>
            <w:noProof/>
          </w:rPr>
          <w:instrText xml:space="preserve"> PAGEREF _Toc516748227 \h </w:instrText>
        </w:r>
        <w:r>
          <w:rPr>
            <w:noProof/>
          </w:rPr>
        </w:r>
        <w:r>
          <w:rPr>
            <w:noProof/>
          </w:rPr>
          <w:fldChar w:fldCharType="separate"/>
        </w:r>
        <w:r>
          <w:rPr>
            <w:noProof/>
          </w:rPr>
          <w:t>32</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28" w:history="1">
        <w:r w:rsidRPr="00F03179">
          <w:rPr>
            <w:rStyle w:val="Hyperlink"/>
            <w:noProof/>
          </w:rPr>
          <w:t>3.3.2.25</w:t>
        </w:r>
        <w:r>
          <w:rPr>
            <w:rFonts w:asciiTheme="minorHAnsi" w:eastAsiaTheme="minorEastAsia" w:hAnsiTheme="minorHAnsi" w:cstheme="minorBidi"/>
            <w:noProof/>
            <w:szCs w:val="22"/>
          </w:rPr>
          <w:tab/>
        </w:r>
        <w:r w:rsidRPr="00F03179">
          <w:rPr>
            <w:rStyle w:val="Hyperlink"/>
            <w:noProof/>
          </w:rPr>
          <w:t>GetICISPretreatmentPerformanceSummaryData</w:t>
        </w:r>
        <w:r>
          <w:rPr>
            <w:noProof/>
          </w:rPr>
          <w:tab/>
        </w:r>
        <w:r>
          <w:rPr>
            <w:noProof/>
          </w:rPr>
          <w:fldChar w:fldCharType="begin"/>
        </w:r>
        <w:r>
          <w:rPr>
            <w:noProof/>
          </w:rPr>
          <w:instrText xml:space="preserve"> PAGEREF _Toc516748228 \h </w:instrText>
        </w:r>
        <w:r>
          <w:rPr>
            <w:noProof/>
          </w:rPr>
        </w:r>
        <w:r>
          <w:rPr>
            <w:noProof/>
          </w:rPr>
          <w:fldChar w:fldCharType="separate"/>
        </w:r>
        <w:r>
          <w:rPr>
            <w:noProof/>
          </w:rPr>
          <w:t>32</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29" w:history="1">
        <w:r w:rsidRPr="00F03179">
          <w:rPr>
            <w:rStyle w:val="Hyperlink"/>
            <w:noProof/>
          </w:rPr>
          <w:t>3.3.2.26</w:t>
        </w:r>
        <w:r>
          <w:rPr>
            <w:rFonts w:asciiTheme="minorHAnsi" w:eastAsiaTheme="minorEastAsia" w:hAnsiTheme="minorHAnsi" w:cstheme="minorBidi"/>
            <w:noProof/>
            <w:szCs w:val="22"/>
          </w:rPr>
          <w:tab/>
        </w:r>
        <w:r w:rsidRPr="00F03179">
          <w:rPr>
            <w:rStyle w:val="Hyperlink"/>
            <w:noProof/>
          </w:rPr>
          <w:t>GetICISPretreatmentPermitData</w:t>
        </w:r>
        <w:r>
          <w:rPr>
            <w:noProof/>
          </w:rPr>
          <w:tab/>
        </w:r>
        <w:r>
          <w:rPr>
            <w:noProof/>
          </w:rPr>
          <w:fldChar w:fldCharType="begin"/>
        </w:r>
        <w:r>
          <w:rPr>
            <w:noProof/>
          </w:rPr>
          <w:instrText xml:space="preserve"> PAGEREF _Toc516748229 \h </w:instrText>
        </w:r>
        <w:r>
          <w:rPr>
            <w:noProof/>
          </w:rPr>
        </w:r>
        <w:r>
          <w:rPr>
            <w:noProof/>
          </w:rPr>
          <w:fldChar w:fldCharType="separate"/>
        </w:r>
        <w:r>
          <w:rPr>
            <w:noProof/>
          </w:rPr>
          <w:t>33</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30" w:history="1">
        <w:r w:rsidRPr="00F03179">
          <w:rPr>
            <w:rStyle w:val="Hyperlink"/>
            <w:noProof/>
          </w:rPr>
          <w:t>3.3.2.27</w:t>
        </w:r>
        <w:r>
          <w:rPr>
            <w:rFonts w:asciiTheme="minorHAnsi" w:eastAsiaTheme="minorEastAsia" w:hAnsiTheme="minorHAnsi" w:cstheme="minorBidi"/>
            <w:noProof/>
            <w:szCs w:val="22"/>
          </w:rPr>
          <w:tab/>
        </w:r>
        <w:r w:rsidRPr="00F03179">
          <w:rPr>
            <w:rStyle w:val="Hyperlink"/>
            <w:noProof/>
          </w:rPr>
          <w:t>GetICISScheduleEventViolationData</w:t>
        </w:r>
        <w:r>
          <w:rPr>
            <w:noProof/>
          </w:rPr>
          <w:tab/>
        </w:r>
        <w:r>
          <w:rPr>
            <w:noProof/>
          </w:rPr>
          <w:fldChar w:fldCharType="begin"/>
        </w:r>
        <w:r>
          <w:rPr>
            <w:noProof/>
          </w:rPr>
          <w:instrText xml:space="preserve"> PAGEREF _Toc516748230 \h </w:instrText>
        </w:r>
        <w:r>
          <w:rPr>
            <w:noProof/>
          </w:rPr>
        </w:r>
        <w:r>
          <w:rPr>
            <w:noProof/>
          </w:rPr>
          <w:fldChar w:fldCharType="separate"/>
        </w:r>
        <w:r>
          <w:rPr>
            <w:noProof/>
          </w:rPr>
          <w:t>34</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31" w:history="1">
        <w:r w:rsidRPr="00F03179">
          <w:rPr>
            <w:rStyle w:val="Hyperlink"/>
            <w:noProof/>
          </w:rPr>
          <w:t>3.3.2.28</w:t>
        </w:r>
        <w:r>
          <w:rPr>
            <w:rFonts w:asciiTheme="minorHAnsi" w:eastAsiaTheme="minorEastAsia" w:hAnsiTheme="minorHAnsi" w:cstheme="minorBidi"/>
            <w:noProof/>
            <w:szCs w:val="22"/>
          </w:rPr>
          <w:tab/>
        </w:r>
        <w:r w:rsidRPr="00F03179">
          <w:rPr>
            <w:rStyle w:val="Hyperlink"/>
            <w:noProof/>
          </w:rPr>
          <w:t>GetICISSingleEventViolationData</w:t>
        </w:r>
        <w:r>
          <w:rPr>
            <w:noProof/>
          </w:rPr>
          <w:tab/>
        </w:r>
        <w:r>
          <w:rPr>
            <w:noProof/>
          </w:rPr>
          <w:fldChar w:fldCharType="begin"/>
        </w:r>
        <w:r>
          <w:rPr>
            <w:noProof/>
          </w:rPr>
          <w:instrText xml:space="preserve"> PAGEREF _Toc516748231 \h </w:instrText>
        </w:r>
        <w:r>
          <w:rPr>
            <w:noProof/>
          </w:rPr>
        </w:r>
        <w:r>
          <w:rPr>
            <w:noProof/>
          </w:rPr>
          <w:fldChar w:fldCharType="separate"/>
        </w:r>
        <w:r>
          <w:rPr>
            <w:noProof/>
          </w:rPr>
          <w:t>34</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32" w:history="1">
        <w:r w:rsidRPr="00F03179">
          <w:rPr>
            <w:rStyle w:val="Hyperlink"/>
            <w:noProof/>
          </w:rPr>
          <w:t>3.3.2.29</w:t>
        </w:r>
        <w:r>
          <w:rPr>
            <w:rFonts w:asciiTheme="minorHAnsi" w:eastAsiaTheme="minorEastAsia" w:hAnsiTheme="minorHAnsi" w:cstheme="minorBidi"/>
            <w:noProof/>
            <w:szCs w:val="22"/>
          </w:rPr>
          <w:tab/>
        </w:r>
        <w:r w:rsidRPr="00F03179">
          <w:rPr>
            <w:rStyle w:val="Hyperlink"/>
            <w:noProof/>
          </w:rPr>
          <w:t>GetICISSSOAnnualReportData</w:t>
        </w:r>
        <w:r>
          <w:rPr>
            <w:noProof/>
          </w:rPr>
          <w:tab/>
        </w:r>
        <w:r>
          <w:rPr>
            <w:noProof/>
          </w:rPr>
          <w:fldChar w:fldCharType="begin"/>
        </w:r>
        <w:r>
          <w:rPr>
            <w:noProof/>
          </w:rPr>
          <w:instrText xml:space="preserve"> PAGEREF _Toc516748232 \h </w:instrText>
        </w:r>
        <w:r>
          <w:rPr>
            <w:noProof/>
          </w:rPr>
        </w:r>
        <w:r>
          <w:rPr>
            <w:noProof/>
          </w:rPr>
          <w:fldChar w:fldCharType="separate"/>
        </w:r>
        <w:r>
          <w:rPr>
            <w:noProof/>
          </w:rPr>
          <w:t>35</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33" w:history="1">
        <w:r w:rsidRPr="00F03179">
          <w:rPr>
            <w:rStyle w:val="Hyperlink"/>
            <w:noProof/>
          </w:rPr>
          <w:t>3.3.2.30</w:t>
        </w:r>
        <w:r>
          <w:rPr>
            <w:rFonts w:asciiTheme="minorHAnsi" w:eastAsiaTheme="minorEastAsia" w:hAnsiTheme="minorHAnsi" w:cstheme="minorBidi"/>
            <w:noProof/>
            <w:szCs w:val="22"/>
          </w:rPr>
          <w:tab/>
        </w:r>
        <w:r w:rsidRPr="00F03179">
          <w:rPr>
            <w:rStyle w:val="Hyperlink"/>
            <w:noProof/>
          </w:rPr>
          <w:t>GetICISSSOEventReportData</w:t>
        </w:r>
        <w:r>
          <w:rPr>
            <w:noProof/>
          </w:rPr>
          <w:tab/>
        </w:r>
        <w:r>
          <w:rPr>
            <w:noProof/>
          </w:rPr>
          <w:fldChar w:fldCharType="begin"/>
        </w:r>
        <w:r>
          <w:rPr>
            <w:noProof/>
          </w:rPr>
          <w:instrText xml:space="preserve"> PAGEREF _Toc516748233 \h </w:instrText>
        </w:r>
        <w:r>
          <w:rPr>
            <w:noProof/>
          </w:rPr>
        </w:r>
        <w:r>
          <w:rPr>
            <w:noProof/>
          </w:rPr>
          <w:fldChar w:fldCharType="separate"/>
        </w:r>
        <w:r>
          <w:rPr>
            <w:noProof/>
          </w:rPr>
          <w:t>36</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34" w:history="1">
        <w:r w:rsidRPr="00F03179">
          <w:rPr>
            <w:rStyle w:val="Hyperlink"/>
            <w:noProof/>
          </w:rPr>
          <w:t>3.3.2.31</w:t>
        </w:r>
        <w:r>
          <w:rPr>
            <w:rFonts w:asciiTheme="minorHAnsi" w:eastAsiaTheme="minorEastAsia" w:hAnsiTheme="minorHAnsi" w:cstheme="minorBidi"/>
            <w:noProof/>
            <w:szCs w:val="22"/>
          </w:rPr>
          <w:tab/>
        </w:r>
        <w:r w:rsidRPr="00F03179">
          <w:rPr>
            <w:rStyle w:val="Hyperlink"/>
            <w:noProof/>
          </w:rPr>
          <w:t>GetICISSSOMonthlyEventReportData</w:t>
        </w:r>
        <w:r>
          <w:rPr>
            <w:noProof/>
          </w:rPr>
          <w:tab/>
        </w:r>
        <w:r>
          <w:rPr>
            <w:noProof/>
          </w:rPr>
          <w:fldChar w:fldCharType="begin"/>
        </w:r>
        <w:r>
          <w:rPr>
            <w:noProof/>
          </w:rPr>
          <w:instrText xml:space="preserve"> PAGEREF _Toc516748234 \h </w:instrText>
        </w:r>
        <w:r>
          <w:rPr>
            <w:noProof/>
          </w:rPr>
        </w:r>
        <w:r>
          <w:rPr>
            <w:noProof/>
          </w:rPr>
          <w:fldChar w:fldCharType="separate"/>
        </w:r>
        <w:r>
          <w:rPr>
            <w:noProof/>
          </w:rPr>
          <w:t>36</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35" w:history="1">
        <w:r w:rsidRPr="00F03179">
          <w:rPr>
            <w:rStyle w:val="Hyperlink"/>
            <w:noProof/>
          </w:rPr>
          <w:t>3.3.2.32</w:t>
        </w:r>
        <w:r>
          <w:rPr>
            <w:rFonts w:asciiTheme="minorHAnsi" w:eastAsiaTheme="minorEastAsia" w:hAnsiTheme="minorHAnsi" w:cstheme="minorBidi"/>
            <w:noProof/>
            <w:szCs w:val="22"/>
          </w:rPr>
          <w:tab/>
        </w:r>
        <w:r w:rsidRPr="00F03179">
          <w:rPr>
            <w:rStyle w:val="Hyperlink"/>
            <w:noProof/>
          </w:rPr>
          <w:t>GetICISStormWaterConstructionPermitData</w:t>
        </w:r>
        <w:r>
          <w:rPr>
            <w:noProof/>
          </w:rPr>
          <w:tab/>
        </w:r>
        <w:r>
          <w:rPr>
            <w:noProof/>
          </w:rPr>
          <w:fldChar w:fldCharType="begin"/>
        </w:r>
        <w:r>
          <w:rPr>
            <w:noProof/>
          </w:rPr>
          <w:instrText xml:space="preserve"> PAGEREF _Toc516748235 \h </w:instrText>
        </w:r>
        <w:r>
          <w:rPr>
            <w:noProof/>
          </w:rPr>
        </w:r>
        <w:r>
          <w:rPr>
            <w:noProof/>
          </w:rPr>
          <w:fldChar w:fldCharType="separate"/>
        </w:r>
        <w:r>
          <w:rPr>
            <w:noProof/>
          </w:rPr>
          <w:t>37</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36" w:history="1">
        <w:r w:rsidRPr="00F03179">
          <w:rPr>
            <w:rStyle w:val="Hyperlink"/>
            <w:noProof/>
          </w:rPr>
          <w:t>3.3.2.33</w:t>
        </w:r>
        <w:r>
          <w:rPr>
            <w:rFonts w:asciiTheme="minorHAnsi" w:eastAsiaTheme="minorEastAsia" w:hAnsiTheme="minorHAnsi" w:cstheme="minorBidi"/>
            <w:noProof/>
            <w:szCs w:val="22"/>
          </w:rPr>
          <w:tab/>
        </w:r>
        <w:r w:rsidRPr="00F03179">
          <w:rPr>
            <w:rStyle w:val="Hyperlink"/>
            <w:noProof/>
          </w:rPr>
          <w:t>GetICISStormWaterEventReportData</w:t>
        </w:r>
        <w:r>
          <w:rPr>
            <w:noProof/>
          </w:rPr>
          <w:tab/>
        </w:r>
        <w:r>
          <w:rPr>
            <w:noProof/>
          </w:rPr>
          <w:fldChar w:fldCharType="begin"/>
        </w:r>
        <w:r>
          <w:rPr>
            <w:noProof/>
          </w:rPr>
          <w:instrText xml:space="preserve"> PAGEREF _Toc516748236 \h </w:instrText>
        </w:r>
        <w:r>
          <w:rPr>
            <w:noProof/>
          </w:rPr>
        </w:r>
        <w:r>
          <w:rPr>
            <w:noProof/>
          </w:rPr>
          <w:fldChar w:fldCharType="separate"/>
        </w:r>
        <w:r>
          <w:rPr>
            <w:noProof/>
          </w:rPr>
          <w:t>38</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37" w:history="1">
        <w:r w:rsidRPr="00F03179">
          <w:rPr>
            <w:rStyle w:val="Hyperlink"/>
            <w:noProof/>
          </w:rPr>
          <w:t>3.3.2.34</w:t>
        </w:r>
        <w:r>
          <w:rPr>
            <w:rFonts w:asciiTheme="minorHAnsi" w:eastAsiaTheme="minorEastAsia" w:hAnsiTheme="minorHAnsi" w:cstheme="minorBidi"/>
            <w:noProof/>
            <w:szCs w:val="22"/>
          </w:rPr>
          <w:tab/>
        </w:r>
        <w:r w:rsidRPr="00F03179">
          <w:rPr>
            <w:rStyle w:val="Hyperlink"/>
            <w:noProof/>
          </w:rPr>
          <w:t>GetICISStormWaterIndustrialPermitData</w:t>
        </w:r>
        <w:r>
          <w:rPr>
            <w:noProof/>
          </w:rPr>
          <w:tab/>
        </w:r>
        <w:r>
          <w:rPr>
            <w:noProof/>
          </w:rPr>
          <w:fldChar w:fldCharType="begin"/>
        </w:r>
        <w:r>
          <w:rPr>
            <w:noProof/>
          </w:rPr>
          <w:instrText xml:space="preserve"> PAGEREF _Toc516748237 \h </w:instrText>
        </w:r>
        <w:r>
          <w:rPr>
            <w:noProof/>
          </w:rPr>
        </w:r>
        <w:r>
          <w:rPr>
            <w:noProof/>
          </w:rPr>
          <w:fldChar w:fldCharType="separate"/>
        </w:r>
        <w:r>
          <w:rPr>
            <w:noProof/>
          </w:rPr>
          <w:t>38</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38" w:history="1">
        <w:r w:rsidRPr="00F03179">
          <w:rPr>
            <w:rStyle w:val="Hyperlink"/>
            <w:noProof/>
          </w:rPr>
          <w:t>3.3.2.35</w:t>
        </w:r>
        <w:r>
          <w:rPr>
            <w:rFonts w:asciiTheme="minorHAnsi" w:eastAsiaTheme="minorEastAsia" w:hAnsiTheme="minorHAnsi" w:cstheme="minorBidi"/>
            <w:noProof/>
            <w:szCs w:val="22"/>
          </w:rPr>
          <w:tab/>
        </w:r>
        <w:r w:rsidRPr="00F03179">
          <w:rPr>
            <w:rStyle w:val="Hyperlink"/>
            <w:noProof/>
          </w:rPr>
          <w:t>GetICISStormWaterMS4LargePermitData</w:t>
        </w:r>
        <w:r>
          <w:rPr>
            <w:noProof/>
          </w:rPr>
          <w:tab/>
        </w:r>
        <w:r>
          <w:rPr>
            <w:noProof/>
          </w:rPr>
          <w:fldChar w:fldCharType="begin"/>
        </w:r>
        <w:r>
          <w:rPr>
            <w:noProof/>
          </w:rPr>
          <w:instrText xml:space="preserve"> PAGEREF _Toc516748238 \h </w:instrText>
        </w:r>
        <w:r>
          <w:rPr>
            <w:noProof/>
          </w:rPr>
        </w:r>
        <w:r>
          <w:rPr>
            <w:noProof/>
          </w:rPr>
          <w:fldChar w:fldCharType="separate"/>
        </w:r>
        <w:r>
          <w:rPr>
            <w:noProof/>
          </w:rPr>
          <w:t>39</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39" w:history="1">
        <w:r w:rsidRPr="00F03179">
          <w:rPr>
            <w:rStyle w:val="Hyperlink"/>
            <w:noProof/>
          </w:rPr>
          <w:t>3.3.2.36</w:t>
        </w:r>
        <w:r>
          <w:rPr>
            <w:rFonts w:asciiTheme="minorHAnsi" w:eastAsiaTheme="minorEastAsia" w:hAnsiTheme="minorHAnsi" w:cstheme="minorBidi"/>
            <w:noProof/>
            <w:szCs w:val="22"/>
          </w:rPr>
          <w:tab/>
        </w:r>
        <w:r w:rsidRPr="00F03179">
          <w:rPr>
            <w:rStyle w:val="Hyperlink"/>
            <w:noProof/>
          </w:rPr>
          <w:t>GetICISStormWaterMS4ProgramReportData</w:t>
        </w:r>
        <w:r>
          <w:rPr>
            <w:noProof/>
          </w:rPr>
          <w:tab/>
        </w:r>
        <w:r>
          <w:rPr>
            <w:noProof/>
          </w:rPr>
          <w:fldChar w:fldCharType="begin"/>
        </w:r>
        <w:r>
          <w:rPr>
            <w:noProof/>
          </w:rPr>
          <w:instrText xml:space="preserve"> PAGEREF _Toc516748239 \h </w:instrText>
        </w:r>
        <w:r>
          <w:rPr>
            <w:noProof/>
          </w:rPr>
        </w:r>
        <w:r>
          <w:rPr>
            <w:noProof/>
          </w:rPr>
          <w:fldChar w:fldCharType="separate"/>
        </w:r>
        <w:r>
          <w:rPr>
            <w:noProof/>
          </w:rPr>
          <w:t>39</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40" w:history="1">
        <w:r w:rsidRPr="00F03179">
          <w:rPr>
            <w:rStyle w:val="Hyperlink"/>
            <w:noProof/>
          </w:rPr>
          <w:t>3.3.2.37</w:t>
        </w:r>
        <w:r>
          <w:rPr>
            <w:rFonts w:asciiTheme="minorHAnsi" w:eastAsiaTheme="minorEastAsia" w:hAnsiTheme="minorHAnsi" w:cstheme="minorBidi"/>
            <w:noProof/>
            <w:szCs w:val="22"/>
          </w:rPr>
          <w:tab/>
        </w:r>
        <w:r w:rsidRPr="00F03179">
          <w:rPr>
            <w:rStyle w:val="Hyperlink"/>
            <w:noProof/>
          </w:rPr>
          <w:t>GetICISStormWaterMS4SmallPermitData</w:t>
        </w:r>
        <w:r>
          <w:rPr>
            <w:noProof/>
          </w:rPr>
          <w:tab/>
        </w:r>
        <w:r>
          <w:rPr>
            <w:noProof/>
          </w:rPr>
          <w:fldChar w:fldCharType="begin"/>
        </w:r>
        <w:r>
          <w:rPr>
            <w:noProof/>
          </w:rPr>
          <w:instrText xml:space="preserve"> PAGEREF _Toc516748240 \h </w:instrText>
        </w:r>
        <w:r>
          <w:rPr>
            <w:noProof/>
          </w:rPr>
        </w:r>
        <w:r>
          <w:rPr>
            <w:noProof/>
          </w:rPr>
          <w:fldChar w:fldCharType="separate"/>
        </w:r>
        <w:r>
          <w:rPr>
            <w:noProof/>
          </w:rPr>
          <w:t>40</w:t>
        </w:r>
        <w:r>
          <w:rPr>
            <w:noProof/>
          </w:rPr>
          <w:fldChar w:fldCharType="end"/>
        </w:r>
      </w:hyperlink>
    </w:p>
    <w:p w:rsidR="00375CA7" w:rsidRDefault="00375CA7">
      <w:pPr>
        <w:pStyle w:val="TOC4"/>
        <w:tabs>
          <w:tab w:val="left" w:pos="1800"/>
        </w:tabs>
        <w:rPr>
          <w:rFonts w:asciiTheme="minorHAnsi" w:eastAsiaTheme="minorEastAsia" w:hAnsiTheme="minorHAnsi" w:cstheme="minorBidi"/>
          <w:noProof/>
          <w:szCs w:val="22"/>
        </w:rPr>
      </w:pPr>
      <w:hyperlink w:anchor="_Toc516748241" w:history="1">
        <w:r w:rsidRPr="00F03179">
          <w:rPr>
            <w:rStyle w:val="Hyperlink"/>
            <w:noProof/>
          </w:rPr>
          <w:t>3.3.2.38</w:t>
        </w:r>
        <w:r>
          <w:rPr>
            <w:rFonts w:asciiTheme="minorHAnsi" w:eastAsiaTheme="minorEastAsia" w:hAnsiTheme="minorHAnsi" w:cstheme="minorBidi"/>
            <w:noProof/>
            <w:szCs w:val="22"/>
          </w:rPr>
          <w:tab/>
        </w:r>
        <w:r w:rsidRPr="00F03179">
          <w:rPr>
            <w:rStyle w:val="Hyperlink"/>
            <w:noProof/>
          </w:rPr>
          <w:t>GetICISUnpermittedFacilityData</w:t>
        </w:r>
        <w:r>
          <w:rPr>
            <w:noProof/>
          </w:rPr>
          <w:tab/>
        </w:r>
        <w:r>
          <w:rPr>
            <w:noProof/>
          </w:rPr>
          <w:fldChar w:fldCharType="begin"/>
        </w:r>
        <w:r>
          <w:rPr>
            <w:noProof/>
          </w:rPr>
          <w:instrText xml:space="preserve"> PAGEREF _Toc516748241 \h </w:instrText>
        </w:r>
        <w:r>
          <w:rPr>
            <w:noProof/>
          </w:rPr>
        </w:r>
        <w:r>
          <w:rPr>
            <w:noProof/>
          </w:rPr>
          <w:fldChar w:fldCharType="separate"/>
        </w:r>
        <w:r>
          <w:rPr>
            <w:noProof/>
          </w:rPr>
          <w:t>40</w:t>
        </w:r>
        <w:r>
          <w:rPr>
            <w:noProof/>
          </w:rPr>
          <w:fldChar w:fldCharType="end"/>
        </w:r>
      </w:hyperlink>
    </w:p>
    <w:p w:rsidR="00375CA7" w:rsidRDefault="00375CA7">
      <w:pPr>
        <w:pStyle w:val="TOC2"/>
        <w:rPr>
          <w:rFonts w:asciiTheme="minorHAnsi" w:eastAsiaTheme="minorEastAsia" w:hAnsiTheme="minorHAnsi" w:cstheme="minorBidi"/>
          <w:noProof/>
          <w:szCs w:val="22"/>
        </w:rPr>
      </w:pPr>
      <w:hyperlink w:anchor="_Toc516748242" w:history="1">
        <w:r w:rsidRPr="00F03179">
          <w:rPr>
            <w:rStyle w:val="Hyperlink"/>
            <w:noProof/>
          </w:rPr>
          <w:t>3.4</w:t>
        </w:r>
        <w:r>
          <w:rPr>
            <w:rFonts w:asciiTheme="minorHAnsi" w:eastAsiaTheme="minorEastAsia" w:hAnsiTheme="minorHAnsi" w:cstheme="minorBidi"/>
            <w:noProof/>
            <w:szCs w:val="22"/>
          </w:rPr>
          <w:tab/>
        </w:r>
        <w:r w:rsidRPr="00F03179">
          <w:rPr>
            <w:rStyle w:val="Hyperlink"/>
            <w:noProof/>
          </w:rPr>
          <w:t>Response</w:t>
        </w:r>
        <w:r>
          <w:rPr>
            <w:noProof/>
          </w:rPr>
          <w:tab/>
        </w:r>
        <w:r>
          <w:rPr>
            <w:noProof/>
          </w:rPr>
          <w:fldChar w:fldCharType="begin"/>
        </w:r>
        <w:r>
          <w:rPr>
            <w:noProof/>
          </w:rPr>
          <w:instrText xml:space="preserve"> PAGEREF _Toc516748242 \h </w:instrText>
        </w:r>
        <w:r>
          <w:rPr>
            <w:noProof/>
          </w:rPr>
        </w:r>
        <w:r>
          <w:rPr>
            <w:noProof/>
          </w:rPr>
          <w:fldChar w:fldCharType="separate"/>
        </w:r>
        <w:r>
          <w:rPr>
            <w:noProof/>
          </w:rPr>
          <w:t>41</w:t>
        </w:r>
        <w:r>
          <w:rPr>
            <w:noProof/>
          </w:rPr>
          <w:fldChar w:fldCharType="end"/>
        </w:r>
      </w:hyperlink>
    </w:p>
    <w:p w:rsidR="00375CA7" w:rsidRDefault="00375CA7">
      <w:pPr>
        <w:pStyle w:val="TOC1"/>
        <w:rPr>
          <w:rFonts w:asciiTheme="minorHAnsi" w:eastAsiaTheme="minorEastAsia" w:hAnsiTheme="minorHAnsi" w:cstheme="minorBidi"/>
          <w:noProof/>
          <w:szCs w:val="22"/>
        </w:rPr>
      </w:pPr>
      <w:hyperlink w:anchor="_Toc516748243" w:history="1">
        <w:r w:rsidRPr="00F03179">
          <w:rPr>
            <w:rStyle w:val="Hyperlink"/>
            <w:noProof/>
          </w:rPr>
          <w:t>4</w:t>
        </w:r>
        <w:r>
          <w:rPr>
            <w:rFonts w:asciiTheme="minorHAnsi" w:eastAsiaTheme="minorEastAsia" w:hAnsiTheme="minorHAnsi" w:cstheme="minorBidi"/>
            <w:noProof/>
            <w:szCs w:val="22"/>
          </w:rPr>
          <w:tab/>
        </w:r>
        <w:r w:rsidRPr="00F03179">
          <w:rPr>
            <w:rStyle w:val="Hyperlink"/>
            <w:noProof/>
          </w:rPr>
          <w:t>Schema Information</w:t>
        </w:r>
        <w:r>
          <w:rPr>
            <w:noProof/>
          </w:rPr>
          <w:tab/>
        </w:r>
        <w:r>
          <w:rPr>
            <w:noProof/>
          </w:rPr>
          <w:fldChar w:fldCharType="begin"/>
        </w:r>
        <w:r>
          <w:rPr>
            <w:noProof/>
          </w:rPr>
          <w:instrText xml:space="preserve"> PAGEREF _Toc516748243 \h </w:instrText>
        </w:r>
        <w:r>
          <w:rPr>
            <w:noProof/>
          </w:rPr>
        </w:r>
        <w:r>
          <w:rPr>
            <w:noProof/>
          </w:rPr>
          <w:fldChar w:fldCharType="separate"/>
        </w:r>
        <w:r>
          <w:rPr>
            <w:noProof/>
          </w:rPr>
          <w:t>43</w:t>
        </w:r>
        <w:r>
          <w:rPr>
            <w:noProof/>
          </w:rPr>
          <w:fldChar w:fldCharType="end"/>
        </w:r>
      </w:hyperlink>
    </w:p>
    <w:p w:rsidR="00375CA7" w:rsidRDefault="00375CA7">
      <w:pPr>
        <w:pStyle w:val="TOC2"/>
        <w:rPr>
          <w:rFonts w:asciiTheme="minorHAnsi" w:eastAsiaTheme="minorEastAsia" w:hAnsiTheme="minorHAnsi" w:cstheme="minorBidi"/>
          <w:noProof/>
          <w:szCs w:val="22"/>
        </w:rPr>
      </w:pPr>
      <w:hyperlink w:anchor="_Toc516748244" w:history="1">
        <w:r w:rsidRPr="00F03179">
          <w:rPr>
            <w:rStyle w:val="Hyperlink"/>
            <w:noProof/>
          </w:rPr>
          <w:t>4.1</w:t>
        </w:r>
        <w:r>
          <w:rPr>
            <w:rFonts w:asciiTheme="minorHAnsi" w:eastAsiaTheme="minorEastAsia" w:hAnsiTheme="minorHAnsi" w:cstheme="minorBidi"/>
            <w:noProof/>
            <w:szCs w:val="22"/>
          </w:rPr>
          <w:tab/>
        </w:r>
        <w:r w:rsidRPr="00F03179">
          <w:rPr>
            <w:rStyle w:val="Hyperlink"/>
            <w:noProof/>
          </w:rPr>
          <w:t>Schema Structure</w:t>
        </w:r>
        <w:r>
          <w:rPr>
            <w:noProof/>
          </w:rPr>
          <w:tab/>
        </w:r>
        <w:r>
          <w:rPr>
            <w:noProof/>
          </w:rPr>
          <w:fldChar w:fldCharType="begin"/>
        </w:r>
        <w:r>
          <w:rPr>
            <w:noProof/>
          </w:rPr>
          <w:instrText xml:space="preserve"> PAGEREF _Toc516748244 \h </w:instrText>
        </w:r>
        <w:r>
          <w:rPr>
            <w:noProof/>
          </w:rPr>
        </w:r>
        <w:r>
          <w:rPr>
            <w:noProof/>
          </w:rPr>
          <w:fldChar w:fldCharType="separate"/>
        </w:r>
        <w:r>
          <w:rPr>
            <w:noProof/>
          </w:rPr>
          <w:t>43</w:t>
        </w:r>
        <w:r>
          <w:rPr>
            <w:noProof/>
          </w:rPr>
          <w:fldChar w:fldCharType="end"/>
        </w:r>
      </w:hyperlink>
    </w:p>
    <w:p w:rsidR="00375CA7" w:rsidRDefault="00375CA7">
      <w:pPr>
        <w:pStyle w:val="TOC2"/>
        <w:rPr>
          <w:rFonts w:asciiTheme="minorHAnsi" w:eastAsiaTheme="minorEastAsia" w:hAnsiTheme="minorHAnsi" w:cstheme="minorBidi"/>
          <w:noProof/>
          <w:szCs w:val="22"/>
        </w:rPr>
      </w:pPr>
      <w:hyperlink w:anchor="_Toc516748245" w:history="1">
        <w:r w:rsidRPr="00F03179">
          <w:rPr>
            <w:rStyle w:val="Hyperlink"/>
            <w:noProof/>
          </w:rPr>
          <w:t>4.2</w:t>
        </w:r>
        <w:r>
          <w:rPr>
            <w:rFonts w:asciiTheme="minorHAnsi" w:eastAsiaTheme="minorEastAsia" w:hAnsiTheme="minorHAnsi" w:cstheme="minorBidi"/>
            <w:noProof/>
            <w:szCs w:val="22"/>
          </w:rPr>
          <w:tab/>
        </w:r>
        <w:r w:rsidRPr="00F03179">
          <w:rPr>
            <w:rStyle w:val="Hyperlink"/>
            <w:noProof/>
          </w:rPr>
          <w:t>Example result XMLs</w:t>
        </w:r>
        <w:r>
          <w:rPr>
            <w:noProof/>
          </w:rPr>
          <w:tab/>
        </w:r>
        <w:r>
          <w:rPr>
            <w:noProof/>
          </w:rPr>
          <w:fldChar w:fldCharType="begin"/>
        </w:r>
        <w:r>
          <w:rPr>
            <w:noProof/>
          </w:rPr>
          <w:instrText xml:space="preserve"> PAGEREF _Toc516748245 \h </w:instrText>
        </w:r>
        <w:r>
          <w:rPr>
            <w:noProof/>
          </w:rPr>
        </w:r>
        <w:r>
          <w:rPr>
            <w:noProof/>
          </w:rPr>
          <w:fldChar w:fldCharType="separate"/>
        </w:r>
        <w:r>
          <w:rPr>
            <w:noProof/>
          </w:rPr>
          <w:t>43</w:t>
        </w:r>
        <w:r>
          <w:rPr>
            <w:noProof/>
          </w:rPr>
          <w:fldChar w:fldCharType="end"/>
        </w:r>
      </w:hyperlink>
    </w:p>
    <w:p w:rsidR="00375CA7" w:rsidRDefault="00375CA7">
      <w:pPr>
        <w:pStyle w:val="TOC3"/>
        <w:rPr>
          <w:rFonts w:asciiTheme="minorHAnsi" w:eastAsiaTheme="minorEastAsia" w:hAnsiTheme="minorHAnsi" w:cstheme="minorBidi"/>
          <w:noProof/>
          <w:szCs w:val="22"/>
        </w:rPr>
      </w:pPr>
      <w:hyperlink w:anchor="_Toc516748246" w:history="1">
        <w:r w:rsidRPr="00F03179">
          <w:rPr>
            <w:rStyle w:val="Hyperlink"/>
            <w:rFonts w:ascii="Times New Roman" w:hAnsi="Times New Roman" w:cs="Times New Roman"/>
            <w:noProof/>
          </w:rPr>
          <w:t>4.2.1</w:t>
        </w:r>
        <w:r>
          <w:rPr>
            <w:rFonts w:asciiTheme="minorHAnsi" w:eastAsiaTheme="minorEastAsia" w:hAnsiTheme="minorHAnsi" w:cstheme="minorBidi"/>
            <w:noProof/>
            <w:szCs w:val="22"/>
          </w:rPr>
          <w:tab/>
        </w:r>
        <w:r w:rsidRPr="00F03179">
          <w:rPr>
            <w:rStyle w:val="Hyperlink"/>
            <w:rFonts w:ascii="Times New Roman" w:hAnsi="Times New Roman" w:cs="Times New Roman"/>
            <w:noProof/>
          </w:rPr>
          <w:t>GetICISParameters</w:t>
        </w:r>
        <w:r>
          <w:rPr>
            <w:noProof/>
          </w:rPr>
          <w:tab/>
        </w:r>
        <w:r>
          <w:rPr>
            <w:noProof/>
          </w:rPr>
          <w:fldChar w:fldCharType="begin"/>
        </w:r>
        <w:r>
          <w:rPr>
            <w:noProof/>
          </w:rPr>
          <w:instrText xml:space="preserve"> PAGEREF _Toc516748246 \h </w:instrText>
        </w:r>
        <w:r>
          <w:rPr>
            <w:noProof/>
          </w:rPr>
        </w:r>
        <w:r>
          <w:rPr>
            <w:noProof/>
          </w:rPr>
          <w:fldChar w:fldCharType="separate"/>
        </w:r>
        <w:r>
          <w:rPr>
            <w:noProof/>
          </w:rPr>
          <w:t>43</w:t>
        </w:r>
        <w:r>
          <w:rPr>
            <w:noProof/>
          </w:rPr>
          <w:fldChar w:fldCharType="end"/>
        </w:r>
      </w:hyperlink>
    </w:p>
    <w:p w:rsidR="00375CA7" w:rsidRDefault="00375CA7">
      <w:pPr>
        <w:pStyle w:val="TOC3"/>
        <w:rPr>
          <w:rFonts w:asciiTheme="minorHAnsi" w:eastAsiaTheme="minorEastAsia" w:hAnsiTheme="minorHAnsi" w:cstheme="minorBidi"/>
          <w:noProof/>
          <w:szCs w:val="22"/>
        </w:rPr>
      </w:pPr>
      <w:hyperlink w:anchor="_Toc516748247" w:history="1">
        <w:r w:rsidRPr="00F03179">
          <w:rPr>
            <w:rStyle w:val="Hyperlink"/>
            <w:rFonts w:ascii="Times New Roman" w:hAnsi="Times New Roman" w:cs="Times New Roman"/>
            <w:noProof/>
          </w:rPr>
          <w:t>4.2.2</w:t>
        </w:r>
        <w:r>
          <w:rPr>
            <w:rFonts w:asciiTheme="minorHAnsi" w:eastAsiaTheme="minorEastAsia" w:hAnsiTheme="minorHAnsi" w:cstheme="minorBidi"/>
            <w:noProof/>
            <w:szCs w:val="22"/>
          </w:rPr>
          <w:tab/>
        </w:r>
        <w:r w:rsidRPr="00F03179">
          <w:rPr>
            <w:rStyle w:val="Hyperlink"/>
            <w:rFonts w:ascii="Times New Roman" w:hAnsi="Times New Roman" w:cs="Times New Roman"/>
            <w:noProof/>
          </w:rPr>
          <w:t>GetICISPollutants</w:t>
        </w:r>
        <w:r>
          <w:rPr>
            <w:noProof/>
          </w:rPr>
          <w:tab/>
        </w:r>
        <w:r>
          <w:rPr>
            <w:noProof/>
          </w:rPr>
          <w:fldChar w:fldCharType="begin"/>
        </w:r>
        <w:r>
          <w:rPr>
            <w:noProof/>
          </w:rPr>
          <w:instrText xml:space="preserve"> PAGEREF _Toc516748247 \h </w:instrText>
        </w:r>
        <w:r>
          <w:rPr>
            <w:noProof/>
          </w:rPr>
        </w:r>
        <w:r>
          <w:rPr>
            <w:noProof/>
          </w:rPr>
          <w:fldChar w:fldCharType="separate"/>
        </w:r>
        <w:r>
          <w:rPr>
            <w:noProof/>
          </w:rPr>
          <w:t>44</w:t>
        </w:r>
        <w:r>
          <w:rPr>
            <w:noProof/>
          </w:rPr>
          <w:fldChar w:fldCharType="end"/>
        </w:r>
      </w:hyperlink>
    </w:p>
    <w:p w:rsidR="00375CA7" w:rsidRDefault="00375CA7">
      <w:pPr>
        <w:pStyle w:val="TOC3"/>
        <w:rPr>
          <w:rFonts w:asciiTheme="minorHAnsi" w:eastAsiaTheme="minorEastAsia" w:hAnsiTheme="minorHAnsi" w:cstheme="minorBidi"/>
          <w:noProof/>
          <w:szCs w:val="22"/>
        </w:rPr>
      </w:pPr>
      <w:hyperlink w:anchor="_Toc516748248" w:history="1">
        <w:r w:rsidRPr="00F03179">
          <w:rPr>
            <w:rStyle w:val="Hyperlink"/>
            <w:rFonts w:ascii="Times New Roman" w:hAnsi="Times New Roman" w:cs="Times New Roman"/>
            <w:noProof/>
          </w:rPr>
          <w:t>4.2.3</w:t>
        </w:r>
        <w:r>
          <w:rPr>
            <w:rFonts w:asciiTheme="minorHAnsi" w:eastAsiaTheme="minorEastAsia" w:hAnsiTheme="minorHAnsi" w:cstheme="minorBidi"/>
            <w:noProof/>
            <w:szCs w:val="22"/>
          </w:rPr>
          <w:tab/>
        </w:r>
        <w:r w:rsidRPr="00F03179">
          <w:rPr>
            <w:rStyle w:val="Hyperlink"/>
            <w:rFonts w:ascii="Times New Roman" w:hAnsi="Times New Roman" w:cs="Times New Roman"/>
            <w:noProof/>
          </w:rPr>
          <w:t>GetICISUnits</w:t>
        </w:r>
        <w:r>
          <w:rPr>
            <w:noProof/>
          </w:rPr>
          <w:tab/>
        </w:r>
        <w:r>
          <w:rPr>
            <w:noProof/>
          </w:rPr>
          <w:fldChar w:fldCharType="begin"/>
        </w:r>
        <w:r>
          <w:rPr>
            <w:noProof/>
          </w:rPr>
          <w:instrText xml:space="preserve"> PAGEREF _Toc516748248 \h </w:instrText>
        </w:r>
        <w:r>
          <w:rPr>
            <w:noProof/>
          </w:rPr>
        </w:r>
        <w:r>
          <w:rPr>
            <w:noProof/>
          </w:rPr>
          <w:fldChar w:fldCharType="separate"/>
        </w:r>
        <w:r>
          <w:rPr>
            <w:noProof/>
          </w:rPr>
          <w:t>44</w:t>
        </w:r>
        <w:r>
          <w:rPr>
            <w:noProof/>
          </w:rPr>
          <w:fldChar w:fldCharType="end"/>
        </w:r>
      </w:hyperlink>
    </w:p>
    <w:p w:rsidR="00375CA7" w:rsidRDefault="00375CA7">
      <w:pPr>
        <w:pStyle w:val="TOC3"/>
        <w:rPr>
          <w:rFonts w:asciiTheme="minorHAnsi" w:eastAsiaTheme="minorEastAsia" w:hAnsiTheme="minorHAnsi" w:cstheme="minorBidi"/>
          <w:noProof/>
          <w:szCs w:val="22"/>
        </w:rPr>
      </w:pPr>
      <w:hyperlink w:anchor="_Toc516748249" w:history="1">
        <w:r w:rsidRPr="00F03179">
          <w:rPr>
            <w:rStyle w:val="Hyperlink"/>
            <w:rFonts w:ascii="Times New Roman" w:hAnsi="Times New Roman" w:cs="Times New Roman"/>
            <w:noProof/>
          </w:rPr>
          <w:t>4.2.4</w:t>
        </w:r>
        <w:r>
          <w:rPr>
            <w:rFonts w:asciiTheme="minorHAnsi" w:eastAsiaTheme="minorEastAsia" w:hAnsiTheme="minorHAnsi" w:cstheme="minorBidi"/>
            <w:noProof/>
            <w:szCs w:val="22"/>
          </w:rPr>
          <w:tab/>
        </w:r>
        <w:r w:rsidRPr="00F03179">
          <w:rPr>
            <w:rStyle w:val="Hyperlink"/>
            <w:rFonts w:ascii="Times New Roman" w:hAnsi="Times New Roman" w:cs="Times New Roman"/>
            <w:noProof/>
          </w:rPr>
          <w:t>GetICISUnitConversions</w:t>
        </w:r>
        <w:r>
          <w:rPr>
            <w:noProof/>
          </w:rPr>
          <w:tab/>
        </w:r>
        <w:r>
          <w:rPr>
            <w:noProof/>
          </w:rPr>
          <w:fldChar w:fldCharType="begin"/>
        </w:r>
        <w:r>
          <w:rPr>
            <w:noProof/>
          </w:rPr>
          <w:instrText xml:space="preserve"> PAGEREF _Toc516748249 \h </w:instrText>
        </w:r>
        <w:r>
          <w:rPr>
            <w:noProof/>
          </w:rPr>
        </w:r>
        <w:r>
          <w:rPr>
            <w:noProof/>
          </w:rPr>
          <w:fldChar w:fldCharType="separate"/>
        </w:r>
        <w:r>
          <w:rPr>
            <w:noProof/>
          </w:rPr>
          <w:t>44</w:t>
        </w:r>
        <w:r>
          <w:rPr>
            <w:noProof/>
          </w:rPr>
          <w:fldChar w:fldCharType="end"/>
        </w:r>
      </w:hyperlink>
    </w:p>
    <w:p w:rsidR="00375CA7" w:rsidRDefault="00375CA7">
      <w:pPr>
        <w:pStyle w:val="TOC3"/>
        <w:rPr>
          <w:rFonts w:asciiTheme="minorHAnsi" w:eastAsiaTheme="minorEastAsia" w:hAnsiTheme="minorHAnsi" w:cstheme="minorBidi"/>
          <w:noProof/>
          <w:szCs w:val="22"/>
        </w:rPr>
      </w:pPr>
      <w:hyperlink w:anchor="_Toc516748250" w:history="1">
        <w:r w:rsidRPr="00F03179">
          <w:rPr>
            <w:rStyle w:val="Hyperlink"/>
            <w:rFonts w:ascii="Times New Roman" w:hAnsi="Times New Roman" w:cs="Times New Roman"/>
            <w:noProof/>
          </w:rPr>
          <w:t>4.2.5</w:t>
        </w:r>
        <w:r>
          <w:rPr>
            <w:rFonts w:asciiTheme="minorHAnsi" w:eastAsiaTheme="minorEastAsia" w:hAnsiTheme="minorHAnsi" w:cstheme="minorBidi"/>
            <w:noProof/>
            <w:szCs w:val="22"/>
          </w:rPr>
          <w:tab/>
        </w:r>
        <w:r w:rsidRPr="00F03179">
          <w:rPr>
            <w:rStyle w:val="Hyperlink"/>
            <w:rFonts w:ascii="Times New Roman" w:hAnsi="Times New Roman" w:cs="Times New Roman"/>
            <w:noProof/>
          </w:rPr>
          <w:t>GetICISUnitGroups</w:t>
        </w:r>
        <w:r>
          <w:rPr>
            <w:noProof/>
          </w:rPr>
          <w:tab/>
        </w:r>
        <w:r>
          <w:rPr>
            <w:noProof/>
          </w:rPr>
          <w:fldChar w:fldCharType="begin"/>
        </w:r>
        <w:r>
          <w:rPr>
            <w:noProof/>
          </w:rPr>
          <w:instrText xml:space="preserve"> PAGEREF _Toc516748250 \h </w:instrText>
        </w:r>
        <w:r>
          <w:rPr>
            <w:noProof/>
          </w:rPr>
        </w:r>
        <w:r>
          <w:rPr>
            <w:noProof/>
          </w:rPr>
          <w:fldChar w:fldCharType="separate"/>
        </w:r>
        <w:r>
          <w:rPr>
            <w:noProof/>
          </w:rPr>
          <w:t>44</w:t>
        </w:r>
        <w:r>
          <w:rPr>
            <w:noProof/>
          </w:rPr>
          <w:fldChar w:fldCharType="end"/>
        </w:r>
      </w:hyperlink>
    </w:p>
    <w:p w:rsidR="00375CA7" w:rsidRDefault="00375CA7">
      <w:pPr>
        <w:pStyle w:val="TOC3"/>
        <w:rPr>
          <w:rFonts w:asciiTheme="minorHAnsi" w:eastAsiaTheme="minorEastAsia" w:hAnsiTheme="minorHAnsi" w:cstheme="minorBidi"/>
          <w:noProof/>
          <w:szCs w:val="22"/>
        </w:rPr>
      </w:pPr>
      <w:hyperlink w:anchor="_Toc516748251" w:history="1">
        <w:r w:rsidRPr="00F03179">
          <w:rPr>
            <w:rStyle w:val="Hyperlink"/>
            <w:rFonts w:ascii="Times New Roman" w:hAnsi="Times New Roman" w:cs="Times New Roman"/>
            <w:noProof/>
          </w:rPr>
          <w:t>4.2.6</w:t>
        </w:r>
        <w:r>
          <w:rPr>
            <w:rFonts w:asciiTheme="minorHAnsi" w:eastAsiaTheme="minorEastAsia" w:hAnsiTheme="minorHAnsi" w:cstheme="minorBidi"/>
            <w:noProof/>
            <w:szCs w:val="22"/>
          </w:rPr>
          <w:tab/>
        </w:r>
        <w:r w:rsidRPr="00F03179">
          <w:rPr>
            <w:rStyle w:val="Hyperlink"/>
            <w:rFonts w:ascii="Times New Roman" w:hAnsi="Times New Roman" w:cs="Times New Roman"/>
            <w:noProof/>
          </w:rPr>
          <w:t>GetICISUnitGroupCrossReferences</w:t>
        </w:r>
        <w:r>
          <w:rPr>
            <w:noProof/>
          </w:rPr>
          <w:tab/>
        </w:r>
        <w:r>
          <w:rPr>
            <w:noProof/>
          </w:rPr>
          <w:fldChar w:fldCharType="begin"/>
        </w:r>
        <w:r>
          <w:rPr>
            <w:noProof/>
          </w:rPr>
          <w:instrText xml:space="preserve"> PAGEREF _Toc516748251 \h </w:instrText>
        </w:r>
        <w:r>
          <w:rPr>
            <w:noProof/>
          </w:rPr>
        </w:r>
        <w:r>
          <w:rPr>
            <w:noProof/>
          </w:rPr>
          <w:fldChar w:fldCharType="separate"/>
        </w:r>
        <w:r>
          <w:rPr>
            <w:noProof/>
          </w:rPr>
          <w:t>45</w:t>
        </w:r>
        <w:r>
          <w:rPr>
            <w:noProof/>
          </w:rPr>
          <w:fldChar w:fldCharType="end"/>
        </w:r>
      </w:hyperlink>
    </w:p>
    <w:p w:rsidR="00375CA7" w:rsidRDefault="00375CA7">
      <w:pPr>
        <w:pStyle w:val="TOC3"/>
        <w:rPr>
          <w:rFonts w:asciiTheme="minorHAnsi" w:eastAsiaTheme="minorEastAsia" w:hAnsiTheme="minorHAnsi" w:cstheme="minorBidi"/>
          <w:noProof/>
          <w:szCs w:val="22"/>
        </w:rPr>
      </w:pPr>
      <w:hyperlink w:anchor="_Toc516748252" w:history="1">
        <w:r w:rsidRPr="00F03179">
          <w:rPr>
            <w:rStyle w:val="Hyperlink"/>
            <w:rFonts w:ascii="Times New Roman" w:hAnsi="Times New Roman" w:cs="Times New Roman"/>
            <w:noProof/>
          </w:rPr>
          <w:t>4.2.7</w:t>
        </w:r>
        <w:r>
          <w:rPr>
            <w:rFonts w:asciiTheme="minorHAnsi" w:eastAsiaTheme="minorEastAsia" w:hAnsiTheme="minorHAnsi" w:cstheme="minorBidi"/>
            <w:noProof/>
            <w:szCs w:val="22"/>
          </w:rPr>
          <w:tab/>
        </w:r>
        <w:r w:rsidRPr="00F03179">
          <w:rPr>
            <w:rStyle w:val="Hyperlink"/>
            <w:rFonts w:ascii="Times New Roman" w:hAnsi="Times New Roman" w:cs="Times New Roman"/>
            <w:noProof/>
          </w:rPr>
          <w:t>GetICISAffiliationModuleCrossReferences</w:t>
        </w:r>
        <w:r>
          <w:rPr>
            <w:noProof/>
          </w:rPr>
          <w:tab/>
        </w:r>
        <w:r>
          <w:rPr>
            <w:noProof/>
          </w:rPr>
          <w:fldChar w:fldCharType="begin"/>
        </w:r>
        <w:r>
          <w:rPr>
            <w:noProof/>
          </w:rPr>
          <w:instrText xml:space="preserve"> PAGEREF _Toc516748252 \h </w:instrText>
        </w:r>
        <w:r>
          <w:rPr>
            <w:noProof/>
          </w:rPr>
        </w:r>
        <w:r>
          <w:rPr>
            <w:noProof/>
          </w:rPr>
          <w:fldChar w:fldCharType="separate"/>
        </w:r>
        <w:r>
          <w:rPr>
            <w:noProof/>
          </w:rPr>
          <w:t>45</w:t>
        </w:r>
        <w:r>
          <w:rPr>
            <w:noProof/>
          </w:rPr>
          <w:fldChar w:fldCharType="end"/>
        </w:r>
      </w:hyperlink>
    </w:p>
    <w:p w:rsidR="00375CA7" w:rsidRDefault="00375CA7">
      <w:pPr>
        <w:pStyle w:val="TOC1"/>
        <w:rPr>
          <w:rFonts w:asciiTheme="minorHAnsi" w:eastAsiaTheme="minorEastAsia" w:hAnsiTheme="minorHAnsi" w:cstheme="minorBidi"/>
          <w:noProof/>
          <w:szCs w:val="22"/>
        </w:rPr>
      </w:pPr>
      <w:hyperlink w:anchor="_Toc516748253" w:history="1">
        <w:r w:rsidRPr="00F03179">
          <w:rPr>
            <w:rStyle w:val="Hyperlink"/>
            <w:noProof/>
          </w:rPr>
          <w:t>5</w:t>
        </w:r>
        <w:r>
          <w:rPr>
            <w:rFonts w:asciiTheme="minorHAnsi" w:eastAsiaTheme="minorEastAsia" w:hAnsiTheme="minorHAnsi" w:cstheme="minorBidi"/>
            <w:noProof/>
            <w:szCs w:val="22"/>
          </w:rPr>
          <w:tab/>
        </w:r>
        <w:r w:rsidRPr="00F03179">
          <w:rPr>
            <w:rStyle w:val="Hyperlink"/>
            <w:noProof/>
          </w:rPr>
          <w:t>Appendix A: Acronyms and Definitions</w:t>
        </w:r>
        <w:r>
          <w:rPr>
            <w:noProof/>
          </w:rPr>
          <w:tab/>
        </w:r>
        <w:r>
          <w:rPr>
            <w:noProof/>
          </w:rPr>
          <w:fldChar w:fldCharType="begin"/>
        </w:r>
        <w:r>
          <w:rPr>
            <w:noProof/>
          </w:rPr>
          <w:instrText xml:space="preserve"> PAGEREF _Toc516748253 \h </w:instrText>
        </w:r>
        <w:r>
          <w:rPr>
            <w:noProof/>
          </w:rPr>
        </w:r>
        <w:r>
          <w:rPr>
            <w:noProof/>
          </w:rPr>
          <w:fldChar w:fldCharType="separate"/>
        </w:r>
        <w:r>
          <w:rPr>
            <w:noProof/>
          </w:rPr>
          <w:t>46</w:t>
        </w:r>
        <w:r>
          <w:rPr>
            <w:noProof/>
          </w:rPr>
          <w:fldChar w:fldCharType="end"/>
        </w:r>
      </w:hyperlink>
    </w:p>
    <w:p w:rsidR="00B80FB1" w:rsidRPr="00F64E87" w:rsidRDefault="00B80FB1" w:rsidP="00B80FB1">
      <w:pPr>
        <w:pStyle w:val="TOC2"/>
        <w:rPr>
          <w:sz w:val="24"/>
        </w:rPr>
        <w:sectPr w:rsidR="00B80FB1" w:rsidRPr="00F64E8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docGrid w:linePitch="360"/>
        </w:sectPr>
      </w:pPr>
      <w:r w:rsidRPr="00F64E87">
        <w:rPr>
          <w:sz w:val="24"/>
        </w:rPr>
        <w:fldChar w:fldCharType="end"/>
      </w:r>
    </w:p>
    <w:p w:rsidR="000F75DC" w:rsidRPr="00F64E87" w:rsidRDefault="00B004F4" w:rsidP="000F75DC">
      <w:pPr>
        <w:pStyle w:val="LOEHeading"/>
        <w:rPr>
          <w:b/>
          <w:sz w:val="24"/>
          <w:szCs w:val="24"/>
        </w:rPr>
      </w:pPr>
      <w:bookmarkStart w:id="10" w:name="_Toc219186871"/>
      <w:r w:rsidRPr="00F64E87">
        <w:rPr>
          <w:b/>
          <w:sz w:val="24"/>
          <w:szCs w:val="24"/>
        </w:rPr>
        <w:t>List of Figures</w:t>
      </w:r>
      <w:r w:rsidR="001C2627" w:rsidRPr="00F64E87">
        <w:rPr>
          <w:b/>
          <w:sz w:val="24"/>
          <w:szCs w:val="24"/>
        </w:rPr>
        <w:t xml:space="preserve"> </w:t>
      </w:r>
      <w:bookmarkEnd w:id="10"/>
    </w:p>
    <w:p w:rsidR="00E84763" w:rsidRDefault="00B004F4">
      <w:pPr>
        <w:pStyle w:val="TableofFigures"/>
        <w:rPr>
          <w:rFonts w:asciiTheme="minorHAnsi" w:eastAsiaTheme="minorEastAsia" w:hAnsiTheme="minorHAnsi" w:cstheme="minorBidi"/>
          <w:noProof/>
          <w:szCs w:val="22"/>
        </w:rPr>
      </w:pPr>
      <w:r w:rsidRPr="00F64E87">
        <w:rPr>
          <w:sz w:val="24"/>
        </w:rPr>
        <w:fldChar w:fldCharType="begin"/>
      </w:r>
      <w:r w:rsidRPr="00F64E87">
        <w:rPr>
          <w:sz w:val="24"/>
        </w:rPr>
        <w:instrText xml:space="preserve"> TOC \h \z \c "Figure" </w:instrText>
      </w:r>
      <w:r w:rsidRPr="00F64E87">
        <w:rPr>
          <w:sz w:val="24"/>
        </w:rPr>
        <w:fldChar w:fldCharType="separate"/>
      </w:r>
      <w:hyperlink w:anchor="_Toc435789221" w:history="1">
        <w:r w:rsidR="00E84763" w:rsidRPr="008722B6">
          <w:rPr>
            <w:rStyle w:val="Hyperlink"/>
            <w:noProof/>
          </w:rPr>
          <w:t>Figure 1-1 ICIS Data Access Overview, Query Services</w:t>
        </w:r>
        <w:r w:rsidR="00E84763">
          <w:rPr>
            <w:noProof/>
            <w:webHidden/>
          </w:rPr>
          <w:tab/>
        </w:r>
        <w:r w:rsidR="00E84763">
          <w:rPr>
            <w:noProof/>
            <w:webHidden/>
          </w:rPr>
          <w:fldChar w:fldCharType="begin"/>
        </w:r>
        <w:r w:rsidR="00E84763">
          <w:rPr>
            <w:noProof/>
            <w:webHidden/>
          </w:rPr>
          <w:instrText xml:space="preserve"> PAGEREF _Toc435789221 \h </w:instrText>
        </w:r>
        <w:r w:rsidR="00E84763">
          <w:rPr>
            <w:noProof/>
            <w:webHidden/>
          </w:rPr>
        </w:r>
        <w:r w:rsidR="00E84763">
          <w:rPr>
            <w:noProof/>
            <w:webHidden/>
          </w:rPr>
          <w:fldChar w:fldCharType="separate"/>
        </w:r>
        <w:r w:rsidR="00E84763">
          <w:rPr>
            <w:noProof/>
            <w:webHidden/>
          </w:rPr>
          <w:t>4</w:t>
        </w:r>
        <w:r w:rsidR="00E84763">
          <w:rPr>
            <w:noProof/>
            <w:webHidden/>
          </w:rPr>
          <w:fldChar w:fldCharType="end"/>
        </w:r>
      </w:hyperlink>
    </w:p>
    <w:p w:rsidR="00E84763" w:rsidRDefault="004833FB">
      <w:pPr>
        <w:pStyle w:val="TableofFigures"/>
        <w:rPr>
          <w:rFonts w:asciiTheme="minorHAnsi" w:eastAsiaTheme="minorEastAsia" w:hAnsiTheme="minorHAnsi" w:cstheme="minorBidi"/>
          <w:noProof/>
          <w:szCs w:val="22"/>
        </w:rPr>
      </w:pPr>
      <w:hyperlink w:anchor="_Toc435789222" w:history="1">
        <w:r w:rsidR="00E84763" w:rsidRPr="008722B6">
          <w:rPr>
            <w:rStyle w:val="Hyperlink"/>
            <w:noProof/>
          </w:rPr>
          <w:t>Figure 1-2 ICIS Data Access Overview, Solicit Services</w:t>
        </w:r>
        <w:r w:rsidR="00E84763">
          <w:rPr>
            <w:noProof/>
            <w:webHidden/>
          </w:rPr>
          <w:tab/>
        </w:r>
        <w:r w:rsidR="00E84763">
          <w:rPr>
            <w:noProof/>
            <w:webHidden/>
          </w:rPr>
          <w:fldChar w:fldCharType="begin"/>
        </w:r>
        <w:r w:rsidR="00E84763">
          <w:rPr>
            <w:noProof/>
            <w:webHidden/>
          </w:rPr>
          <w:instrText xml:space="preserve"> PAGEREF _Toc435789222 \h </w:instrText>
        </w:r>
        <w:r w:rsidR="00E84763">
          <w:rPr>
            <w:noProof/>
            <w:webHidden/>
          </w:rPr>
        </w:r>
        <w:r w:rsidR="00E84763">
          <w:rPr>
            <w:noProof/>
            <w:webHidden/>
          </w:rPr>
          <w:fldChar w:fldCharType="separate"/>
        </w:r>
        <w:r w:rsidR="00E84763">
          <w:rPr>
            <w:noProof/>
            <w:webHidden/>
          </w:rPr>
          <w:t>5</w:t>
        </w:r>
        <w:r w:rsidR="00E84763">
          <w:rPr>
            <w:noProof/>
            <w:webHidden/>
          </w:rPr>
          <w:fldChar w:fldCharType="end"/>
        </w:r>
      </w:hyperlink>
    </w:p>
    <w:p w:rsidR="00E77247" w:rsidRPr="00F64E87" w:rsidRDefault="00B004F4" w:rsidP="00E77247">
      <w:pPr>
        <w:pStyle w:val="LOEHeading"/>
        <w:rPr>
          <w:sz w:val="24"/>
          <w:szCs w:val="24"/>
        </w:rPr>
      </w:pPr>
      <w:r w:rsidRPr="00F64E87">
        <w:rPr>
          <w:sz w:val="24"/>
          <w:szCs w:val="24"/>
        </w:rPr>
        <w:fldChar w:fldCharType="end"/>
      </w:r>
    </w:p>
    <w:p w:rsidR="00F203D1" w:rsidRPr="00F64E87" w:rsidRDefault="00F203D1" w:rsidP="00E46EFC">
      <w:pPr>
        <w:pStyle w:val="Heading1"/>
        <w:rPr>
          <w:szCs w:val="28"/>
        </w:rPr>
      </w:pPr>
      <w:bookmarkStart w:id="11" w:name="_Toc516748187"/>
      <w:r w:rsidRPr="00F64E87">
        <w:rPr>
          <w:szCs w:val="28"/>
        </w:rPr>
        <w:t>Component Alignment</w:t>
      </w:r>
      <w:bookmarkEnd w:id="11"/>
    </w:p>
    <w:p w:rsidR="00F203D1" w:rsidRPr="00F64E87" w:rsidRDefault="00F203D1" w:rsidP="00F203D1">
      <w:pPr>
        <w:pStyle w:val="BodyText"/>
      </w:pPr>
    </w:p>
    <w:p w:rsidR="00F203D1" w:rsidRPr="00F64E87" w:rsidRDefault="00F203D1" w:rsidP="00F203D1">
      <w:pPr>
        <w:pStyle w:val="Heading2"/>
        <w:rPr>
          <w:szCs w:val="24"/>
        </w:rPr>
      </w:pPr>
      <w:bookmarkStart w:id="12" w:name="_Toc214779258"/>
      <w:bookmarkStart w:id="13" w:name="_Toc516748188"/>
      <w:r w:rsidRPr="00F64E87">
        <w:rPr>
          <w:szCs w:val="24"/>
        </w:rPr>
        <w:t>Flow Component Versions Currently Supported</w:t>
      </w:r>
      <w:bookmarkEnd w:id="12"/>
      <w:bookmarkEnd w:id="13"/>
    </w:p>
    <w:p w:rsidR="00F203D1" w:rsidRPr="00F64E87" w:rsidRDefault="00F203D1" w:rsidP="00F203D1">
      <w:pPr>
        <w:rPr>
          <w:b/>
          <w:sz w:val="24"/>
        </w:rPr>
      </w:pPr>
    </w:p>
    <w:tbl>
      <w:tblPr>
        <w:tblW w:w="93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9" w:type="dxa"/>
          <w:left w:w="58" w:type="dxa"/>
          <w:bottom w:w="29" w:type="dxa"/>
          <w:right w:w="58" w:type="dxa"/>
        </w:tblCellMar>
        <w:tblLook w:val="01E0" w:firstRow="1" w:lastRow="1" w:firstColumn="1" w:lastColumn="1" w:noHBand="0" w:noVBand="0"/>
      </w:tblPr>
      <w:tblGrid>
        <w:gridCol w:w="1912"/>
        <w:gridCol w:w="2530"/>
        <w:gridCol w:w="4918"/>
      </w:tblGrid>
      <w:tr w:rsidR="00F203D1" w:rsidRPr="00F64E87" w:rsidTr="005C5780">
        <w:trPr>
          <w:jc w:val="center"/>
        </w:trPr>
        <w:tc>
          <w:tcPr>
            <w:tcW w:w="1912" w:type="dxa"/>
            <w:shd w:val="clear" w:color="auto" w:fill="EDF3F3"/>
          </w:tcPr>
          <w:p w:rsidR="00F203D1" w:rsidRPr="00F64E87" w:rsidRDefault="00F203D1" w:rsidP="005C5780">
            <w:pPr>
              <w:pStyle w:val="TableHeader"/>
              <w:rPr>
                <w:sz w:val="24"/>
                <w:szCs w:val="24"/>
              </w:rPr>
            </w:pPr>
            <w:r w:rsidRPr="00F64E87">
              <w:rPr>
                <w:sz w:val="24"/>
                <w:szCs w:val="24"/>
              </w:rPr>
              <w:t>Component</w:t>
            </w:r>
          </w:p>
        </w:tc>
        <w:tc>
          <w:tcPr>
            <w:tcW w:w="2530" w:type="dxa"/>
            <w:shd w:val="clear" w:color="auto" w:fill="EDF3F3"/>
          </w:tcPr>
          <w:p w:rsidR="00F203D1" w:rsidRPr="00F64E87" w:rsidRDefault="00F203D1" w:rsidP="005C5780">
            <w:pPr>
              <w:pStyle w:val="TableHeader"/>
              <w:rPr>
                <w:sz w:val="24"/>
                <w:szCs w:val="24"/>
              </w:rPr>
            </w:pPr>
            <w:r w:rsidRPr="00F64E87">
              <w:rPr>
                <w:sz w:val="24"/>
                <w:szCs w:val="24"/>
              </w:rPr>
              <w:t>Version(s) Supported</w:t>
            </w:r>
          </w:p>
        </w:tc>
        <w:tc>
          <w:tcPr>
            <w:tcW w:w="4918" w:type="dxa"/>
            <w:shd w:val="clear" w:color="auto" w:fill="EDF3F3"/>
          </w:tcPr>
          <w:p w:rsidR="00F203D1" w:rsidRPr="00F64E87" w:rsidRDefault="00F203D1" w:rsidP="005C5780">
            <w:pPr>
              <w:pStyle w:val="TableHeader"/>
              <w:rPr>
                <w:sz w:val="24"/>
                <w:szCs w:val="24"/>
              </w:rPr>
            </w:pPr>
            <w:r w:rsidRPr="00F64E87">
              <w:rPr>
                <w:sz w:val="24"/>
                <w:szCs w:val="24"/>
              </w:rPr>
              <w:t>Explanation (optional)</w:t>
            </w:r>
          </w:p>
        </w:tc>
      </w:tr>
      <w:tr w:rsidR="00F203D1" w:rsidRPr="00F64E87" w:rsidTr="005C5780">
        <w:trPr>
          <w:jc w:val="center"/>
        </w:trPr>
        <w:tc>
          <w:tcPr>
            <w:tcW w:w="1912" w:type="dxa"/>
          </w:tcPr>
          <w:p w:rsidR="00F203D1" w:rsidRPr="009828C3" w:rsidRDefault="00F203D1" w:rsidP="005C5780">
            <w:pPr>
              <w:rPr>
                <w:rFonts w:cs="Arial"/>
                <w:sz w:val="24"/>
              </w:rPr>
            </w:pPr>
            <w:r w:rsidRPr="009828C3">
              <w:rPr>
                <w:rFonts w:cs="Arial"/>
                <w:sz w:val="24"/>
              </w:rPr>
              <w:t>FCD</w:t>
            </w:r>
          </w:p>
        </w:tc>
        <w:tc>
          <w:tcPr>
            <w:tcW w:w="2530" w:type="dxa"/>
          </w:tcPr>
          <w:p w:rsidR="00F203D1" w:rsidRPr="009828C3" w:rsidRDefault="00F203D1" w:rsidP="005C5780">
            <w:pPr>
              <w:rPr>
                <w:rFonts w:cs="Arial"/>
                <w:sz w:val="24"/>
              </w:rPr>
            </w:pPr>
            <w:r w:rsidRPr="009828C3">
              <w:rPr>
                <w:rFonts w:cs="Arial"/>
                <w:sz w:val="24"/>
              </w:rPr>
              <w:t>1.0</w:t>
            </w:r>
          </w:p>
        </w:tc>
        <w:tc>
          <w:tcPr>
            <w:tcW w:w="4918" w:type="dxa"/>
          </w:tcPr>
          <w:p w:rsidR="00F203D1" w:rsidRPr="009828C3" w:rsidRDefault="003D166C" w:rsidP="005C5780">
            <w:pPr>
              <w:rPr>
                <w:rFonts w:cs="Arial"/>
                <w:sz w:val="24"/>
              </w:rPr>
            </w:pPr>
            <w:r w:rsidRPr="009828C3">
              <w:rPr>
                <w:rFonts w:cs="Arial"/>
                <w:sz w:val="24"/>
              </w:rPr>
              <w:t>This Flow Configuration Document detailing the steps needed to deploy the dataflow.</w:t>
            </w:r>
          </w:p>
        </w:tc>
      </w:tr>
      <w:tr w:rsidR="00F203D1" w:rsidRPr="00F64E87" w:rsidTr="005C5780">
        <w:trPr>
          <w:jc w:val="center"/>
        </w:trPr>
        <w:tc>
          <w:tcPr>
            <w:tcW w:w="1912" w:type="dxa"/>
          </w:tcPr>
          <w:p w:rsidR="00F203D1" w:rsidRPr="009828C3" w:rsidRDefault="00F203D1" w:rsidP="005C5780">
            <w:pPr>
              <w:rPr>
                <w:rFonts w:cs="Arial"/>
                <w:sz w:val="24"/>
              </w:rPr>
            </w:pPr>
            <w:r w:rsidRPr="009828C3">
              <w:rPr>
                <w:rFonts w:cs="Arial"/>
                <w:sz w:val="24"/>
              </w:rPr>
              <w:t>Schema</w:t>
            </w:r>
          </w:p>
        </w:tc>
        <w:tc>
          <w:tcPr>
            <w:tcW w:w="2530" w:type="dxa"/>
          </w:tcPr>
          <w:p w:rsidR="00F203D1" w:rsidRPr="009828C3" w:rsidRDefault="00F203D1" w:rsidP="005C5780">
            <w:pPr>
              <w:rPr>
                <w:rFonts w:cs="Arial"/>
                <w:sz w:val="24"/>
              </w:rPr>
            </w:pPr>
            <w:r w:rsidRPr="009828C3">
              <w:rPr>
                <w:rFonts w:cs="Arial"/>
                <w:sz w:val="24"/>
              </w:rPr>
              <w:t>1.0</w:t>
            </w:r>
          </w:p>
        </w:tc>
        <w:tc>
          <w:tcPr>
            <w:tcW w:w="4918" w:type="dxa"/>
          </w:tcPr>
          <w:p w:rsidR="00F203D1" w:rsidRPr="009828C3" w:rsidRDefault="003D166C" w:rsidP="005C5780">
            <w:pPr>
              <w:rPr>
                <w:rFonts w:cs="Arial"/>
                <w:sz w:val="24"/>
              </w:rPr>
            </w:pPr>
            <w:r w:rsidRPr="009828C3">
              <w:rPr>
                <w:rFonts w:cs="Arial"/>
                <w:sz w:val="24"/>
              </w:rPr>
              <w:t>The XML Schema files that describe the data elements used in the dataflow</w:t>
            </w:r>
            <w:r w:rsidR="00DC32B5">
              <w:rPr>
                <w:rFonts w:cs="Arial"/>
                <w:sz w:val="24"/>
              </w:rPr>
              <w:t xml:space="preserve"> for the ICIS reference tables only</w:t>
            </w:r>
            <w:r w:rsidRPr="009828C3">
              <w:rPr>
                <w:rFonts w:cs="Arial"/>
                <w:sz w:val="24"/>
              </w:rPr>
              <w:t>.</w:t>
            </w:r>
          </w:p>
        </w:tc>
      </w:tr>
      <w:tr w:rsidR="00F203D1" w:rsidRPr="00F64E87" w:rsidTr="005C5780">
        <w:trPr>
          <w:jc w:val="center"/>
        </w:trPr>
        <w:tc>
          <w:tcPr>
            <w:tcW w:w="1912" w:type="dxa"/>
          </w:tcPr>
          <w:p w:rsidR="00F203D1" w:rsidRPr="009828C3" w:rsidRDefault="00F203D1" w:rsidP="005C5780">
            <w:pPr>
              <w:rPr>
                <w:rFonts w:cs="Arial"/>
                <w:sz w:val="24"/>
              </w:rPr>
            </w:pPr>
            <w:r w:rsidRPr="009828C3">
              <w:rPr>
                <w:rFonts w:cs="Arial"/>
                <w:sz w:val="24"/>
              </w:rPr>
              <w:t>DET</w:t>
            </w:r>
          </w:p>
        </w:tc>
        <w:tc>
          <w:tcPr>
            <w:tcW w:w="2530" w:type="dxa"/>
          </w:tcPr>
          <w:p w:rsidR="00F203D1" w:rsidRPr="009828C3" w:rsidRDefault="00F203D1" w:rsidP="005C5780">
            <w:pPr>
              <w:rPr>
                <w:rFonts w:cs="Arial"/>
                <w:sz w:val="24"/>
              </w:rPr>
            </w:pPr>
            <w:r w:rsidRPr="009828C3">
              <w:rPr>
                <w:rFonts w:cs="Arial"/>
                <w:sz w:val="24"/>
              </w:rPr>
              <w:t>1.0</w:t>
            </w:r>
          </w:p>
        </w:tc>
        <w:tc>
          <w:tcPr>
            <w:tcW w:w="4918" w:type="dxa"/>
          </w:tcPr>
          <w:p w:rsidR="00F203D1" w:rsidRPr="009828C3" w:rsidRDefault="00F203D1" w:rsidP="005C5780">
            <w:pPr>
              <w:rPr>
                <w:rFonts w:cs="Arial"/>
                <w:sz w:val="24"/>
              </w:rPr>
            </w:pPr>
            <w:r w:rsidRPr="009828C3">
              <w:rPr>
                <w:rFonts w:cs="Arial"/>
                <w:sz w:val="24"/>
              </w:rPr>
              <w:t>Data Exchange Template detailing all schema elements.</w:t>
            </w:r>
          </w:p>
        </w:tc>
      </w:tr>
      <w:tr w:rsidR="00F203D1" w:rsidRPr="00F64E87" w:rsidTr="005C5780">
        <w:trPr>
          <w:jc w:val="center"/>
        </w:trPr>
        <w:tc>
          <w:tcPr>
            <w:tcW w:w="1912" w:type="dxa"/>
          </w:tcPr>
          <w:p w:rsidR="00F203D1" w:rsidRPr="009828C3" w:rsidRDefault="00F203D1" w:rsidP="00F203D1">
            <w:pPr>
              <w:rPr>
                <w:rFonts w:cs="Arial"/>
                <w:sz w:val="24"/>
              </w:rPr>
            </w:pPr>
            <w:r w:rsidRPr="009828C3">
              <w:rPr>
                <w:rFonts w:cs="Arial"/>
                <w:sz w:val="24"/>
              </w:rPr>
              <w:t>Sample XML  instance files</w:t>
            </w:r>
          </w:p>
        </w:tc>
        <w:tc>
          <w:tcPr>
            <w:tcW w:w="2530" w:type="dxa"/>
          </w:tcPr>
          <w:p w:rsidR="00F203D1" w:rsidRPr="009828C3" w:rsidRDefault="00F203D1" w:rsidP="005C5780">
            <w:pPr>
              <w:rPr>
                <w:rFonts w:cs="Arial"/>
                <w:sz w:val="24"/>
              </w:rPr>
            </w:pPr>
          </w:p>
        </w:tc>
        <w:tc>
          <w:tcPr>
            <w:tcW w:w="4918" w:type="dxa"/>
          </w:tcPr>
          <w:p w:rsidR="00F203D1" w:rsidRPr="009828C3" w:rsidRDefault="00893114" w:rsidP="005C5780">
            <w:pPr>
              <w:rPr>
                <w:rFonts w:cs="Arial"/>
                <w:sz w:val="24"/>
              </w:rPr>
            </w:pPr>
            <w:r>
              <w:rPr>
                <w:rFonts w:cs="Arial"/>
                <w:sz w:val="24"/>
              </w:rPr>
              <w:t xml:space="preserve">Includes some example </w:t>
            </w:r>
            <w:r w:rsidR="003D166C" w:rsidRPr="009828C3">
              <w:rPr>
                <w:rFonts w:cs="Arial"/>
                <w:sz w:val="24"/>
              </w:rPr>
              <w:t>services.</w:t>
            </w:r>
          </w:p>
        </w:tc>
      </w:tr>
      <w:tr w:rsidR="00F203D1" w:rsidRPr="00F64E87" w:rsidTr="005C5780">
        <w:trPr>
          <w:jc w:val="center"/>
        </w:trPr>
        <w:tc>
          <w:tcPr>
            <w:tcW w:w="1912" w:type="dxa"/>
          </w:tcPr>
          <w:p w:rsidR="00F203D1" w:rsidRPr="009828C3" w:rsidRDefault="003D166C" w:rsidP="005C5780">
            <w:pPr>
              <w:rPr>
                <w:rFonts w:cs="Arial"/>
                <w:sz w:val="24"/>
              </w:rPr>
            </w:pPr>
            <w:r w:rsidRPr="009828C3">
              <w:rPr>
                <w:rFonts w:cs="Arial"/>
                <w:sz w:val="24"/>
              </w:rPr>
              <w:t xml:space="preserve">Schema Change Log </w:t>
            </w:r>
          </w:p>
        </w:tc>
        <w:tc>
          <w:tcPr>
            <w:tcW w:w="2530" w:type="dxa"/>
          </w:tcPr>
          <w:p w:rsidR="00F203D1" w:rsidRPr="009828C3" w:rsidRDefault="001622E5" w:rsidP="005C5780">
            <w:pPr>
              <w:rPr>
                <w:rFonts w:cs="Arial"/>
                <w:sz w:val="24"/>
              </w:rPr>
            </w:pPr>
            <w:r w:rsidRPr="009828C3">
              <w:rPr>
                <w:rFonts w:cs="Arial"/>
                <w:sz w:val="24"/>
              </w:rPr>
              <w:t>1.0</w:t>
            </w:r>
          </w:p>
        </w:tc>
        <w:tc>
          <w:tcPr>
            <w:tcW w:w="4918" w:type="dxa"/>
          </w:tcPr>
          <w:p w:rsidR="00F203D1" w:rsidRPr="009828C3" w:rsidRDefault="00BF70B1" w:rsidP="005C5780">
            <w:pPr>
              <w:rPr>
                <w:rFonts w:cs="Arial"/>
                <w:sz w:val="24"/>
              </w:rPr>
            </w:pPr>
            <w:r>
              <w:rPr>
                <w:rFonts w:cs="Arial"/>
                <w:sz w:val="24"/>
              </w:rPr>
              <w:t>Spreadsheet log of recent changes made to ICISDA components.</w:t>
            </w:r>
          </w:p>
        </w:tc>
      </w:tr>
    </w:tbl>
    <w:p w:rsidR="00B80FB1" w:rsidRPr="00F64E87" w:rsidRDefault="00B80FB1" w:rsidP="00F64E87">
      <w:pPr>
        <w:pStyle w:val="Heading1"/>
        <w:rPr>
          <w:szCs w:val="28"/>
        </w:rPr>
      </w:pPr>
      <w:bookmarkStart w:id="14" w:name="_Toc516748189"/>
      <w:r w:rsidRPr="00F64E87">
        <w:rPr>
          <w:szCs w:val="28"/>
        </w:rPr>
        <w:t>Introduction</w:t>
      </w:r>
      <w:bookmarkEnd w:id="14"/>
    </w:p>
    <w:p w:rsidR="00E95354" w:rsidRPr="00F64E87" w:rsidRDefault="00E95354" w:rsidP="00E95354">
      <w:pPr>
        <w:pStyle w:val="BodyText"/>
      </w:pPr>
    </w:p>
    <w:p w:rsidR="00E342AC" w:rsidRPr="00F64E87" w:rsidRDefault="00E342AC" w:rsidP="00E342AC">
      <w:pPr>
        <w:pStyle w:val="Heading2"/>
        <w:rPr>
          <w:szCs w:val="24"/>
        </w:rPr>
      </w:pPr>
      <w:bookmarkStart w:id="15" w:name="_Toc214779260"/>
      <w:bookmarkStart w:id="16" w:name="_Toc516748190"/>
      <w:r w:rsidRPr="00F64E87">
        <w:rPr>
          <w:szCs w:val="24"/>
        </w:rPr>
        <w:t>Flow Identification</w:t>
      </w:r>
      <w:bookmarkEnd w:id="15"/>
      <w:bookmarkEnd w:id="16"/>
    </w:p>
    <w:p w:rsidR="00E342AC" w:rsidRPr="00F64E87" w:rsidRDefault="00E342AC" w:rsidP="00E342AC">
      <w:pPr>
        <w:rPr>
          <w:sz w:val="24"/>
        </w:rPr>
      </w:pPr>
      <w:r w:rsidRPr="00F64E87">
        <w:rPr>
          <w:b/>
          <w:sz w:val="24"/>
        </w:rPr>
        <w:t>Flow Name:</w:t>
      </w:r>
      <w:r w:rsidRPr="00F64E87">
        <w:rPr>
          <w:sz w:val="24"/>
        </w:rPr>
        <w:t xml:space="preserve"> </w:t>
      </w:r>
      <w:r w:rsidR="009828C3">
        <w:rPr>
          <w:sz w:val="24"/>
        </w:rPr>
        <w:t>ICISDA (</w:t>
      </w:r>
      <w:r w:rsidRPr="00F64E87">
        <w:rPr>
          <w:sz w:val="24"/>
        </w:rPr>
        <w:t>ICIS Data Access</w:t>
      </w:r>
      <w:r w:rsidR="009828C3">
        <w:rPr>
          <w:sz w:val="24"/>
        </w:rPr>
        <w:t>)</w:t>
      </w:r>
    </w:p>
    <w:p w:rsidR="00E342AC" w:rsidRPr="00F64E87" w:rsidRDefault="00E342AC" w:rsidP="00E342AC">
      <w:pPr>
        <w:rPr>
          <w:sz w:val="24"/>
        </w:rPr>
      </w:pPr>
      <w:r w:rsidRPr="00F64E87">
        <w:rPr>
          <w:b/>
          <w:sz w:val="24"/>
        </w:rPr>
        <w:t>Flow Owner:</w:t>
      </w:r>
      <w:r w:rsidRPr="00F64E87">
        <w:rPr>
          <w:sz w:val="24"/>
        </w:rPr>
        <w:t xml:space="preserve"> Won Lee</w:t>
      </w:r>
      <w:r w:rsidR="00DF58B2">
        <w:rPr>
          <w:sz w:val="24"/>
        </w:rPr>
        <w:t>,</w:t>
      </w:r>
      <w:r w:rsidRPr="00F64E87">
        <w:rPr>
          <w:sz w:val="24"/>
        </w:rPr>
        <w:t xml:space="preserve"> Office of Enforcement and Compliance Assurance</w:t>
      </w:r>
      <w:r w:rsidR="00DF58B2">
        <w:rPr>
          <w:sz w:val="24"/>
        </w:rPr>
        <w:t xml:space="preserve"> (OECA)</w:t>
      </w:r>
      <w:r w:rsidRPr="00F64E87">
        <w:rPr>
          <w:sz w:val="24"/>
        </w:rPr>
        <w:t>, U.S. EPA.</w:t>
      </w:r>
    </w:p>
    <w:p w:rsidR="00E342AC" w:rsidRPr="00F64E87" w:rsidRDefault="00E342AC" w:rsidP="00E342AC">
      <w:pPr>
        <w:rPr>
          <w:sz w:val="24"/>
        </w:rPr>
      </w:pPr>
      <w:r w:rsidRPr="00F64E87">
        <w:rPr>
          <w:b/>
          <w:sz w:val="24"/>
        </w:rPr>
        <w:t>Flow Owner Contact Information:</w:t>
      </w:r>
      <w:r w:rsidRPr="00F64E87">
        <w:rPr>
          <w:sz w:val="24"/>
        </w:rPr>
        <w:t xml:space="preserve"> </w:t>
      </w:r>
      <w:hyperlink r:id="rId22" w:history="1">
        <w:r w:rsidR="00F90F45" w:rsidRPr="00B217CA">
          <w:rPr>
            <w:rStyle w:val="Hyperlink"/>
            <w:sz w:val="24"/>
          </w:rPr>
          <w:t>lee.won@epa.gov</w:t>
        </w:r>
      </w:hyperlink>
      <w:r w:rsidRPr="00F64E87">
        <w:rPr>
          <w:sz w:val="24"/>
        </w:rPr>
        <w:t>, 202-564-2301</w:t>
      </w:r>
    </w:p>
    <w:p w:rsidR="00E342AC" w:rsidRPr="00F64E87" w:rsidRDefault="00E342AC" w:rsidP="00E342AC">
      <w:pPr>
        <w:rPr>
          <w:sz w:val="24"/>
        </w:rPr>
      </w:pPr>
    </w:p>
    <w:p w:rsidR="00E342AC" w:rsidRPr="00F64E87" w:rsidRDefault="00E342AC" w:rsidP="00E342AC">
      <w:pPr>
        <w:rPr>
          <w:sz w:val="24"/>
        </w:rPr>
      </w:pPr>
    </w:p>
    <w:p w:rsidR="00E342AC" w:rsidRPr="00F64E87" w:rsidRDefault="00E342AC" w:rsidP="00E342AC">
      <w:pPr>
        <w:pStyle w:val="Heading2"/>
        <w:rPr>
          <w:szCs w:val="24"/>
        </w:rPr>
      </w:pPr>
      <w:bookmarkStart w:id="17" w:name="_Toc214779261"/>
      <w:bookmarkStart w:id="18" w:name="_Toc516748191"/>
      <w:r w:rsidRPr="00F64E87">
        <w:rPr>
          <w:szCs w:val="24"/>
        </w:rPr>
        <w:t>Background</w:t>
      </w:r>
      <w:bookmarkEnd w:id="17"/>
      <w:bookmarkEnd w:id="18"/>
    </w:p>
    <w:p w:rsidR="00E342AC" w:rsidRPr="00F64E87" w:rsidRDefault="00E342AC" w:rsidP="00E342AC">
      <w:pPr>
        <w:pStyle w:val="BodyText"/>
      </w:pPr>
      <w:r w:rsidRPr="00F64E87">
        <w:t>The ICIS Data Access dataflow provide</w:t>
      </w:r>
      <w:r w:rsidR="00DD6065">
        <w:t>s</w:t>
      </w:r>
      <w:r w:rsidRPr="00F64E87">
        <w:t xml:space="preserve"> the ability for any participating </w:t>
      </w:r>
      <w:r w:rsidR="0054485B">
        <w:t xml:space="preserve">Exchange Network partner </w:t>
      </w:r>
      <w:r w:rsidR="00DD6065">
        <w:t xml:space="preserve">or node </w:t>
      </w:r>
      <w:r w:rsidR="0054485B">
        <w:t xml:space="preserve">(e.g., a </w:t>
      </w:r>
      <w:r w:rsidR="00DD6065">
        <w:t>s</w:t>
      </w:r>
      <w:r w:rsidRPr="00F64E87">
        <w:t xml:space="preserve">tate </w:t>
      </w:r>
      <w:r w:rsidR="00DD6065">
        <w:t>agency n</w:t>
      </w:r>
      <w:r w:rsidRPr="00F64E87">
        <w:t>ode</w:t>
      </w:r>
      <w:r w:rsidR="0054485B">
        <w:t xml:space="preserve">, EPA Regional </w:t>
      </w:r>
      <w:r w:rsidR="00DD6065">
        <w:t>n</w:t>
      </w:r>
      <w:r w:rsidR="0054485B">
        <w:t>ode, etc.)</w:t>
      </w:r>
      <w:r w:rsidRPr="00F64E87">
        <w:t xml:space="preserve"> to request and receive ICIS data in XML format</w:t>
      </w:r>
      <w:r w:rsidR="0098093F" w:rsidRPr="00F64E87">
        <w:t>.  The Integrated Compliance Information System (ICIS) currently holds data from various EPA programs such as NPDES (National Pollutant Discharge Elimination System), FE&amp;C</w:t>
      </w:r>
      <w:r w:rsidR="000F6DBC">
        <w:t xml:space="preserve"> (Federal Enforcement and Compliance)</w:t>
      </w:r>
      <w:r w:rsidR="0098093F" w:rsidRPr="00F64E87">
        <w:t>, and RCRA</w:t>
      </w:r>
      <w:r w:rsidR="000F6DBC">
        <w:t xml:space="preserve"> (Resource Conservation and Recovery Act)</w:t>
      </w:r>
      <w:r w:rsidR="0098093F" w:rsidRPr="00F64E87">
        <w:t>.  Other programs will be incorporated into ICI</w:t>
      </w:r>
      <w:r w:rsidR="00DD6065">
        <w:t>S in the future</w:t>
      </w:r>
      <w:r w:rsidR="000F6DBC">
        <w:t>.</w:t>
      </w:r>
      <w:r w:rsidR="00893114">
        <w:t xml:space="preserve">  More information on ICISDA can be found at </w:t>
      </w:r>
      <w:r w:rsidR="00F8256F">
        <w:t xml:space="preserve">the ICIS Customer Support Portal: </w:t>
      </w:r>
      <w:hyperlink r:id="rId23" w:history="1">
        <w:r w:rsidR="00F8256F" w:rsidRPr="001376A6">
          <w:rPr>
            <w:rStyle w:val="Hyperlink"/>
          </w:rPr>
          <w:t>https://icis.zendesk.com/hc/en-us/articles/207374636-Download-XMLs-From-ICISDA-Dataflow-to-Correct-ICIS-Data-</w:t>
        </w:r>
      </w:hyperlink>
      <w:r w:rsidR="00F8256F">
        <w:t xml:space="preserve"> .</w:t>
      </w:r>
    </w:p>
    <w:p w:rsidR="00E342AC" w:rsidRPr="00F64E87" w:rsidRDefault="00E342AC" w:rsidP="00E95354">
      <w:pPr>
        <w:pStyle w:val="BodyText"/>
      </w:pPr>
    </w:p>
    <w:p w:rsidR="00B80FB1" w:rsidRPr="00F64E87" w:rsidRDefault="00E342AC" w:rsidP="00E46EFC">
      <w:pPr>
        <w:pStyle w:val="Heading2"/>
        <w:rPr>
          <w:szCs w:val="24"/>
        </w:rPr>
      </w:pPr>
      <w:bookmarkStart w:id="19" w:name="_Toc516748192"/>
      <w:r w:rsidRPr="00F64E87">
        <w:rPr>
          <w:szCs w:val="24"/>
        </w:rPr>
        <w:t xml:space="preserve">Dataflow </w:t>
      </w:r>
      <w:r w:rsidR="00504A95" w:rsidRPr="00F64E87">
        <w:rPr>
          <w:szCs w:val="24"/>
        </w:rPr>
        <w:t>Overview</w:t>
      </w:r>
      <w:bookmarkEnd w:id="19"/>
    </w:p>
    <w:p w:rsidR="00504A95" w:rsidRPr="00F64E87" w:rsidRDefault="00B73B04" w:rsidP="00504A95">
      <w:pPr>
        <w:pStyle w:val="BodyText"/>
      </w:pPr>
      <w:r w:rsidRPr="00F64E87">
        <w:t xml:space="preserve">The </w:t>
      </w:r>
      <w:r w:rsidR="00504A95" w:rsidRPr="00F64E87">
        <w:t>C</w:t>
      </w:r>
      <w:r w:rsidR="0018262E" w:rsidRPr="00F64E87">
        <w:t xml:space="preserve">entral </w:t>
      </w:r>
      <w:r w:rsidR="00504A95" w:rsidRPr="00F64E87">
        <w:t>D</w:t>
      </w:r>
      <w:r w:rsidR="0018262E" w:rsidRPr="00F64E87">
        <w:t>ata Exchange (CDX)</w:t>
      </w:r>
      <w:r w:rsidR="00504A95" w:rsidRPr="00F64E87">
        <w:t xml:space="preserve"> Node implement</w:t>
      </w:r>
      <w:r w:rsidR="000F6DBC">
        <w:t>s</w:t>
      </w:r>
      <w:r w:rsidR="00F74A74" w:rsidRPr="00F64E87">
        <w:t xml:space="preserve"> </w:t>
      </w:r>
      <w:r w:rsidR="0031153A" w:rsidRPr="00F64E87">
        <w:t xml:space="preserve">ICIS </w:t>
      </w:r>
      <w:r w:rsidR="00C62569" w:rsidRPr="00F64E87">
        <w:t xml:space="preserve">Query </w:t>
      </w:r>
      <w:r w:rsidR="004420FF">
        <w:t xml:space="preserve">Services and ICIS Solicit </w:t>
      </w:r>
      <w:r w:rsidR="00504A95" w:rsidRPr="00F64E87">
        <w:t xml:space="preserve">Services which </w:t>
      </w:r>
      <w:r w:rsidR="000F6DBC">
        <w:t xml:space="preserve">are </w:t>
      </w:r>
      <w:r w:rsidR="00504A95" w:rsidRPr="00F64E87">
        <w:t xml:space="preserve">exposed to </w:t>
      </w:r>
      <w:r w:rsidR="001218D8" w:rsidRPr="00F64E87">
        <w:t xml:space="preserve">the </w:t>
      </w:r>
      <w:r w:rsidR="00504A95" w:rsidRPr="00F64E87">
        <w:t xml:space="preserve">Exchange Network. </w:t>
      </w:r>
      <w:r w:rsidR="001218D8" w:rsidRPr="00F64E87">
        <w:t xml:space="preserve">These </w:t>
      </w:r>
      <w:r w:rsidR="00E95354" w:rsidRPr="00F64E87">
        <w:t xml:space="preserve">Services </w:t>
      </w:r>
      <w:r w:rsidR="000F6DBC">
        <w:t xml:space="preserve">are </w:t>
      </w:r>
      <w:r w:rsidR="00504A95" w:rsidRPr="00F64E87">
        <w:t xml:space="preserve">implemented with parameters </w:t>
      </w:r>
      <w:r w:rsidR="000F6DBC">
        <w:t>that</w:t>
      </w:r>
      <w:r w:rsidR="00504A95" w:rsidRPr="00F64E87">
        <w:t xml:space="preserve"> are applicable for </w:t>
      </w:r>
      <w:r w:rsidR="00860B59" w:rsidRPr="00F64E87">
        <w:t xml:space="preserve">predefined </w:t>
      </w:r>
      <w:r w:rsidR="00504A95" w:rsidRPr="00F64E87">
        <w:t>ICIS data queries</w:t>
      </w:r>
      <w:r w:rsidR="001218D8" w:rsidRPr="00F64E87">
        <w:t xml:space="preserve"> that have been </w:t>
      </w:r>
      <w:r w:rsidR="00860B59" w:rsidRPr="00F64E87">
        <w:t xml:space="preserve">identified </w:t>
      </w:r>
      <w:r w:rsidR="001218D8" w:rsidRPr="00F64E87">
        <w:t xml:space="preserve">as within the scope of this </w:t>
      </w:r>
      <w:r w:rsidR="00E95354" w:rsidRPr="00F64E87">
        <w:t>dataflow</w:t>
      </w:r>
      <w:r w:rsidR="00620DEA">
        <w:t xml:space="preserve"> (see section 3.3 for the list of parameters for each service)</w:t>
      </w:r>
      <w:r w:rsidR="00504A95" w:rsidRPr="00F64E87">
        <w:t xml:space="preserve">. </w:t>
      </w:r>
      <w:r w:rsidR="001218D8" w:rsidRPr="00F64E87">
        <w:t xml:space="preserve">Services to invoke these queries via the ICIS </w:t>
      </w:r>
      <w:r w:rsidR="00C62569" w:rsidRPr="00F64E87">
        <w:t>Query</w:t>
      </w:r>
      <w:r w:rsidR="00E95354" w:rsidRPr="00F64E87">
        <w:t xml:space="preserve"> </w:t>
      </w:r>
      <w:r w:rsidR="004420FF">
        <w:t>and Solicit Services</w:t>
      </w:r>
      <w:r w:rsidR="001218D8" w:rsidRPr="00F64E87">
        <w:t xml:space="preserve"> </w:t>
      </w:r>
      <w:r w:rsidR="000F6DBC">
        <w:t>are</w:t>
      </w:r>
      <w:r w:rsidR="00504A95" w:rsidRPr="00F64E87">
        <w:t xml:space="preserve"> implemented by </w:t>
      </w:r>
      <w:r w:rsidR="00860B59" w:rsidRPr="00F64E87">
        <w:t>participating</w:t>
      </w:r>
      <w:r w:rsidR="001218D8" w:rsidRPr="00F64E87">
        <w:t xml:space="preserve"> </w:t>
      </w:r>
      <w:r w:rsidR="000F6DBC">
        <w:t xml:space="preserve">nodes, such as a </w:t>
      </w:r>
      <w:r w:rsidR="00102C0C">
        <w:t>s</w:t>
      </w:r>
      <w:r w:rsidR="00504A95" w:rsidRPr="00F64E87">
        <w:t xml:space="preserve">tate </w:t>
      </w:r>
      <w:r w:rsidR="000F6DBC">
        <w:t>environmental agency</w:t>
      </w:r>
      <w:r w:rsidR="00504A95" w:rsidRPr="00F64E87">
        <w:t>.</w:t>
      </w:r>
      <w:r w:rsidR="00304B03" w:rsidRPr="00F64E87">
        <w:t xml:space="preserve">  This flow </w:t>
      </w:r>
      <w:r w:rsidR="00102C0C">
        <w:t>is</w:t>
      </w:r>
      <w:r w:rsidR="00304B03" w:rsidRPr="00F64E87">
        <w:t xml:space="preserve"> implemented according to Exchange Network Practices and Recommendations as various </w:t>
      </w:r>
      <w:bookmarkStart w:id="20" w:name="OLE_LINK1"/>
      <w:r w:rsidR="00304B03" w:rsidRPr="00F64E87">
        <w:t xml:space="preserve">Query </w:t>
      </w:r>
      <w:bookmarkEnd w:id="20"/>
      <w:r w:rsidR="008B41F1">
        <w:t xml:space="preserve">and Solicit </w:t>
      </w:r>
      <w:r w:rsidR="00304B03" w:rsidRPr="00F64E87">
        <w:t>web services.</w:t>
      </w:r>
    </w:p>
    <w:p w:rsidR="00860B59" w:rsidRPr="00F64E87" w:rsidRDefault="00232632" w:rsidP="00504A95">
      <w:pPr>
        <w:pStyle w:val="BodyText"/>
      </w:pPr>
      <w:r w:rsidRPr="00F64E87">
        <w:t>A</w:t>
      </w:r>
      <w:r w:rsidR="001218D8" w:rsidRPr="00F64E87">
        <w:t xml:space="preserve"> </w:t>
      </w:r>
      <w:r w:rsidR="00E95354" w:rsidRPr="00F64E87">
        <w:t xml:space="preserve">State Node </w:t>
      </w:r>
      <w:r w:rsidR="008A7309">
        <w:t xml:space="preserve">(or any other participating node, but from now on referred to as ‘State Node’) </w:t>
      </w:r>
      <w:r w:rsidR="00E95354" w:rsidRPr="00F64E87">
        <w:t>perform</w:t>
      </w:r>
      <w:r w:rsidR="00102C0C">
        <w:t>s</w:t>
      </w:r>
      <w:r w:rsidR="001218D8" w:rsidRPr="00F64E87">
        <w:t xml:space="preserve"> </w:t>
      </w:r>
      <w:r w:rsidR="00C62569" w:rsidRPr="00F64E87">
        <w:t>Query</w:t>
      </w:r>
      <w:r w:rsidR="004420FF">
        <w:t xml:space="preserve"> and Solicit</w:t>
      </w:r>
      <w:r w:rsidRPr="00F64E87">
        <w:t xml:space="preserve"> </w:t>
      </w:r>
      <w:r w:rsidR="00504A95" w:rsidRPr="00F64E87">
        <w:t>web service</w:t>
      </w:r>
      <w:r w:rsidR="00E95354" w:rsidRPr="00F64E87">
        <w:t>s</w:t>
      </w:r>
      <w:r w:rsidR="00504A95" w:rsidRPr="00F64E87">
        <w:t xml:space="preserve"> to </w:t>
      </w:r>
      <w:r w:rsidRPr="00F64E87">
        <w:t xml:space="preserve">the </w:t>
      </w:r>
      <w:r w:rsidR="00504A95" w:rsidRPr="00F64E87">
        <w:t xml:space="preserve">CDX Node </w:t>
      </w:r>
      <w:r w:rsidR="001218D8" w:rsidRPr="00F64E87">
        <w:t xml:space="preserve">in order </w:t>
      </w:r>
      <w:r w:rsidR="00504A95" w:rsidRPr="00F64E87">
        <w:t xml:space="preserve">to request and receive </w:t>
      </w:r>
      <w:r w:rsidR="00E95354" w:rsidRPr="00F64E87">
        <w:t xml:space="preserve">ICIS </w:t>
      </w:r>
      <w:r w:rsidR="00504A95" w:rsidRPr="00F64E87">
        <w:t>data</w:t>
      </w:r>
      <w:r w:rsidR="004D46FE" w:rsidRPr="00F64E87">
        <w:t>, specifically, ICIS-NPDES (</w:t>
      </w:r>
      <w:r w:rsidR="004D46FE" w:rsidRPr="00F64E87">
        <w:rPr>
          <w:rFonts w:cs="Arial"/>
        </w:rPr>
        <w:t>National Pollutant Discharge Elimination System) data</w:t>
      </w:r>
      <w:r w:rsidR="00504A95" w:rsidRPr="00F64E87">
        <w:t>.</w:t>
      </w:r>
      <w:r w:rsidR="004D46FE" w:rsidRPr="00F64E87">
        <w:t xml:space="preserve">  </w:t>
      </w:r>
      <w:r w:rsidR="00312EAF" w:rsidRPr="00F64E87">
        <w:t xml:space="preserve">The state will then be able to use the data for their state systems or similar purposes.  </w:t>
      </w:r>
      <w:r w:rsidR="00C62569" w:rsidRPr="00F64E87">
        <w:t xml:space="preserve">The </w:t>
      </w:r>
      <w:r w:rsidR="00504A95" w:rsidRPr="00F64E87">
        <w:t>CDX Node perform</w:t>
      </w:r>
      <w:r w:rsidR="00102C0C">
        <w:t>s</w:t>
      </w:r>
      <w:r w:rsidR="00504A95" w:rsidRPr="00F64E87">
        <w:t xml:space="preserve"> </w:t>
      </w:r>
      <w:r w:rsidR="001218D8" w:rsidRPr="00F64E87">
        <w:t xml:space="preserve">the necessary </w:t>
      </w:r>
      <w:r w:rsidR="00504A95" w:rsidRPr="00F64E87">
        <w:t xml:space="preserve">data query </w:t>
      </w:r>
      <w:r w:rsidR="00C62569" w:rsidRPr="00F64E87">
        <w:t>against</w:t>
      </w:r>
      <w:r w:rsidR="00504A95" w:rsidRPr="00F64E87">
        <w:t xml:space="preserve"> </w:t>
      </w:r>
      <w:r w:rsidR="001218D8" w:rsidRPr="00F64E87">
        <w:t xml:space="preserve">the </w:t>
      </w:r>
      <w:r w:rsidR="00E95354" w:rsidRPr="00F64E87">
        <w:t>ICIS</w:t>
      </w:r>
      <w:r w:rsidR="001218D8" w:rsidRPr="00F64E87">
        <w:t xml:space="preserve">Copy </w:t>
      </w:r>
      <w:r w:rsidR="00504A95" w:rsidRPr="00F64E87">
        <w:t>database</w:t>
      </w:r>
      <w:r w:rsidR="00C566BF">
        <w:t xml:space="preserve"> (Test CDX Node queries ICIS Stage), </w:t>
      </w:r>
      <w:r w:rsidR="005A6DFF" w:rsidRPr="00F64E87">
        <w:t xml:space="preserve">a </w:t>
      </w:r>
      <w:r w:rsidR="00E95354" w:rsidRPr="00F64E87">
        <w:t>replica of the</w:t>
      </w:r>
      <w:r w:rsidR="005A6DFF" w:rsidRPr="00F64E87">
        <w:t xml:space="preserve"> ICIS </w:t>
      </w:r>
      <w:r w:rsidR="00E95354" w:rsidRPr="00F64E87">
        <w:t xml:space="preserve">production </w:t>
      </w:r>
      <w:r w:rsidR="005A6DFF" w:rsidRPr="00F64E87">
        <w:t xml:space="preserve">database that is refreshed with </w:t>
      </w:r>
      <w:r w:rsidR="00C566BF">
        <w:t xml:space="preserve">ICIS Production </w:t>
      </w:r>
      <w:r w:rsidR="005A6DFF" w:rsidRPr="00F64E87">
        <w:t xml:space="preserve">data on a </w:t>
      </w:r>
      <w:r w:rsidR="00C62569" w:rsidRPr="00F64E87">
        <w:t>nightly</w:t>
      </w:r>
      <w:r w:rsidR="00C566BF">
        <w:t xml:space="preserve"> basis,</w:t>
      </w:r>
      <w:r w:rsidR="005A6DFF" w:rsidRPr="00F64E87">
        <w:t xml:space="preserve"> </w:t>
      </w:r>
      <w:r w:rsidR="008D1AAB" w:rsidRPr="00F64E87">
        <w:t xml:space="preserve">based on the </w:t>
      </w:r>
      <w:r w:rsidR="002A27D2">
        <w:t>submitted</w:t>
      </w:r>
      <w:r w:rsidR="008D1AAB" w:rsidRPr="00F64E87">
        <w:t xml:space="preserve"> parameters </w:t>
      </w:r>
      <w:r w:rsidR="001218D8" w:rsidRPr="00F64E87">
        <w:t xml:space="preserve">and then perform the necessary data transformation </w:t>
      </w:r>
      <w:r w:rsidR="00504A95" w:rsidRPr="00F64E87">
        <w:t xml:space="preserve">to </w:t>
      </w:r>
      <w:r w:rsidR="00F74A74" w:rsidRPr="00F64E87">
        <w:t>produce a</w:t>
      </w:r>
      <w:r w:rsidR="00E95354" w:rsidRPr="00F64E87">
        <w:t>n</w:t>
      </w:r>
      <w:r w:rsidR="001218D8" w:rsidRPr="00F64E87">
        <w:t xml:space="preserve"> </w:t>
      </w:r>
      <w:r w:rsidR="00E95354" w:rsidRPr="00F64E87">
        <w:t>XML</w:t>
      </w:r>
      <w:r w:rsidR="00C619B2" w:rsidRPr="00F64E87">
        <w:t xml:space="preserve"> document.</w:t>
      </w:r>
      <w:r w:rsidR="00860B59" w:rsidRPr="00F64E87">
        <w:t xml:space="preserve"> </w:t>
      </w:r>
      <w:r w:rsidR="00281E19">
        <w:t>For Query services, the processing occurs synchronously, where the user can download the result files in real time.  For the more process-intensive Solicit services, the processing occurs asynchronously, where the user can download t</w:t>
      </w:r>
      <w:r w:rsidR="00C94162">
        <w:t>he result files at a later time</w:t>
      </w:r>
      <w:r w:rsidR="00281E19">
        <w:t xml:space="preserve">.  </w:t>
      </w:r>
      <w:r w:rsidR="00504A95" w:rsidRPr="00F64E87">
        <w:t xml:space="preserve">The </w:t>
      </w:r>
      <w:r w:rsidR="00B603E6" w:rsidRPr="00F64E87">
        <w:t xml:space="preserve">XML </w:t>
      </w:r>
      <w:r w:rsidR="00504A95" w:rsidRPr="00F64E87">
        <w:t xml:space="preserve">document </w:t>
      </w:r>
      <w:r w:rsidR="00C62569" w:rsidRPr="00F64E87">
        <w:t xml:space="preserve">can then </w:t>
      </w:r>
      <w:r w:rsidR="00504A95" w:rsidRPr="00F64E87">
        <w:t xml:space="preserve">be loaded to </w:t>
      </w:r>
      <w:r w:rsidR="00971E19" w:rsidRPr="00F64E87">
        <w:t xml:space="preserve">the state’s </w:t>
      </w:r>
      <w:r w:rsidR="00504A95" w:rsidRPr="00F64E87">
        <w:t xml:space="preserve">database </w:t>
      </w:r>
      <w:r w:rsidR="00B603E6" w:rsidRPr="00F64E87">
        <w:t xml:space="preserve">system </w:t>
      </w:r>
      <w:r w:rsidR="00504A95" w:rsidRPr="00F64E87">
        <w:t>either manually or automatically.</w:t>
      </w:r>
      <w:r w:rsidR="00971E19" w:rsidRPr="00F64E87">
        <w:t xml:space="preserve"> </w:t>
      </w:r>
    </w:p>
    <w:p w:rsidR="00F64E87" w:rsidRDefault="00971E19" w:rsidP="00504A95">
      <w:pPr>
        <w:pStyle w:val="BodyText"/>
      </w:pPr>
      <w:r w:rsidRPr="00F64E87">
        <w:t>An o</w:t>
      </w:r>
      <w:r w:rsidR="00504A95" w:rsidRPr="00F64E87">
        <w:t xml:space="preserve">verview of </w:t>
      </w:r>
      <w:r w:rsidR="00860B59" w:rsidRPr="00F64E87">
        <w:t xml:space="preserve">the </w:t>
      </w:r>
      <w:r w:rsidR="00ED7CEC" w:rsidRPr="00F64E87">
        <w:t>ICIS</w:t>
      </w:r>
      <w:r w:rsidR="00860B59" w:rsidRPr="00F64E87">
        <w:t xml:space="preserve"> Data Access </w:t>
      </w:r>
      <w:r w:rsidR="00504A95" w:rsidRPr="00F64E87">
        <w:t>flow</w:t>
      </w:r>
      <w:r w:rsidR="00C94162">
        <w:t xml:space="preserve"> for Query Services</w:t>
      </w:r>
      <w:r w:rsidR="00504A95" w:rsidRPr="00F64E87">
        <w:t xml:space="preserve"> is displayed in </w:t>
      </w:r>
      <w:r w:rsidR="00504A95" w:rsidRPr="00F64E87">
        <w:fldChar w:fldCharType="begin"/>
      </w:r>
      <w:r w:rsidR="00504A95" w:rsidRPr="00F64E87">
        <w:instrText xml:space="preserve"> REF _Ref285633681 \h </w:instrText>
      </w:r>
      <w:r w:rsidR="006349CA" w:rsidRPr="00F64E87">
        <w:instrText xml:space="preserve"> \* MERGEFORMAT </w:instrText>
      </w:r>
      <w:r w:rsidR="00504A95" w:rsidRPr="00F64E87">
        <w:fldChar w:fldCharType="separate"/>
      </w:r>
      <w:r w:rsidR="007E6F81" w:rsidRPr="00F64E87">
        <w:t xml:space="preserve">Figure </w:t>
      </w:r>
      <w:r w:rsidR="007E6F81" w:rsidRPr="00F64E87">
        <w:rPr>
          <w:noProof/>
        </w:rPr>
        <w:t>1</w:t>
      </w:r>
      <w:r w:rsidR="007E6F81" w:rsidRPr="00F64E87">
        <w:noBreakHyphen/>
      </w:r>
      <w:r w:rsidR="007E6F81" w:rsidRPr="00F64E87">
        <w:rPr>
          <w:noProof/>
        </w:rPr>
        <w:t>1</w:t>
      </w:r>
      <w:r w:rsidR="00504A95" w:rsidRPr="00F64E87">
        <w:fldChar w:fldCharType="end"/>
      </w:r>
      <w:r w:rsidR="00C94162">
        <w:t xml:space="preserve"> and an overview of Solicit Services is displayed in Figure 1-2.</w:t>
      </w:r>
    </w:p>
    <w:p w:rsidR="00F64E87" w:rsidRPr="00F64E87" w:rsidRDefault="00F64E87" w:rsidP="00504A95">
      <w:pPr>
        <w:pStyle w:val="BodyText"/>
      </w:pPr>
    </w:p>
    <w:p w:rsidR="00F64E87" w:rsidRPr="00C94162" w:rsidRDefault="00504A95" w:rsidP="00C94162">
      <w:pPr>
        <w:pStyle w:val="Caption"/>
        <w:rPr>
          <w:sz w:val="24"/>
          <w:szCs w:val="24"/>
        </w:rPr>
      </w:pPr>
      <w:bookmarkStart w:id="21" w:name="_Ref285633681"/>
      <w:bookmarkStart w:id="22" w:name="_Toc435789221"/>
      <w:r w:rsidRPr="00F64E87">
        <w:rPr>
          <w:sz w:val="24"/>
          <w:szCs w:val="24"/>
        </w:rPr>
        <w:t>Figure</w:t>
      </w:r>
      <w:r w:rsidR="00AE7D82">
        <w:rPr>
          <w:sz w:val="24"/>
          <w:szCs w:val="24"/>
        </w:rPr>
        <w:t xml:space="preserve"> 1-</w:t>
      </w:r>
      <w:r w:rsidR="00AE7D82">
        <w:rPr>
          <w:sz w:val="24"/>
          <w:szCs w:val="24"/>
        </w:rPr>
        <w:fldChar w:fldCharType="begin"/>
      </w:r>
      <w:r w:rsidR="00AE7D82">
        <w:rPr>
          <w:sz w:val="24"/>
          <w:szCs w:val="24"/>
        </w:rPr>
        <w:instrText xml:space="preserve"> SEQ Figure \* ARABIC </w:instrText>
      </w:r>
      <w:r w:rsidR="00AE7D82">
        <w:rPr>
          <w:sz w:val="24"/>
          <w:szCs w:val="24"/>
        </w:rPr>
        <w:fldChar w:fldCharType="separate"/>
      </w:r>
      <w:r w:rsidR="00AE7D82">
        <w:rPr>
          <w:noProof/>
          <w:sz w:val="24"/>
          <w:szCs w:val="24"/>
        </w:rPr>
        <w:t>1</w:t>
      </w:r>
      <w:r w:rsidR="00AE7D82">
        <w:rPr>
          <w:sz w:val="24"/>
          <w:szCs w:val="24"/>
        </w:rPr>
        <w:fldChar w:fldCharType="end"/>
      </w:r>
      <w:bookmarkEnd w:id="21"/>
      <w:r w:rsidRPr="00F64E87">
        <w:rPr>
          <w:sz w:val="24"/>
          <w:szCs w:val="24"/>
        </w:rPr>
        <w:t xml:space="preserve"> </w:t>
      </w:r>
      <w:r w:rsidR="00ED7CEC" w:rsidRPr="00F64E87">
        <w:rPr>
          <w:sz w:val="24"/>
          <w:szCs w:val="24"/>
        </w:rPr>
        <w:t>ICIS</w:t>
      </w:r>
      <w:r w:rsidR="00F600F6" w:rsidRPr="00F64E87">
        <w:rPr>
          <w:sz w:val="24"/>
          <w:szCs w:val="24"/>
        </w:rPr>
        <w:t xml:space="preserve"> Data </w:t>
      </w:r>
      <w:r w:rsidR="00255253" w:rsidRPr="00F64E87">
        <w:rPr>
          <w:sz w:val="24"/>
          <w:szCs w:val="24"/>
        </w:rPr>
        <w:t>Access</w:t>
      </w:r>
      <w:r w:rsidR="00F600F6" w:rsidRPr="00F64E87">
        <w:rPr>
          <w:sz w:val="24"/>
          <w:szCs w:val="24"/>
        </w:rPr>
        <w:t xml:space="preserve"> </w:t>
      </w:r>
      <w:r w:rsidRPr="00F64E87">
        <w:rPr>
          <w:sz w:val="24"/>
          <w:szCs w:val="24"/>
        </w:rPr>
        <w:t>Overview</w:t>
      </w:r>
      <w:r w:rsidR="00C94162">
        <w:rPr>
          <w:sz w:val="24"/>
          <w:szCs w:val="24"/>
        </w:rPr>
        <w:t>,</w:t>
      </w:r>
      <w:r w:rsidR="007C53FB">
        <w:rPr>
          <w:sz w:val="24"/>
          <w:szCs w:val="24"/>
        </w:rPr>
        <w:t xml:space="preserve"> </w:t>
      </w:r>
      <w:r w:rsidR="00C94162">
        <w:rPr>
          <w:sz w:val="24"/>
          <w:szCs w:val="24"/>
        </w:rPr>
        <w:t>Query Services</w:t>
      </w:r>
      <w:bookmarkEnd w:id="22"/>
    </w:p>
    <w:p w:rsidR="00504A95" w:rsidRPr="00F64E87" w:rsidRDefault="000123B7" w:rsidP="00504A95">
      <w:pPr>
        <w:pStyle w:val="Exhibit"/>
        <w:rPr>
          <w:sz w:val="24"/>
        </w:rPr>
      </w:pPr>
      <w:r>
        <w:object w:dxaOrig="13825" w:dyaOrig="9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20.25pt" o:ole="">
            <v:imagedata r:id="rId24" o:title=""/>
          </v:shape>
          <o:OLEObject Type="Embed" ProgID="Visio.Drawing.11" ShapeID="_x0000_i1025" DrawAspect="Content" ObjectID="_1590490044" r:id="rId25"/>
        </w:object>
      </w:r>
    </w:p>
    <w:p w:rsidR="009828C3" w:rsidRPr="00F64E87" w:rsidRDefault="009828C3" w:rsidP="009828C3">
      <w:pPr>
        <w:rPr>
          <w:sz w:val="24"/>
        </w:rPr>
      </w:pPr>
      <w:r w:rsidRPr="00F64E87">
        <w:rPr>
          <w:sz w:val="24"/>
        </w:rPr>
        <w:t>The following steps describe the ICIS Data Access flow process</w:t>
      </w:r>
      <w:r w:rsidR="00BA2EEA">
        <w:rPr>
          <w:sz w:val="24"/>
        </w:rPr>
        <w:t xml:space="preserve"> as depicted in the Figure above</w:t>
      </w:r>
      <w:r w:rsidRPr="00F64E87">
        <w:rPr>
          <w:sz w:val="24"/>
        </w:rPr>
        <w:t>.  The State Node authenticates their NAAS account against the CDX Node.  If authentication fails, the CDX Node returns an Authentication Fault.  If authentication is successful, the CDX Node returns a security token to the State Node and the user can run Query services</w:t>
      </w:r>
      <w:r w:rsidR="00BA2EEA" w:rsidRPr="00BA2EEA">
        <w:rPr>
          <w:sz w:val="24"/>
        </w:rPr>
        <w:t xml:space="preserve"> </w:t>
      </w:r>
      <w:r w:rsidR="00BA2EEA" w:rsidRPr="00F64E87">
        <w:rPr>
          <w:sz w:val="24"/>
        </w:rPr>
        <w:t xml:space="preserve">using one of the endpoint URLs listed </w:t>
      </w:r>
      <w:r w:rsidR="00BA2EEA">
        <w:rPr>
          <w:sz w:val="24"/>
        </w:rPr>
        <w:t>in Section 3.1</w:t>
      </w:r>
      <w:r w:rsidRPr="00F64E87">
        <w:rPr>
          <w:sz w:val="24"/>
        </w:rPr>
        <w:t>.  If validation of a Query request fails, the CDX Node return</w:t>
      </w:r>
      <w:r w:rsidR="00102C0C">
        <w:rPr>
          <w:sz w:val="24"/>
        </w:rPr>
        <w:t>s</w:t>
      </w:r>
      <w:r w:rsidRPr="00F64E87">
        <w:rPr>
          <w:sz w:val="24"/>
        </w:rPr>
        <w:t xml:space="preserve"> a SOAP Fault to the State Node with the fault reason.  If validation of a Query request succeeds, the CDX Node generates a CDX Query Transaction ID and associates it with the request.  The CDX Node queries the ICIS</w:t>
      </w:r>
      <w:r w:rsidR="00BA2EEA">
        <w:rPr>
          <w:sz w:val="24"/>
        </w:rPr>
        <w:t xml:space="preserve">Copy database </w:t>
      </w:r>
      <w:r w:rsidR="002A27D2">
        <w:rPr>
          <w:sz w:val="24"/>
        </w:rPr>
        <w:t xml:space="preserve">(Test CDX Node queries ICIS Stage) </w:t>
      </w:r>
      <w:r w:rsidR="00BA2EEA">
        <w:rPr>
          <w:sz w:val="24"/>
        </w:rPr>
        <w:t xml:space="preserve">and generates an </w:t>
      </w:r>
      <w:r w:rsidRPr="00F64E87">
        <w:rPr>
          <w:sz w:val="24"/>
        </w:rPr>
        <w:t>XML document</w:t>
      </w:r>
      <w:r w:rsidR="00BA2EEA">
        <w:rPr>
          <w:sz w:val="24"/>
        </w:rPr>
        <w:t xml:space="preserve"> from the query result set</w:t>
      </w:r>
      <w:r w:rsidRPr="00F64E87">
        <w:rPr>
          <w:sz w:val="24"/>
        </w:rPr>
        <w:t>, which is sent back to the user.  If the generation of the XML document fails, a soap fault is sent.</w:t>
      </w:r>
      <w:r w:rsidR="00281E19">
        <w:rPr>
          <w:sz w:val="24"/>
        </w:rPr>
        <w:t xml:space="preserve"> </w:t>
      </w:r>
    </w:p>
    <w:p w:rsidR="00AE7D82" w:rsidRPr="00AE7D82" w:rsidRDefault="00AE7D82" w:rsidP="00AE7D82">
      <w:pPr>
        <w:pStyle w:val="Caption"/>
        <w:rPr>
          <w:sz w:val="24"/>
          <w:szCs w:val="24"/>
        </w:rPr>
      </w:pPr>
      <w:bookmarkStart w:id="23" w:name="_Toc435789222"/>
      <w:r w:rsidRPr="00AE7D82">
        <w:rPr>
          <w:sz w:val="24"/>
          <w:szCs w:val="24"/>
        </w:rPr>
        <w:t>Figure</w:t>
      </w:r>
      <w:r>
        <w:t xml:space="preserve"> 1-</w:t>
      </w:r>
      <w:fldSimple w:instr=" SEQ Figure \* ARABIC ">
        <w:r>
          <w:rPr>
            <w:noProof/>
          </w:rPr>
          <w:t>2</w:t>
        </w:r>
      </w:fldSimple>
      <w:r>
        <w:t xml:space="preserve"> </w:t>
      </w:r>
      <w:r w:rsidRPr="00F64E87">
        <w:t>ICIS Data Access Overview</w:t>
      </w:r>
      <w:r>
        <w:t>, Solicit Services</w:t>
      </w:r>
      <w:bookmarkEnd w:id="23"/>
    </w:p>
    <w:p w:rsidR="009828C3" w:rsidRDefault="007E1A71" w:rsidP="002748F9">
      <w:pPr>
        <w:pStyle w:val="BodyText"/>
      </w:pPr>
      <w:r>
        <w:rPr>
          <w:noProof/>
        </w:rPr>
        <w:drawing>
          <wp:inline distT="0" distB="0" distL="0" distR="0">
            <wp:extent cx="5591175" cy="38957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1175" cy="3895725"/>
                    </a:xfrm>
                    <a:prstGeom prst="rect">
                      <a:avLst/>
                    </a:prstGeom>
                    <a:noFill/>
                    <a:ln>
                      <a:noFill/>
                    </a:ln>
                  </pic:spPr>
                </pic:pic>
              </a:graphicData>
            </a:graphic>
          </wp:inline>
        </w:drawing>
      </w:r>
    </w:p>
    <w:p w:rsidR="00546D56" w:rsidRDefault="00546D56" w:rsidP="00C94162">
      <w:pPr>
        <w:rPr>
          <w:sz w:val="24"/>
        </w:rPr>
      </w:pPr>
    </w:p>
    <w:p w:rsidR="00546D56" w:rsidRDefault="00546D56" w:rsidP="00C94162">
      <w:pPr>
        <w:rPr>
          <w:sz w:val="24"/>
        </w:rPr>
      </w:pPr>
    </w:p>
    <w:p w:rsidR="00C94162" w:rsidRPr="00F64E87" w:rsidRDefault="00C94162" w:rsidP="00C94162">
      <w:pPr>
        <w:rPr>
          <w:sz w:val="24"/>
        </w:rPr>
      </w:pPr>
      <w:r w:rsidRPr="00F64E87">
        <w:rPr>
          <w:sz w:val="24"/>
        </w:rPr>
        <w:t>The following steps describe the ICIS Data Access flow process</w:t>
      </w:r>
      <w:r>
        <w:rPr>
          <w:sz w:val="24"/>
        </w:rPr>
        <w:t xml:space="preserve"> as depicted in the Figure above</w:t>
      </w:r>
      <w:r w:rsidRPr="00F64E87">
        <w:rPr>
          <w:sz w:val="24"/>
        </w:rPr>
        <w:t xml:space="preserve">.  The State Node authenticates their NAAS account against the CDX Node.  If authentication fails, the CDX Node returns an Authentication Fault.  If authentication is successful, the CDX Node returns a security token to the State Node and the user can run </w:t>
      </w:r>
      <w:r>
        <w:rPr>
          <w:sz w:val="24"/>
        </w:rPr>
        <w:t>Solicit</w:t>
      </w:r>
      <w:r w:rsidRPr="00F64E87">
        <w:rPr>
          <w:sz w:val="24"/>
        </w:rPr>
        <w:t xml:space="preserve"> services</w:t>
      </w:r>
      <w:r w:rsidRPr="00BA2EEA">
        <w:rPr>
          <w:sz w:val="24"/>
        </w:rPr>
        <w:t xml:space="preserve"> </w:t>
      </w:r>
      <w:r w:rsidRPr="00F64E87">
        <w:rPr>
          <w:sz w:val="24"/>
        </w:rPr>
        <w:t xml:space="preserve">using one of the endpoint URLs listed </w:t>
      </w:r>
      <w:r>
        <w:rPr>
          <w:sz w:val="24"/>
        </w:rPr>
        <w:t>in Section 3.</w:t>
      </w:r>
      <w:r w:rsidR="00CA5738">
        <w:rPr>
          <w:sz w:val="24"/>
        </w:rPr>
        <w:t>2</w:t>
      </w:r>
      <w:r>
        <w:rPr>
          <w:sz w:val="24"/>
        </w:rPr>
        <w:t>.  If validation of a Solicit</w:t>
      </w:r>
      <w:r w:rsidRPr="00F64E87">
        <w:rPr>
          <w:sz w:val="24"/>
        </w:rPr>
        <w:t xml:space="preserve"> request fails, the CDX Node return</w:t>
      </w:r>
      <w:r w:rsidR="00102C0C">
        <w:rPr>
          <w:sz w:val="24"/>
        </w:rPr>
        <w:t>s</w:t>
      </w:r>
      <w:r w:rsidRPr="00F64E87">
        <w:rPr>
          <w:sz w:val="24"/>
        </w:rPr>
        <w:t xml:space="preserve"> a SOAP Fault to the State Node with the fault r</w:t>
      </w:r>
      <w:r>
        <w:rPr>
          <w:sz w:val="24"/>
        </w:rPr>
        <w:t>eason.  If validation of a Solicit</w:t>
      </w:r>
      <w:r w:rsidRPr="00F64E87">
        <w:rPr>
          <w:sz w:val="24"/>
        </w:rPr>
        <w:t xml:space="preserve"> request succeeds, the CDX Node generates a CDX Transaction ID and associates it with the request.  The CDX Node </w:t>
      </w:r>
      <w:r>
        <w:rPr>
          <w:sz w:val="24"/>
        </w:rPr>
        <w:t>records the Solic</w:t>
      </w:r>
      <w:r w:rsidR="00AB4DFD">
        <w:rPr>
          <w:sz w:val="24"/>
        </w:rPr>
        <w:t>i</w:t>
      </w:r>
      <w:r>
        <w:rPr>
          <w:sz w:val="24"/>
        </w:rPr>
        <w:t>t request and a status of ‘Pending’. The CDX Node then passe</w:t>
      </w:r>
      <w:r w:rsidRPr="00F64E87">
        <w:rPr>
          <w:sz w:val="24"/>
        </w:rPr>
        <w:t xml:space="preserve">s the </w:t>
      </w:r>
      <w:r>
        <w:rPr>
          <w:sz w:val="24"/>
        </w:rPr>
        <w:t xml:space="preserve">request parameters to a stored procedure in the </w:t>
      </w:r>
      <w:r w:rsidRPr="00F64E87">
        <w:rPr>
          <w:sz w:val="24"/>
        </w:rPr>
        <w:t>ICIS</w:t>
      </w:r>
      <w:r>
        <w:rPr>
          <w:sz w:val="24"/>
        </w:rPr>
        <w:t xml:space="preserve">Copy database that generates an </w:t>
      </w:r>
      <w:r w:rsidRPr="00F64E87">
        <w:rPr>
          <w:sz w:val="24"/>
        </w:rPr>
        <w:t>XML document</w:t>
      </w:r>
      <w:r>
        <w:rPr>
          <w:sz w:val="24"/>
        </w:rPr>
        <w:t xml:space="preserve"> from the query result set</w:t>
      </w:r>
      <w:r w:rsidR="002A27D2">
        <w:rPr>
          <w:sz w:val="24"/>
        </w:rPr>
        <w:t xml:space="preserve"> (Test CDX Node queries ICIS Stage)</w:t>
      </w:r>
      <w:r>
        <w:rPr>
          <w:sz w:val="24"/>
        </w:rPr>
        <w:t>. The ICISCopy database streams the resulting XML back to the CDX Node which saves the result on the file system. The user can check the status of the Solicit at any time</w:t>
      </w:r>
      <w:r w:rsidR="002A27D2">
        <w:rPr>
          <w:sz w:val="24"/>
        </w:rPr>
        <w:t>,</w:t>
      </w:r>
      <w:r>
        <w:rPr>
          <w:sz w:val="24"/>
        </w:rPr>
        <w:t xml:space="preserve"> an</w:t>
      </w:r>
      <w:r w:rsidR="00DB002F">
        <w:rPr>
          <w:sz w:val="24"/>
        </w:rPr>
        <w:t xml:space="preserve">d when the result is available, the </w:t>
      </w:r>
      <w:r w:rsidR="00AF4A7C">
        <w:rPr>
          <w:sz w:val="24"/>
        </w:rPr>
        <w:t>status will</w:t>
      </w:r>
      <w:r w:rsidR="00DB002F">
        <w:rPr>
          <w:sz w:val="24"/>
        </w:rPr>
        <w:t xml:space="preserve"> change to</w:t>
      </w:r>
      <w:r w:rsidR="00AF4A7C">
        <w:rPr>
          <w:sz w:val="24"/>
        </w:rPr>
        <w:t xml:space="preserve"> ‘Processed’</w:t>
      </w:r>
      <w:r w:rsidR="00DB002F">
        <w:rPr>
          <w:sz w:val="24"/>
        </w:rPr>
        <w:t>, and</w:t>
      </w:r>
      <w:r w:rsidR="00AF4A7C">
        <w:rPr>
          <w:sz w:val="24"/>
        </w:rPr>
        <w:t xml:space="preserve"> </w:t>
      </w:r>
      <w:r>
        <w:rPr>
          <w:sz w:val="24"/>
        </w:rPr>
        <w:t xml:space="preserve">the user </w:t>
      </w:r>
      <w:r w:rsidR="00DB002F">
        <w:rPr>
          <w:sz w:val="24"/>
        </w:rPr>
        <w:t>will be able to</w:t>
      </w:r>
      <w:r>
        <w:rPr>
          <w:sz w:val="24"/>
        </w:rPr>
        <w:t xml:space="preserve"> request the </w:t>
      </w:r>
      <w:r w:rsidR="00AB4DFD">
        <w:rPr>
          <w:sz w:val="24"/>
        </w:rPr>
        <w:t>file using the Download service. This sends the result file</w:t>
      </w:r>
      <w:r w:rsidRPr="00F64E87">
        <w:rPr>
          <w:sz w:val="24"/>
        </w:rPr>
        <w:t xml:space="preserve"> back to the user</w:t>
      </w:r>
      <w:r w:rsidR="00DB002F">
        <w:rPr>
          <w:sz w:val="24"/>
        </w:rPr>
        <w:t xml:space="preserve"> and changes the status to ‘Completed’</w:t>
      </w:r>
      <w:r w:rsidRPr="00F64E87">
        <w:rPr>
          <w:sz w:val="24"/>
        </w:rPr>
        <w:t>.  If the generation of the XML document fails, a</w:t>
      </w:r>
      <w:r w:rsidR="00AB4DFD">
        <w:rPr>
          <w:sz w:val="24"/>
        </w:rPr>
        <w:t>n error message is available and the status is listed as ‘Failed’.</w:t>
      </w:r>
      <w:r>
        <w:rPr>
          <w:sz w:val="24"/>
        </w:rPr>
        <w:t xml:space="preserve"> </w:t>
      </w:r>
    </w:p>
    <w:p w:rsidR="009828C3" w:rsidRPr="00F64E87" w:rsidRDefault="009828C3" w:rsidP="002748F9">
      <w:pPr>
        <w:pStyle w:val="BodyText"/>
      </w:pPr>
    </w:p>
    <w:p w:rsidR="00312EAF" w:rsidRPr="00F64E87" w:rsidRDefault="00312EAF" w:rsidP="00312EAF">
      <w:pPr>
        <w:pStyle w:val="Heading2"/>
        <w:rPr>
          <w:szCs w:val="24"/>
        </w:rPr>
      </w:pPr>
      <w:bookmarkStart w:id="24" w:name="_Toc214779263"/>
      <w:bookmarkStart w:id="25" w:name="_Toc516748193"/>
      <w:r w:rsidRPr="00F64E87">
        <w:rPr>
          <w:szCs w:val="24"/>
        </w:rPr>
        <w:t>Flow Access and Security</w:t>
      </w:r>
      <w:bookmarkEnd w:id="24"/>
      <w:bookmarkEnd w:id="25"/>
    </w:p>
    <w:p w:rsidR="00312EAF" w:rsidRPr="00F64E87" w:rsidRDefault="00E02924" w:rsidP="00E02924">
      <w:pPr>
        <w:pStyle w:val="BodyText"/>
      </w:pPr>
      <w:r w:rsidRPr="00F64E87">
        <w:t xml:space="preserve">ICIS Data Access users </w:t>
      </w:r>
      <w:r w:rsidR="00110EDB">
        <w:t>must be registered with NAAS and acquire</w:t>
      </w:r>
      <w:r w:rsidRPr="00F64E87">
        <w:t xml:space="preserve"> NAAS policies to perform web services required for the ICIS Data Access flow. The </w:t>
      </w:r>
      <w:r w:rsidR="00110EDB">
        <w:t xml:space="preserve">CDX Node Administrator </w:t>
      </w:r>
      <w:r w:rsidRPr="00F64E87">
        <w:t>grant</w:t>
      </w:r>
      <w:r w:rsidR="00110EDB">
        <w:t>s</w:t>
      </w:r>
      <w:r w:rsidRPr="00F64E87">
        <w:t xml:space="preserve"> these privileges.  </w:t>
      </w:r>
      <w:r w:rsidR="00312EAF" w:rsidRPr="00F64E87">
        <w:t>A NAAS account can then be used to access the dataflow using methods such as a Node client or the Exchange Network Services Center website</w:t>
      </w:r>
      <w:r w:rsidR="008E2E4A">
        <w:t xml:space="preserve">.  </w:t>
      </w:r>
      <w:r w:rsidR="001078A4">
        <w:t xml:space="preserve">Production </w:t>
      </w:r>
      <w:r w:rsidR="008E2E4A">
        <w:t>ICISDA (</w:t>
      </w:r>
      <w:r w:rsidR="001078A4">
        <w:t>ENSC site</w:t>
      </w:r>
      <w:r w:rsidR="00C83205">
        <w:t xml:space="preserve"> </w:t>
      </w:r>
      <w:hyperlink r:id="rId27" w:history="1">
        <w:r w:rsidR="00C83205" w:rsidRPr="00400FD7">
          <w:rPr>
            <w:rStyle w:val="Hyperlink"/>
          </w:rPr>
          <w:t>https://enservices.epa.gov</w:t>
        </w:r>
      </w:hyperlink>
      <w:r w:rsidR="008E2E4A" w:rsidRPr="00400FD7">
        <w:rPr>
          <w:rStyle w:val="Hyperlink"/>
        </w:rPr>
        <w:t>)</w:t>
      </w:r>
      <w:r w:rsidR="00C83205" w:rsidRPr="00400FD7">
        <w:t xml:space="preserve"> </w:t>
      </w:r>
      <w:r w:rsidR="001078A4" w:rsidRPr="00400FD7">
        <w:t xml:space="preserve">connects to the ICISCOPY database and Test </w:t>
      </w:r>
      <w:r w:rsidR="008E2E4A" w:rsidRPr="00400FD7">
        <w:t>ICISDA (</w:t>
      </w:r>
      <w:r w:rsidR="001078A4" w:rsidRPr="00400FD7">
        <w:t>ENSC site</w:t>
      </w:r>
      <w:r w:rsidR="00C83205" w:rsidRPr="00400FD7">
        <w:t xml:space="preserve"> </w:t>
      </w:r>
      <w:hyperlink r:id="rId28" w:history="1">
        <w:r w:rsidR="00C83205" w:rsidRPr="00400FD7">
          <w:rPr>
            <w:rStyle w:val="Hyperlink"/>
          </w:rPr>
          <w:t>https://enservicestest.epacdxnode.net</w:t>
        </w:r>
      </w:hyperlink>
      <w:r w:rsidR="008E2E4A" w:rsidRPr="00400FD7">
        <w:rPr>
          <w:rStyle w:val="Hyperlink"/>
        </w:rPr>
        <w:t>)</w:t>
      </w:r>
      <w:r w:rsidR="001078A4" w:rsidRPr="00400FD7">
        <w:t xml:space="preserve"> conne</w:t>
      </w:r>
      <w:r w:rsidR="008E2E4A" w:rsidRPr="00400FD7">
        <w:t xml:space="preserve">cts to the ICIS Stage </w:t>
      </w:r>
      <w:r w:rsidR="00400FD7">
        <w:t>database.  ICIS Nightly Processing</w:t>
      </w:r>
      <w:r w:rsidR="00400FD7" w:rsidRPr="00400FD7">
        <w:rPr>
          <w:color w:val="252525"/>
          <w:shd w:val="clear" w:color="auto" w:fill="FFFFFF"/>
        </w:rPr>
        <w:t xml:space="preserve"> </w:t>
      </w:r>
      <w:r w:rsidR="008E2E4A" w:rsidRPr="00400FD7">
        <w:rPr>
          <w:color w:val="252525"/>
          <w:shd w:val="clear" w:color="auto" w:fill="FFFFFF"/>
        </w:rPr>
        <w:t>begins around 11PM EST whe</w:t>
      </w:r>
      <w:r w:rsidR="00400FD7">
        <w:rPr>
          <w:color w:val="252525"/>
          <w:shd w:val="clear" w:color="auto" w:fill="FFFFFF"/>
        </w:rPr>
        <w:t xml:space="preserve">n ICIS data is copied to </w:t>
      </w:r>
      <w:r w:rsidR="008E2E4A" w:rsidRPr="00400FD7">
        <w:rPr>
          <w:color w:val="252525"/>
          <w:shd w:val="clear" w:color="auto" w:fill="FFFFFF"/>
        </w:rPr>
        <w:t>ICISCOPY, among other processes.  Therefore, please do not query or schedule jobs from 11PM to 6AM EST</w:t>
      </w:r>
      <w:r w:rsidR="00400FD7">
        <w:rPr>
          <w:color w:val="252525"/>
          <w:shd w:val="clear" w:color="auto" w:fill="FFFFFF"/>
        </w:rPr>
        <w:t>, when the nightly processing usually completes</w:t>
      </w:r>
      <w:r w:rsidR="008E2E4A" w:rsidRPr="00400FD7">
        <w:rPr>
          <w:color w:val="252525"/>
          <w:shd w:val="clear" w:color="auto" w:fill="FFFFFF"/>
        </w:rPr>
        <w:t xml:space="preserve">. </w:t>
      </w:r>
    </w:p>
    <w:p w:rsidR="0087536D" w:rsidRPr="00F64E87" w:rsidRDefault="0087536D" w:rsidP="00312EAF">
      <w:pPr>
        <w:rPr>
          <w:sz w:val="24"/>
        </w:rPr>
      </w:pPr>
    </w:p>
    <w:p w:rsidR="0087536D" w:rsidRPr="00F64E87" w:rsidRDefault="0087536D" w:rsidP="00312EAF">
      <w:pPr>
        <w:rPr>
          <w:sz w:val="24"/>
        </w:rPr>
      </w:pPr>
    </w:p>
    <w:p w:rsidR="0087536D" w:rsidRPr="00F64E87" w:rsidRDefault="0087536D" w:rsidP="0087536D">
      <w:pPr>
        <w:pStyle w:val="Heading2"/>
        <w:rPr>
          <w:szCs w:val="24"/>
        </w:rPr>
      </w:pPr>
      <w:bookmarkStart w:id="26" w:name="_Toc214779264"/>
      <w:bookmarkStart w:id="27" w:name="_Toc516748194"/>
      <w:r w:rsidRPr="00F64E87">
        <w:rPr>
          <w:szCs w:val="24"/>
        </w:rPr>
        <w:t>Flow-level Business Rules</w:t>
      </w:r>
      <w:bookmarkEnd w:id="26"/>
      <w:bookmarkEnd w:id="27"/>
    </w:p>
    <w:p w:rsidR="0087536D" w:rsidRPr="00F64E87" w:rsidRDefault="0087536D" w:rsidP="0087536D">
      <w:pPr>
        <w:rPr>
          <w:sz w:val="24"/>
        </w:rPr>
      </w:pPr>
      <w:r w:rsidRPr="00F64E87">
        <w:rPr>
          <w:b/>
          <w:sz w:val="24"/>
        </w:rPr>
        <w:t>Current Business Rules:</w:t>
      </w:r>
      <w:r w:rsidRPr="00F64E87">
        <w:rPr>
          <w:sz w:val="24"/>
        </w:rPr>
        <w:t xml:space="preserve"> </w:t>
      </w:r>
    </w:p>
    <w:p w:rsidR="00AB11C0" w:rsidRPr="00F64E87" w:rsidRDefault="00AB11C0" w:rsidP="00AB11C0">
      <w:pPr>
        <w:pStyle w:val="Bull1"/>
        <w:rPr>
          <w:szCs w:val="24"/>
        </w:rPr>
      </w:pPr>
      <w:r w:rsidRPr="00F64E87">
        <w:rPr>
          <w:szCs w:val="24"/>
        </w:rPr>
        <w:t>The flow support</w:t>
      </w:r>
      <w:r w:rsidR="00110EDB">
        <w:rPr>
          <w:szCs w:val="24"/>
        </w:rPr>
        <w:t>s the</w:t>
      </w:r>
      <w:r w:rsidRPr="00F64E87">
        <w:rPr>
          <w:szCs w:val="24"/>
        </w:rPr>
        <w:t xml:space="preserve"> Node 2.0 protocol only</w:t>
      </w:r>
    </w:p>
    <w:p w:rsidR="00AB11C0" w:rsidRPr="00F64E87" w:rsidRDefault="00AB11C0" w:rsidP="00AB11C0">
      <w:pPr>
        <w:pStyle w:val="Bull1"/>
        <w:rPr>
          <w:szCs w:val="24"/>
        </w:rPr>
      </w:pPr>
      <w:r w:rsidRPr="00F64E87">
        <w:rPr>
          <w:szCs w:val="24"/>
        </w:rPr>
        <w:t xml:space="preserve">The CDX Node </w:t>
      </w:r>
      <w:r w:rsidR="00110EDB">
        <w:rPr>
          <w:szCs w:val="24"/>
        </w:rPr>
        <w:t>has</w:t>
      </w:r>
      <w:r w:rsidRPr="00F64E87">
        <w:rPr>
          <w:szCs w:val="24"/>
        </w:rPr>
        <w:t xml:space="preserve"> direct database access to the ICISCopy database using the CDX_USER user ID</w:t>
      </w:r>
      <w:r w:rsidR="002A27D2">
        <w:rPr>
          <w:szCs w:val="24"/>
        </w:rPr>
        <w:t xml:space="preserve"> </w:t>
      </w:r>
      <w:r w:rsidR="002A27D2">
        <w:t>(Test CDX Node queries ICIS Stage)</w:t>
      </w:r>
      <w:r w:rsidRPr="00F64E87">
        <w:rPr>
          <w:szCs w:val="24"/>
        </w:rPr>
        <w:t>.</w:t>
      </w:r>
    </w:p>
    <w:p w:rsidR="009D63BA" w:rsidRDefault="00AB11C0" w:rsidP="00AB11C0">
      <w:pPr>
        <w:pStyle w:val="Bull1"/>
        <w:rPr>
          <w:szCs w:val="24"/>
        </w:rPr>
      </w:pPr>
      <w:r w:rsidRPr="009D63BA">
        <w:rPr>
          <w:szCs w:val="24"/>
        </w:rPr>
        <w:t xml:space="preserve">No notification e-mails </w:t>
      </w:r>
      <w:r w:rsidR="00110EDB">
        <w:rPr>
          <w:szCs w:val="24"/>
        </w:rPr>
        <w:t>are</w:t>
      </w:r>
      <w:r w:rsidRPr="009D63BA">
        <w:rPr>
          <w:szCs w:val="24"/>
        </w:rPr>
        <w:t xml:space="preserve"> issued in case of transaction failure.  </w:t>
      </w:r>
      <w:r w:rsidR="00772983" w:rsidRPr="009D63BA">
        <w:rPr>
          <w:szCs w:val="24"/>
        </w:rPr>
        <w:t>T</w:t>
      </w:r>
      <w:r w:rsidRPr="009D63BA">
        <w:rPr>
          <w:szCs w:val="24"/>
        </w:rPr>
        <w:t xml:space="preserve">he </w:t>
      </w:r>
      <w:r w:rsidR="00281E19">
        <w:rPr>
          <w:szCs w:val="24"/>
        </w:rPr>
        <w:t>synchronous</w:t>
      </w:r>
      <w:r w:rsidR="00AC08F3">
        <w:rPr>
          <w:szCs w:val="24"/>
        </w:rPr>
        <w:t xml:space="preserve"> </w:t>
      </w:r>
      <w:r w:rsidRPr="009D63BA">
        <w:rPr>
          <w:szCs w:val="24"/>
        </w:rPr>
        <w:t>queries return</w:t>
      </w:r>
      <w:r w:rsidR="00772983" w:rsidRPr="009D63BA">
        <w:rPr>
          <w:szCs w:val="24"/>
        </w:rPr>
        <w:t xml:space="preserve"> errors</w:t>
      </w:r>
      <w:r w:rsidRPr="009D63BA">
        <w:rPr>
          <w:szCs w:val="24"/>
        </w:rPr>
        <w:t xml:space="preserve"> </w:t>
      </w:r>
      <w:r w:rsidR="002F3825">
        <w:rPr>
          <w:szCs w:val="24"/>
        </w:rPr>
        <w:t xml:space="preserve">(if any) </w:t>
      </w:r>
      <w:r w:rsidRPr="009D63BA">
        <w:rPr>
          <w:szCs w:val="24"/>
        </w:rPr>
        <w:t>in real time.</w:t>
      </w:r>
      <w:r w:rsidR="00772983" w:rsidRPr="009D63BA">
        <w:rPr>
          <w:szCs w:val="24"/>
        </w:rPr>
        <w:t xml:space="preserve">  </w:t>
      </w:r>
      <w:r w:rsidR="00F9583A">
        <w:rPr>
          <w:szCs w:val="24"/>
        </w:rPr>
        <w:t>Errors in a</w:t>
      </w:r>
      <w:r w:rsidR="00281E19">
        <w:rPr>
          <w:szCs w:val="24"/>
        </w:rPr>
        <w:t xml:space="preserve">synchronous queries </w:t>
      </w:r>
      <w:r w:rsidR="00246E81">
        <w:rPr>
          <w:szCs w:val="24"/>
        </w:rPr>
        <w:t>(Solicit services)</w:t>
      </w:r>
      <w:r w:rsidR="00281E19">
        <w:rPr>
          <w:szCs w:val="24"/>
        </w:rPr>
        <w:t xml:space="preserve"> </w:t>
      </w:r>
      <w:r w:rsidR="00F9583A">
        <w:rPr>
          <w:szCs w:val="24"/>
        </w:rPr>
        <w:t>be</w:t>
      </w:r>
      <w:r w:rsidR="00246E81">
        <w:rPr>
          <w:szCs w:val="24"/>
        </w:rPr>
        <w:t>come</w:t>
      </w:r>
      <w:r w:rsidR="00F9583A">
        <w:rPr>
          <w:szCs w:val="24"/>
        </w:rPr>
        <w:t xml:space="preserve"> available </w:t>
      </w:r>
      <w:r w:rsidR="002F3825">
        <w:rPr>
          <w:szCs w:val="24"/>
        </w:rPr>
        <w:t>if</w:t>
      </w:r>
      <w:r w:rsidR="00F9583A">
        <w:rPr>
          <w:szCs w:val="24"/>
        </w:rPr>
        <w:t xml:space="preserve"> a </w:t>
      </w:r>
      <w:r w:rsidR="00246E81">
        <w:rPr>
          <w:szCs w:val="24"/>
        </w:rPr>
        <w:t xml:space="preserve">separate </w:t>
      </w:r>
      <w:r w:rsidR="00F9583A">
        <w:rPr>
          <w:szCs w:val="24"/>
        </w:rPr>
        <w:t>getStatus call is made.</w:t>
      </w:r>
    </w:p>
    <w:p w:rsidR="00293D76" w:rsidRPr="00293D76" w:rsidRDefault="00293D76" w:rsidP="00293D76">
      <w:pPr>
        <w:pStyle w:val="Bull1"/>
        <w:rPr>
          <w:szCs w:val="24"/>
        </w:rPr>
      </w:pPr>
      <w:r>
        <w:t>W</w:t>
      </w:r>
      <w:r w:rsidRPr="00634DEF">
        <w:t xml:space="preserve">hen </w:t>
      </w:r>
      <w:r>
        <w:t xml:space="preserve">a </w:t>
      </w:r>
      <w:r w:rsidRPr="00634DEF">
        <w:t xml:space="preserve">result file </w:t>
      </w:r>
      <w:r>
        <w:t>is</w:t>
      </w:r>
      <w:r w:rsidRPr="00634DEF">
        <w:t xml:space="preserve"> ready to download, the website will not provide details of your request criteria parameters, so it is up to the user to record what criteria parameters were used to return </w:t>
      </w:r>
      <w:r>
        <w:t>a result file, especially for Solicit requests.</w:t>
      </w:r>
    </w:p>
    <w:p w:rsidR="00AB11C0" w:rsidRDefault="00AB11C0" w:rsidP="001B6DD5">
      <w:pPr>
        <w:pStyle w:val="Bull1"/>
      </w:pPr>
      <w:r w:rsidRPr="009D63BA">
        <w:t xml:space="preserve">The data format returned to the requesting user is XML.  XML is the standard method of data transfer on the Exchange Network.  Other applications such as the Exchange Network Services Center website can transform the XML data into HTML or other formats, but the format generated from CDX is XML.  The ICIS Data Access XML Schema defines the layout and organization of the </w:t>
      </w:r>
      <w:r w:rsidR="004646C1" w:rsidRPr="009D63BA">
        <w:t xml:space="preserve">seven reference table </w:t>
      </w:r>
      <w:r w:rsidRPr="009D63BA">
        <w:t>XML elements</w:t>
      </w:r>
      <w:r w:rsidR="004646C1" w:rsidRPr="009D63BA">
        <w:t xml:space="preserve"> (tags)</w:t>
      </w:r>
      <w:r w:rsidRPr="009D63BA">
        <w:t>.</w:t>
      </w:r>
      <w:r w:rsidR="00A83819" w:rsidRPr="009D63BA">
        <w:t xml:space="preserve"> </w:t>
      </w:r>
      <w:r w:rsidR="004646C1" w:rsidRPr="009D63BA">
        <w:t xml:space="preserve">For the remaining ICISDA services, the XML Schema that these elements are validated against is the </w:t>
      </w:r>
      <w:r w:rsidR="002378CB">
        <w:t xml:space="preserve">existing </w:t>
      </w:r>
      <w:r w:rsidR="004646C1" w:rsidRPr="009D63BA">
        <w:t>ICIS</w:t>
      </w:r>
      <w:r w:rsidR="005B3179">
        <w:t xml:space="preserve"> XML Schema (currently version 5</w:t>
      </w:r>
      <w:r w:rsidR="004646C1" w:rsidRPr="009D63BA">
        <w:t xml:space="preserve">: </w:t>
      </w:r>
      <w:hyperlink r:id="rId29" w:history="1">
        <w:r w:rsidR="001B6DD5" w:rsidRPr="001B6DD5">
          <w:rPr>
            <w:rStyle w:val="Hyperlink"/>
            <w:szCs w:val="24"/>
          </w:rPr>
          <w:t>http://www.exchangenetwork.net/data-exchange/icis-npdes/</w:t>
        </w:r>
      </w:hyperlink>
      <w:r w:rsidR="004646C1" w:rsidRPr="009D63BA">
        <w:t>).</w:t>
      </w:r>
    </w:p>
    <w:p w:rsidR="00AB11C0" w:rsidRPr="00F64E87" w:rsidRDefault="00AB11C0" w:rsidP="0087536D">
      <w:pPr>
        <w:rPr>
          <w:sz w:val="24"/>
        </w:rPr>
      </w:pPr>
    </w:p>
    <w:p w:rsidR="0087536D" w:rsidRPr="00F64E87" w:rsidRDefault="0087536D" w:rsidP="0087536D">
      <w:pPr>
        <w:rPr>
          <w:sz w:val="24"/>
        </w:rPr>
      </w:pPr>
    </w:p>
    <w:p w:rsidR="0087536D" w:rsidRPr="00F64E87" w:rsidRDefault="0087536D" w:rsidP="0087536D">
      <w:pPr>
        <w:rPr>
          <w:sz w:val="24"/>
        </w:rPr>
      </w:pPr>
      <w:r w:rsidRPr="00F64E87">
        <w:rPr>
          <w:b/>
          <w:sz w:val="24"/>
        </w:rPr>
        <w:t>Fault Follow-up Actions:</w:t>
      </w:r>
      <w:r w:rsidRPr="00F64E87">
        <w:rPr>
          <w:sz w:val="24"/>
        </w:rPr>
        <w:t xml:space="preserve"> </w:t>
      </w:r>
      <w:r w:rsidR="00AB11C0" w:rsidRPr="00F64E87">
        <w:rPr>
          <w:sz w:val="24"/>
        </w:rPr>
        <w:t>None required.  The user must decide whether to rerun the request after a fault.</w:t>
      </w:r>
    </w:p>
    <w:p w:rsidR="0087536D" w:rsidRPr="00F64E87" w:rsidRDefault="0087536D" w:rsidP="0087536D">
      <w:pPr>
        <w:rPr>
          <w:sz w:val="24"/>
        </w:rPr>
      </w:pPr>
    </w:p>
    <w:p w:rsidR="00312EAF" w:rsidRPr="00F64E87" w:rsidRDefault="00312EAF" w:rsidP="002748F9">
      <w:pPr>
        <w:pStyle w:val="BodyText"/>
      </w:pPr>
    </w:p>
    <w:p w:rsidR="006349CA" w:rsidRPr="00F64E87" w:rsidRDefault="006349CA" w:rsidP="00984BB5">
      <w:pPr>
        <w:pStyle w:val="Bull1"/>
        <w:numPr>
          <w:ilvl w:val="0"/>
          <w:numId w:val="0"/>
        </w:numPr>
        <w:ind w:left="360" w:hanging="173"/>
        <w:rPr>
          <w:szCs w:val="24"/>
        </w:rPr>
      </w:pPr>
    </w:p>
    <w:p w:rsidR="00984BB5" w:rsidRPr="00F64E87" w:rsidRDefault="00984BB5" w:rsidP="00984BB5">
      <w:pPr>
        <w:pStyle w:val="Heading2"/>
        <w:rPr>
          <w:szCs w:val="24"/>
        </w:rPr>
      </w:pPr>
      <w:bookmarkStart w:id="28" w:name="_Toc516748195"/>
      <w:r w:rsidRPr="00F64E87">
        <w:rPr>
          <w:szCs w:val="24"/>
        </w:rPr>
        <w:t>Audience</w:t>
      </w:r>
      <w:bookmarkEnd w:id="28"/>
    </w:p>
    <w:p w:rsidR="00984BB5" w:rsidRPr="00F64E87" w:rsidRDefault="00984BB5" w:rsidP="00984BB5">
      <w:pPr>
        <w:pStyle w:val="Bull1"/>
        <w:numPr>
          <w:ilvl w:val="0"/>
          <w:numId w:val="0"/>
        </w:numPr>
        <w:ind w:left="360" w:hanging="173"/>
        <w:rPr>
          <w:color w:val="auto"/>
          <w:szCs w:val="24"/>
        </w:rPr>
      </w:pPr>
      <w:r w:rsidRPr="00F64E87">
        <w:rPr>
          <w:color w:val="auto"/>
          <w:szCs w:val="24"/>
        </w:rPr>
        <w:t>The primary audience for this document is developers, project managers and archi</w:t>
      </w:r>
      <w:r w:rsidR="004310ED" w:rsidRPr="00F64E87">
        <w:rPr>
          <w:color w:val="auto"/>
          <w:szCs w:val="24"/>
        </w:rPr>
        <w:t xml:space="preserve">tects throughout the ICIS Data Access </w:t>
      </w:r>
      <w:r w:rsidRPr="00F64E87">
        <w:rPr>
          <w:color w:val="auto"/>
          <w:szCs w:val="24"/>
        </w:rPr>
        <w:t>stakeholder organizations.</w:t>
      </w:r>
    </w:p>
    <w:p w:rsidR="0032460A" w:rsidRPr="00F64E87" w:rsidRDefault="0032460A" w:rsidP="00984BB5">
      <w:pPr>
        <w:pStyle w:val="Bull1"/>
        <w:numPr>
          <w:ilvl w:val="0"/>
          <w:numId w:val="0"/>
        </w:numPr>
        <w:ind w:left="360" w:hanging="173"/>
        <w:rPr>
          <w:color w:val="auto"/>
          <w:szCs w:val="24"/>
        </w:rPr>
      </w:pPr>
    </w:p>
    <w:p w:rsidR="0032460A" w:rsidRPr="00F64E87" w:rsidRDefault="0032460A" w:rsidP="0032460A">
      <w:pPr>
        <w:pStyle w:val="Heading1"/>
        <w:rPr>
          <w:rStyle w:val="CommentReference"/>
          <w:sz w:val="28"/>
          <w:szCs w:val="28"/>
        </w:rPr>
      </w:pPr>
      <w:bookmarkStart w:id="29" w:name="_Toc214779270"/>
      <w:bookmarkStart w:id="30" w:name="_Toc144261469"/>
      <w:bookmarkStart w:id="31" w:name="_Toc144273092"/>
      <w:bookmarkStart w:id="32" w:name="_Toc516748196"/>
      <w:r w:rsidRPr="00F64E87">
        <w:rPr>
          <w:rStyle w:val="CommentReference"/>
          <w:sz w:val="28"/>
          <w:szCs w:val="28"/>
        </w:rPr>
        <w:t>Data Publishing</w:t>
      </w:r>
      <w:bookmarkEnd w:id="29"/>
      <w:bookmarkEnd w:id="32"/>
    </w:p>
    <w:p w:rsidR="00C97312" w:rsidRDefault="009828C3" w:rsidP="00C97312">
      <w:pPr>
        <w:rPr>
          <w:sz w:val="24"/>
        </w:rPr>
      </w:pPr>
      <w:r>
        <w:rPr>
          <w:sz w:val="24"/>
        </w:rPr>
        <w:t xml:space="preserve">There are </w:t>
      </w:r>
      <w:r w:rsidR="002378CB">
        <w:rPr>
          <w:sz w:val="24"/>
        </w:rPr>
        <w:t xml:space="preserve">currently </w:t>
      </w:r>
      <w:r w:rsidR="00AC08F3">
        <w:rPr>
          <w:sz w:val="24"/>
        </w:rPr>
        <w:t>three</w:t>
      </w:r>
      <w:r>
        <w:rPr>
          <w:sz w:val="24"/>
        </w:rPr>
        <w:t xml:space="preserve"> types of services fo</w:t>
      </w:r>
      <w:r w:rsidR="00AC08F3">
        <w:rPr>
          <w:sz w:val="24"/>
        </w:rPr>
        <w:t xml:space="preserve">r the ICISDA flow: Authenticate, </w:t>
      </w:r>
      <w:r>
        <w:rPr>
          <w:sz w:val="24"/>
        </w:rPr>
        <w:t>Query</w:t>
      </w:r>
      <w:r w:rsidR="00AC08F3">
        <w:rPr>
          <w:sz w:val="24"/>
        </w:rPr>
        <w:t>, and Solicit</w:t>
      </w:r>
      <w:r>
        <w:rPr>
          <w:sz w:val="24"/>
        </w:rPr>
        <w:t>.  A state node user logs into CDX using Authenticate</w:t>
      </w:r>
      <w:r w:rsidR="00AC08F3">
        <w:rPr>
          <w:sz w:val="24"/>
        </w:rPr>
        <w:t>.  A</w:t>
      </w:r>
      <w:r>
        <w:rPr>
          <w:sz w:val="24"/>
        </w:rPr>
        <w:t xml:space="preserve">fter entering </w:t>
      </w:r>
      <w:r w:rsidR="004646C1">
        <w:rPr>
          <w:sz w:val="24"/>
        </w:rPr>
        <w:t>any mandatory and</w:t>
      </w:r>
      <w:r>
        <w:rPr>
          <w:sz w:val="24"/>
        </w:rPr>
        <w:t xml:space="preserve"> optional </w:t>
      </w:r>
      <w:r w:rsidR="004646C1">
        <w:rPr>
          <w:sz w:val="24"/>
        </w:rPr>
        <w:t xml:space="preserve">parameters, such as </w:t>
      </w:r>
      <w:r w:rsidR="00DF0F95">
        <w:rPr>
          <w:sz w:val="24"/>
        </w:rPr>
        <w:t xml:space="preserve">NPDES ID, </w:t>
      </w:r>
      <w:r w:rsidR="004646C1">
        <w:rPr>
          <w:sz w:val="24"/>
        </w:rPr>
        <w:t xml:space="preserve">starting and ending </w:t>
      </w:r>
      <w:r>
        <w:rPr>
          <w:sz w:val="24"/>
        </w:rPr>
        <w:t>date range</w:t>
      </w:r>
      <w:r w:rsidR="004646C1">
        <w:rPr>
          <w:sz w:val="24"/>
        </w:rPr>
        <w:t>s</w:t>
      </w:r>
      <w:r>
        <w:rPr>
          <w:sz w:val="24"/>
        </w:rPr>
        <w:t xml:space="preserve">, </w:t>
      </w:r>
      <w:r w:rsidR="00DF0F95">
        <w:rPr>
          <w:sz w:val="24"/>
        </w:rPr>
        <w:t xml:space="preserve">and </w:t>
      </w:r>
      <w:r w:rsidR="004646C1">
        <w:rPr>
          <w:sz w:val="24"/>
        </w:rPr>
        <w:t xml:space="preserve">codes, </w:t>
      </w:r>
      <w:r w:rsidR="00AC08F3">
        <w:rPr>
          <w:sz w:val="24"/>
        </w:rPr>
        <w:t xml:space="preserve">either </w:t>
      </w:r>
      <w:r>
        <w:rPr>
          <w:sz w:val="24"/>
        </w:rPr>
        <w:t xml:space="preserve">a Query </w:t>
      </w:r>
      <w:r w:rsidR="00AC08F3">
        <w:rPr>
          <w:sz w:val="24"/>
        </w:rPr>
        <w:t xml:space="preserve">or Solicit </w:t>
      </w:r>
      <w:r>
        <w:rPr>
          <w:sz w:val="24"/>
        </w:rPr>
        <w:t>service is processed</w:t>
      </w:r>
      <w:r w:rsidR="00AC08F3">
        <w:rPr>
          <w:sz w:val="24"/>
        </w:rPr>
        <w:t xml:space="preserve"> depending on the service type</w:t>
      </w:r>
      <w:r w:rsidR="00CF3D19">
        <w:rPr>
          <w:sz w:val="24"/>
        </w:rPr>
        <w:t>, which are detailed below</w:t>
      </w:r>
      <w:r w:rsidR="00DF0F95">
        <w:rPr>
          <w:sz w:val="24"/>
        </w:rPr>
        <w:t>.</w:t>
      </w:r>
      <w:r w:rsidR="00AC08F3">
        <w:rPr>
          <w:sz w:val="24"/>
        </w:rPr>
        <w:t xml:space="preserve">  </w:t>
      </w:r>
    </w:p>
    <w:p w:rsidR="00582570" w:rsidRPr="00F64E87" w:rsidRDefault="00582570" w:rsidP="00C97312">
      <w:pPr>
        <w:rPr>
          <w:sz w:val="24"/>
        </w:rPr>
      </w:pPr>
    </w:p>
    <w:p w:rsidR="0032460A" w:rsidRPr="00F64E87" w:rsidRDefault="008F1BFA" w:rsidP="0032460A">
      <w:pPr>
        <w:pStyle w:val="Heading2"/>
        <w:rPr>
          <w:szCs w:val="24"/>
        </w:rPr>
      </w:pPr>
      <w:bookmarkStart w:id="33" w:name="_Toc212951136"/>
      <w:bookmarkStart w:id="34" w:name="_Toc212951170"/>
      <w:bookmarkStart w:id="35" w:name="_Toc213053058"/>
      <w:bookmarkStart w:id="36" w:name="_Toc516748197"/>
      <w:bookmarkEnd w:id="33"/>
      <w:bookmarkEnd w:id="34"/>
      <w:bookmarkEnd w:id="35"/>
      <w:r w:rsidRPr="00F64E87">
        <w:rPr>
          <w:szCs w:val="24"/>
        </w:rPr>
        <w:t>Query service</w:t>
      </w:r>
      <w:bookmarkEnd w:id="36"/>
    </w:p>
    <w:p w:rsidR="003020D7" w:rsidRDefault="003020D7" w:rsidP="003020D7">
      <w:pPr>
        <w:rPr>
          <w:sz w:val="24"/>
        </w:rPr>
      </w:pPr>
      <w:r w:rsidRPr="00F64E87">
        <w:rPr>
          <w:sz w:val="24"/>
        </w:rPr>
        <w:t>The Query method is used to synchronously query the ICISCopy database</w:t>
      </w:r>
      <w:r w:rsidR="00E55B89">
        <w:rPr>
          <w:sz w:val="24"/>
        </w:rPr>
        <w:t xml:space="preserve"> </w:t>
      </w:r>
      <w:r w:rsidR="002A27D2">
        <w:rPr>
          <w:sz w:val="24"/>
        </w:rPr>
        <w:t>in the</w:t>
      </w:r>
      <w:r w:rsidR="00E55B89">
        <w:rPr>
          <w:sz w:val="24"/>
        </w:rPr>
        <w:t xml:space="preserve"> Production </w:t>
      </w:r>
      <w:r w:rsidR="002A27D2">
        <w:rPr>
          <w:sz w:val="24"/>
        </w:rPr>
        <w:t xml:space="preserve">environment </w:t>
      </w:r>
      <w:r w:rsidR="00E55B89">
        <w:rPr>
          <w:sz w:val="24"/>
        </w:rPr>
        <w:t xml:space="preserve">and </w:t>
      </w:r>
      <w:r w:rsidR="002A27D2">
        <w:rPr>
          <w:sz w:val="24"/>
        </w:rPr>
        <w:t>ICIS Stage in the Test environment</w:t>
      </w:r>
      <w:r w:rsidRPr="00F64E87">
        <w:rPr>
          <w:sz w:val="24"/>
        </w:rPr>
        <w:t xml:space="preserve">. The following </w:t>
      </w:r>
      <w:r w:rsidR="00C97312" w:rsidRPr="00F64E87">
        <w:rPr>
          <w:sz w:val="24"/>
        </w:rPr>
        <w:t xml:space="preserve">endpoint </w:t>
      </w:r>
      <w:r w:rsidRPr="00F64E87">
        <w:rPr>
          <w:sz w:val="24"/>
        </w:rPr>
        <w:t xml:space="preserve">URL(s) </w:t>
      </w:r>
      <w:r w:rsidR="00110EDB">
        <w:rPr>
          <w:sz w:val="24"/>
        </w:rPr>
        <w:t>are</w:t>
      </w:r>
      <w:r w:rsidRPr="00F64E87">
        <w:rPr>
          <w:sz w:val="24"/>
        </w:rPr>
        <w:t xml:space="preserve"> used:</w:t>
      </w:r>
    </w:p>
    <w:p w:rsidR="00F64E87" w:rsidRPr="00F64E87" w:rsidRDefault="00F64E87" w:rsidP="003020D7">
      <w:pPr>
        <w:rPr>
          <w:sz w:val="24"/>
        </w:rPr>
      </w:pPr>
    </w:p>
    <w:p w:rsidR="003020D7" w:rsidRPr="00F64E87" w:rsidRDefault="003020D7" w:rsidP="003020D7">
      <w:pPr>
        <w:rPr>
          <w:sz w:val="24"/>
        </w:rPr>
      </w:pPr>
      <w:r w:rsidRPr="00E05A32">
        <w:rPr>
          <w:b/>
          <w:sz w:val="24"/>
        </w:rPr>
        <w:t>Test WSDL:</w:t>
      </w:r>
      <w:r w:rsidRPr="00F64E87">
        <w:rPr>
          <w:sz w:val="24"/>
        </w:rPr>
        <w:t xml:space="preserve"> https://cdxnode2.epacdxnode.net/wsdl/node_v20.wsdl </w:t>
      </w:r>
    </w:p>
    <w:p w:rsidR="003020D7" w:rsidRPr="00F64E87" w:rsidRDefault="003020D7" w:rsidP="003020D7">
      <w:pPr>
        <w:rPr>
          <w:sz w:val="24"/>
        </w:rPr>
      </w:pPr>
      <w:r w:rsidRPr="00E05A32">
        <w:rPr>
          <w:b/>
          <w:sz w:val="24"/>
        </w:rPr>
        <w:t>Test Endpoint:</w:t>
      </w:r>
      <w:r w:rsidRPr="00F64E87">
        <w:rPr>
          <w:sz w:val="24"/>
        </w:rPr>
        <w:t xml:space="preserve"> https://cdxnode2.epacdxnode.net/Node2WS.svc </w:t>
      </w:r>
    </w:p>
    <w:p w:rsidR="003020D7" w:rsidRPr="00F64E87" w:rsidRDefault="003020D7" w:rsidP="003020D7">
      <w:pPr>
        <w:rPr>
          <w:sz w:val="24"/>
        </w:rPr>
      </w:pPr>
      <w:r w:rsidRPr="00E05A32">
        <w:rPr>
          <w:b/>
          <w:sz w:val="24"/>
        </w:rPr>
        <w:t>Prod</w:t>
      </w:r>
      <w:r w:rsidR="00E05A32">
        <w:rPr>
          <w:b/>
          <w:sz w:val="24"/>
        </w:rPr>
        <w:t>uction</w:t>
      </w:r>
      <w:r w:rsidRPr="00E05A32">
        <w:rPr>
          <w:b/>
          <w:sz w:val="24"/>
        </w:rPr>
        <w:t xml:space="preserve"> WSDL:</w:t>
      </w:r>
      <w:r w:rsidRPr="00F64E87">
        <w:rPr>
          <w:sz w:val="24"/>
        </w:rPr>
        <w:t xml:space="preserve"> https://node2.epa.gov/wsdl/node_v20.wsdl</w:t>
      </w:r>
    </w:p>
    <w:p w:rsidR="006349CA" w:rsidRPr="00F64E87" w:rsidRDefault="003020D7" w:rsidP="003020D7">
      <w:pPr>
        <w:rPr>
          <w:sz w:val="24"/>
        </w:rPr>
      </w:pPr>
      <w:r w:rsidRPr="00E05A32">
        <w:rPr>
          <w:b/>
          <w:sz w:val="24"/>
        </w:rPr>
        <w:t>Prod</w:t>
      </w:r>
      <w:r w:rsidR="00E05A32">
        <w:rPr>
          <w:b/>
          <w:sz w:val="24"/>
        </w:rPr>
        <w:t>uction</w:t>
      </w:r>
      <w:r w:rsidRPr="00E05A32">
        <w:rPr>
          <w:b/>
          <w:sz w:val="24"/>
        </w:rPr>
        <w:t xml:space="preserve"> Endpoint:</w:t>
      </w:r>
      <w:r w:rsidRPr="00F64E87">
        <w:rPr>
          <w:sz w:val="24"/>
        </w:rPr>
        <w:t xml:space="preserve"> https://node2.epa.gov/Node2WS.svc</w:t>
      </w:r>
    </w:p>
    <w:p w:rsidR="003020D7" w:rsidRPr="00F64E87" w:rsidRDefault="003020D7" w:rsidP="003020D7">
      <w:pPr>
        <w:rPr>
          <w:sz w:val="24"/>
        </w:rPr>
      </w:pPr>
    </w:p>
    <w:p w:rsidR="0032460A" w:rsidRPr="00F64E87" w:rsidRDefault="00E75723" w:rsidP="0032460A">
      <w:pPr>
        <w:pStyle w:val="Heading3"/>
        <w:rPr>
          <w:szCs w:val="24"/>
        </w:rPr>
      </w:pPr>
      <w:bookmarkStart w:id="37" w:name="_Toc516748198"/>
      <w:r w:rsidRPr="00F64E87">
        <w:rPr>
          <w:szCs w:val="24"/>
        </w:rPr>
        <w:t>Query</w:t>
      </w:r>
      <w:bookmarkEnd w:id="37"/>
    </w:p>
    <w:p w:rsidR="0032460A" w:rsidRPr="00F64E87" w:rsidRDefault="0032460A" w:rsidP="0032460A">
      <w:pPr>
        <w:rPr>
          <w:sz w:val="24"/>
        </w:rPr>
      </w:pPr>
      <w:r w:rsidRPr="00F64E87">
        <w:rPr>
          <w:b/>
          <w:sz w:val="24"/>
        </w:rPr>
        <w:t xml:space="preserve">Type: </w:t>
      </w:r>
      <w:r w:rsidR="00E75723" w:rsidRPr="00F64E87">
        <w:rPr>
          <w:sz w:val="24"/>
        </w:rPr>
        <w:t>Query</w:t>
      </w:r>
    </w:p>
    <w:p w:rsidR="0032460A" w:rsidRPr="00F64E87" w:rsidRDefault="0032460A" w:rsidP="0032460A">
      <w:pPr>
        <w:rPr>
          <w:b/>
          <w:sz w:val="24"/>
        </w:rPr>
      </w:pPr>
    </w:p>
    <w:p w:rsidR="0032460A" w:rsidRPr="00F64E87" w:rsidRDefault="0032460A" w:rsidP="0032460A">
      <w:pPr>
        <w:rPr>
          <w:sz w:val="24"/>
        </w:rPr>
      </w:pPr>
      <w:r w:rsidRPr="00F64E87">
        <w:rPr>
          <w:b/>
          <w:sz w:val="24"/>
        </w:rPr>
        <w:t>Data Service-level Business Rules:</w:t>
      </w:r>
      <w:r w:rsidR="003020D7" w:rsidRPr="00F64E87">
        <w:rPr>
          <w:sz w:val="24"/>
        </w:rPr>
        <w:t xml:space="preserve"> None</w:t>
      </w:r>
    </w:p>
    <w:p w:rsidR="0032460A" w:rsidRPr="00F64E87" w:rsidRDefault="0032460A" w:rsidP="0032460A">
      <w:pPr>
        <w:rPr>
          <w:b/>
          <w:sz w:val="24"/>
        </w:rPr>
      </w:pPr>
    </w:p>
    <w:p w:rsidR="0032460A" w:rsidRPr="00F64E87" w:rsidRDefault="0032460A" w:rsidP="0032460A">
      <w:pPr>
        <w:rPr>
          <w:b/>
          <w:sz w:val="24"/>
        </w:rPr>
      </w:pPr>
      <w:r w:rsidRPr="00F64E87">
        <w:rPr>
          <w:b/>
          <w:sz w:val="24"/>
        </w:rPr>
        <w:t xml:space="preserve">XML Header Usage:  </w:t>
      </w:r>
      <w:r w:rsidR="003020D7" w:rsidRPr="00F64E87">
        <w:rPr>
          <w:sz w:val="24"/>
        </w:rPr>
        <w:t>N/A</w:t>
      </w:r>
    </w:p>
    <w:p w:rsidR="0032460A" w:rsidRPr="00F64E87" w:rsidRDefault="0032460A" w:rsidP="0032460A">
      <w:pPr>
        <w:rPr>
          <w:sz w:val="24"/>
        </w:rPr>
      </w:pPr>
    </w:p>
    <w:p w:rsidR="00AC08F3" w:rsidRPr="00F64E87" w:rsidRDefault="00AC08F3" w:rsidP="00AC08F3">
      <w:pPr>
        <w:pStyle w:val="Heading2"/>
        <w:rPr>
          <w:szCs w:val="24"/>
        </w:rPr>
      </w:pPr>
      <w:bookmarkStart w:id="38" w:name="_Toc516748199"/>
      <w:r>
        <w:rPr>
          <w:szCs w:val="24"/>
        </w:rPr>
        <w:t>Solicit</w:t>
      </w:r>
      <w:r w:rsidRPr="00F64E87">
        <w:rPr>
          <w:szCs w:val="24"/>
        </w:rPr>
        <w:t xml:space="preserve"> service</w:t>
      </w:r>
      <w:bookmarkEnd w:id="38"/>
      <w:r>
        <w:rPr>
          <w:szCs w:val="24"/>
        </w:rPr>
        <w:t xml:space="preserve"> </w:t>
      </w:r>
    </w:p>
    <w:p w:rsidR="00AC08F3" w:rsidRDefault="00AC08F3" w:rsidP="00AC08F3">
      <w:pPr>
        <w:rPr>
          <w:sz w:val="24"/>
        </w:rPr>
      </w:pPr>
      <w:r w:rsidRPr="00F64E87">
        <w:rPr>
          <w:sz w:val="24"/>
        </w:rPr>
        <w:t xml:space="preserve">The </w:t>
      </w:r>
      <w:r>
        <w:rPr>
          <w:sz w:val="24"/>
        </w:rPr>
        <w:t>Solicit</w:t>
      </w:r>
      <w:r w:rsidRPr="00F64E87">
        <w:rPr>
          <w:sz w:val="24"/>
        </w:rPr>
        <w:t xml:space="preserve"> method is used to </w:t>
      </w:r>
      <w:r>
        <w:rPr>
          <w:sz w:val="24"/>
        </w:rPr>
        <w:t>a</w:t>
      </w:r>
      <w:r w:rsidRPr="00F64E87">
        <w:rPr>
          <w:sz w:val="24"/>
        </w:rPr>
        <w:t>synchronously query the ICISCopy database</w:t>
      </w:r>
      <w:r>
        <w:rPr>
          <w:sz w:val="24"/>
        </w:rPr>
        <w:t xml:space="preserve"> </w:t>
      </w:r>
      <w:r w:rsidR="00C566BF">
        <w:rPr>
          <w:sz w:val="24"/>
        </w:rPr>
        <w:t>in the Production environment and ICIS Stage in the Test environment</w:t>
      </w:r>
      <w:r w:rsidRPr="00F64E87">
        <w:rPr>
          <w:sz w:val="24"/>
        </w:rPr>
        <w:t xml:space="preserve">. The following endpoint URL(s) </w:t>
      </w:r>
      <w:r w:rsidR="00110EDB">
        <w:rPr>
          <w:sz w:val="24"/>
        </w:rPr>
        <w:t>are</w:t>
      </w:r>
      <w:r w:rsidRPr="00F64E87">
        <w:rPr>
          <w:sz w:val="24"/>
        </w:rPr>
        <w:t xml:space="preserve"> used:</w:t>
      </w:r>
    </w:p>
    <w:p w:rsidR="00AC08F3" w:rsidRDefault="00AC08F3" w:rsidP="00AC08F3">
      <w:pPr>
        <w:rPr>
          <w:b/>
          <w:sz w:val="24"/>
        </w:rPr>
      </w:pPr>
    </w:p>
    <w:p w:rsidR="00AC08F3" w:rsidRPr="00F64E87" w:rsidRDefault="00AC08F3" w:rsidP="00AC08F3">
      <w:pPr>
        <w:rPr>
          <w:sz w:val="24"/>
        </w:rPr>
      </w:pPr>
      <w:r w:rsidRPr="00E05A32">
        <w:rPr>
          <w:b/>
          <w:sz w:val="24"/>
        </w:rPr>
        <w:t>Test WSDL:</w:t>
      </w:r>
      <w:r w:rsidRPr="00F64E87">
        <w:rPr>
          <w:sz w:val="24"/>
        </w:rPr>
        <w:t xml:space="preserve"> https://cdxnode2.epacdxnode.net/wsdl/node_v20.wsdl </w:t>
      </w:r>
    </w:p>
    <w:p w:rsidR="00AC08F3" w:rsidRPr="00F64E87" w:rsidRDefault="00AC08F3" w:rsidP="00AC08F3">
      <w:pPr>
        <w:rPr>
          <w:sz w:val="24"/>
        </w:rPr>
      </w:pPr>
      <w:r w:rsidRPr="00E05A32">
        <w:rPr>
          <w:b/>
          <w:sz w:val="24"/>
        </w:rPr>
        <w:t>Test Endpoint:</w:t>
      </w:r>
      <w:r w:rsidRPr="00F64E87">
        <w:rPr>
          <w:sz w:val="24"/>
        </w:rPr>
        <w:t xml:space="preserve"> https://cdxnode2.epacdxnode.net/Node2WS.svc </w:t>
      </w:r>
    </w:p>
    <w:p w:rsidR="00AC08F3" w:rsidRPr="00F64E87" w:rsidRDefault="00AC08F3" w:rsidP="00AC08F3">
      <w:pPr>
        <w:rPr>
          <w:sz w:val="24"/>
        </w:rPr>
      </w:pPr>
      <w:r w:rsidRPr="00E05A32">
        <w:rPr>
          <w:b/>
          <w:sz w:val="24"/>
        </w:rPr>
        <w:t>Prod</w:t>
      </w:r>
      <w:r>
        <w:rPr>
          <w:b/>
          <w:sz w:val="24"/>
        </w:rPr>
        <w:t>uction</w:t>
      </w:r>
      <w:r w:rsidRPr="00E05A32">
        <w:rPr>
          <w:b/>
          <w:sz w:val="24"/>
        </w:rPr>
        <w:t xml:space="preserve"> WSDL:</w:t>
      </w:r>
      <w:r w:rsidRPr="00F64E87">
        <w:rPr>
          <w:sz w:val="24"/>
        </w:rPr>
        <w:t xml:space="preserve"> https://node2.epa.gov/wsdl/node_v20.wsdl</w:t>
      </w:r>
    </w:p>
    <w:p w:rsidR="00AC08F3" w:rsidRPr="00F64E87" w:rsidRDefault="00AC08F3" w:rsidP="00AC08F3">
      <w:pPr>
        <w:rPr>
          <w:sz w:val="24"/>
        </w:rPr>
      </w:pPr>
      <w:r w:rsidRPr="00E05A32">
        <w:rPr>
          <w:b/>
          <w:sz w:val="24"/>
        </w:rPr>
        <w:t>Prod</w:t>
      </w:r>
      <w:r>
        <w:rPr>
          <w:b/>
          <w:sz w:val="24"/>
        </w:rPr>
        <w:t>uction</w:t>
      </w:r>
      <w:r w:rsidRPr="00E05A32">
        <w:rPr>
          <w:b/>
          <w:sz w:val="24"/>
        </w:rPr>
        <w:t xml:space="preserve"> Endpoint:</w:t>
      </w:r>
      <w:r w:rsidRPr="00F64E87">
        <w:rPr>
          <w:sz w:val="24"/>
        </w:rPr>
        <w:t xml:space="preserve"> https://node2.epa.gov/Node2WS.svc</w:t>
      </w:r>
    </w:p>
    <w:p w:rsidR="00AC08F3" w:rsidRDefault="00AC08F3" w:rsidP="00AC08F3">
      <w:pPr>
        <w:rPr>
          <w:sz w:val="24"/>
        </w:rPr>
      </w:pPr>
    </w:p>
    <w:p w:rsidR="00582570" w:rsidRDefault="00582570" w:rsidP="0032460A">
      <w:pPr>
        <w:rPr>
          <w:sz w:val="24"/>
        </w:rPr>
      </w:pPr>
    </w:p>
    <w:p w:rsidR="00AC08F3" w:rsidRPr="00F64E87" w:rsidRDefault="00AC08F3" w:rsidP="00AC08F3">
      <w:pPr>
        <w:pStyle w:val="Heading3"/>
        <w:rPr>
          <w:szCs w:val="24"/>
        </w:rPr>
      </w:pPr>
      <w:bookmarkStart w:id="39" w:name="_Toc516748200"/>
      <w:r>
        <w:rPr>
          <w:szCs w:val="24"/>
        </w:rPr>
        <w:t>Solicit</w:t>
      </w:r>
      <w:bookmarkEnd w:id="39"/>
      <w:r w:rsidR="007C53FB">
        <w:rPr>
          <w:szCs w:val="24"/>
        </w:rPr>
        <w:t xml:space="preserve"> </w:t>
      </w:r>
    </w:p>
    <w:p w:rsidR="00AC08F3" w:rsidRPr="00F64E87" w:rsidRDefault="00AC08F3" w:rsidP="00AC08F3">
      <w:pPr>
        <w:rPr>
          <w:sz w:val="24"/>
        </w:rPr>
      </w:pPr>
      <w:r w:rsidRPr="00F64E87">
        <w:rPr>
          <w:b/>
          <w:sz w:val="24"/>
        </w:rPr>
        <w:t xml:space="preserve">Type: </w:t>
      </w:r>
      <w:r>
        <w:rPr>
          <w:sz w:val="24"/>
        </w:rPr>
        <w:t>Solicit</w:t>
      </w:r>
    </w:p>
    <w:p w:rsidR="00AC08F3" w:rsidRPr="00F64E87" w:rsidRDefault="00AC08F3" w:rsidP="00AC08F3">
      <w:pPr>
        <w:rPr>
          <w:b/>
          <w:sz w:val="24"/>
        </w:rPr>
      </w:pPr>
    </w:p>
    <w:p w:rsidR="00293D76" w:rsidRDefault="00AC08F3" w:rsidP="00AC08F3">
      <w:pPr>
        <w:rPr>
          <w:b/>
          <w:sz w:val="24"/>
        </w:rPr>
      </w:pPr>
      <w:r w:rsidRPr="00F64E87">
        <w:rPr>
          <w:b/>
          <w:sz w:val="24"/>
        </w:rPr>
        <w:t>Business Rules</w:t>
      </w:r>
      <w:r w:rsidR="009E785A">
        <w:rPr>
          <w:b/>
          <w:sz w:val="24"/>
        </w:rPr>
        <w:t xml:space="preserve"> for the Solicit services</w:t>
      </w:r>
      <w:r w:rsidRPr="00F64E87">
        <w:rPr>
          <w:b/>
          <w:sz w:val="24"/>
        </w:rPr>
        <w:t>:</w:t>
      </w:r>
    </w:p>
    <w:p w:rsidR="003C6233" w:rsidRDefault="003C6233" w:rsidP="00AC08F3">
      <w:pPr>
        <w:rPr>
          <w:sz w:val="24"/>
        </w:rPr>
      </w:pPr>
    </w:p>
    <w:p w:rsidR="003C6233" w:rsidRPr="003C6233" w:rsidRDefault="003C6233" w:rsidP="003C6233">
      <w:pPr>
        <w:rPr>
          <w:sz w:val="24"/>
        </w:rPr>
      </w:pPr>
      <w:r w:rsidRPr="003C6233">
        <w:rPr>
          <w:sz w:val="24"/>
        </w:rPr>
        <w:t>Because the Solicit results can potentially be extremely large, the result XML files are in ZIP format when downloaded, and must be unzipped to extract the XML file.</w:t>
      </w:r>
    </w:p>
    <w:p w:rsidR="003C6233" w:rsidRPr="003C6233" w:rsidRDefault="003C6233" w:rsidP="003C6233">
      <w:pPr>
        <w:rPr>
          <w:sz w:val="24"/>
        </w:rPr>
      </w:pPr>
    </w:p>
    <w:p w:rsidR="003C6233" w:rsidRPr="003C6233" w:rsidRDefault="003C6233" w:rsidP="003C6233">
      <w:pPr>
        <w:rPr>
          <w:sz w:val="24"/>
        </w:rPr>
      </w:pPr>
      <w:r w:rsidRPr="003C6233">
        <w:rPr>
          <w:sz w:val="24"/>
        </w:rPr>
        <w:t xml:space="preserve">For </w:t>
      </w:r>
      <w:r w:rsidRPr="003C6233">
        <w:rPr>
          <w:b/>
          <w:sz w:val="24"/>
        </w:rPr>
        <w:t>GetICISBasicPermitData</w:t>
      </w:r>
      <w:r w:rsidRPr="003C6233">
        <w:rPr>
          <w:sz w:val="24"/>
        </w:rPr>
        <w:t xml:space="preserve"> and </w:t>
      </w:r>
      <w:r w:rsidRPr="003C6233">
        <w:rPr>
          <w:b/>
          <w:sz w:val="24"/>
        </w:rPr>
        <w:t>GetICISGeneralPermitData</w:t>
      </w:r>
      <w:r w:rsidRPr="003C6233">
        <w:rPr>
          <w:sz w:val="24"/>
        </w:rPr>
        <w:t xml:space="preserve">, the </w:t>
      </w:r>
      <w:r w:rsidRPr="003C6233">
        <w:rPr>
          <w:b/>
          <w:sz w:val="24"/>
        </w:rPr>
        <w:t>PermitStatusCode</w:t>
      </w:r>
      <w:r w:rsidRPr="003C6233">
        <w:rPr>
          <w:sz w:val="24"/>
        </w:rPr>
        <w:t xml:space="preserve"> tags and values returned in the XMLs will be commented out so that if the XML ever needs to be submitted back to ICIS, the values for these PermitStatusCodes won’t invalidate the XML.  This is because the only valid PermitStatusCode that can be submitted to ICIS in XML format is “NON” (“Not Needed”).  Here is an example of a commented out PermitStatusCode: </w:t>
      </w:r>
    </w:p>
    <w:p w:rsidR="003C6233" w:rsidRPr="003C6233" w:rsidRDefault="003C6233" w:rsidP="003C6233">
      <w:pPr>
        <w:rPr>
          <w:sz w:val="24"/>
        </w:rPr>
      </w:pPr>
      <w:r w:rsidRPr="003C6233">
        <w:rPr>
          <w:sz w:val="24"/>
        </w:rPr>
        <w:t>&lt;!-- &lt;PermitStatusCode&gt;EFF&lt;/PermitStatusCode&gt; --&gt;</w:t>
      </w:r>
    </w:p>
    <w:p w:rsidR="003C6233" w:rsidRPr="003C6233" w:rsidRDefault="003C6233" w:rsidP="003C6233">
      <w:pPr>
        <w:rPr>
          <w:sz w:val="24"/>
        </w:rPr>
      </w:pPr>
      <w:r w:rsidRPr="003C6233">
        <w:rPr>
          <w:sz w:val="24"/>
        </w:rPr>
        <w:t>If the user wishes to utilize the values returned, he or she must remove the commenting.</w:t>
      </w:r>
    </w:p>
    <w:p w:rsidR="003C6233" w:rsidRPr="003C6233" w:rsidRDefault="003C6233" w:rsidP="003C6233">
      <w:pPr>
        <w:rPr>
          <w:sz w:val="24"/>
        </w:rPr>
      </w:pPr>
    </w:p>
    <w:p w:rsidR="00F62798" w:rsidRPr="00E21DFA" w:rsidRDefault="00E21DFA" w:rsidP="003C6233">
      <w:pPr>
        <w:rPr>
          <w:sz w:val="24"/>
        </w:rPr>
      </w:pPr>
      <w:r>
        <w:rPr>
          <w:sz w:val="24"/>
        </w:rPr>
        <w:t>For similar reasons as PermitStatusCode</w:t>
      </w:r>
      <w:r w:rsidR="00F62798" w:rsidRPr="00E21DFA">
        <w:rPr>
          <w:sz w:val="24"/>
        </w:rPr>
        <w:t xml:space="preserve">, </w:t>
      </w:r>
      <w:r w:rsidRPr="00E21DFA">
        <w:rPr>
          <w:sz w:val="24"/>
        </w:rPr>
        <w:t>three other parent tags</w:t>
      </w:r>
      <w:r>
        <w:rPr>
          <w:sz w:val="24"/>
        </w:rPr>
        <w:t>/blocks</w:t>
      </w:r>
      <w:r w:rsidRPr="00E21DFA">
        <w:rPr>
          <w:sz w:val="24"/>
        </w:rPr>
        <w:t xml:space="preserve"> in GetICISBasicPermitData and GetICISGeneralPermitData are also commented out: ComplianceTrackingStatus, </w:t>
      </w:r>
      <w:r w:rsidRPr="00E21DFA">
        <w:rPr>
          <w:color w:val="000000"/>
          <w:sz w:val="24"/>
          <w:highlight w:val="white"/>
        </w:rPr>
        <w:t>DMRNonReceiptStatus</w:t>
      </w:r>
      <w:r w:rsidRPr="00E21DFA">
        <w:rPr>
          <w:color w:val="000000"/>
          <w:sz w:val="24"/>
        </w:rPr>
        <w:t xml:space="preserve">, and </w:t>
      </w:r>
      <w:r w:rsidRPr="00E21DFA">
        <w:rPr>
          <w:color w:val="000000"/>
          <w:sz w:val="24"/>
          <w:highlight w:val="white"/>
        </w:rPr>
        <w:t>ReportableNoncomplianceStatus</w:t>
      </w:r>
      <w:r>
        <w:rPr>
          <w:color w:val="000000"/>
          <w:sz w:val="24"/>
        </w:rPr>
        <w:t>.  The values for these an</w:t>
      </w:r>
      <w:r w:rsidR="00B95E21">
        <w:rPr>
          <w:color w:val="000000"/>
          <w:sz w:val="24"/>
        </w:rPr>
        <w:t>d its child tags are not necessary in the XML and will be auto-generated in ICIS if the XML is resubmitted</w:t>
      </w:r>
      <w:r w:rsidR="00D91A8D">
        <w:rPr>
          <w:color w:val="000000"/>
          <w:sz w:val="24"/>
        </w:rPr>
        <w:t xml:space="preserve"> without this data</w:t>
      </w:r>
      <w:r w:rsidR="00B95E21">
        <w:rPr>
          <w:color w:val="000000"/>
          <w:sz w:val="24"/>
        </w:rPr>
        <w:t>.</w:t>
      </w:r>
    </w:p>
    <w:p w:rsidR="0080518F" w:rsidRPr="00F64E87" w:rsidRDefault="0080518F" w:rsidP="003C6233">
      <w:pPr>
        <w:rPr>
          <w:sz w:val="24"/>
        </w:rPr>
      </w:pPr>
    </w:p>
    <w:p w:rsidR="00AC08F3" w:rsidRPr="00F64E87" w:rsidRDefault="00AC08F3" w:rsidP="00AC08F3">
      <w:pPr>
        <w:rPr>
          <w:b/>
          <w:sz w:val="24"/>
        </w:rPr>
      </w:pPr>
    </w:p>
    <w:p w:rsidR="00AC08F3" w:rsidRPr="00F64E87" w:rsidRDefault="00AC08F3" w:rsidP="00AC08F3">
      <w:pPr>
        <w:rPr>
          <w:b/>
          <w:sz w:val="24"/>
        </w:rPr>
      </w:pPr>
      <w:r w:rsidRPr="00F64E87">
        <w:rPr>
          <w:b/>
          <w:sz w:val="24"/>
        </w:rPr>
        <w:t xml:space="preserve">XML Header Usage:  </w:t>
      </w:r>
      <w:r w:rsidRPr="00F64E87">
        <w:rPr>
          <w:sz w:val="24"/>
        </w:rPr>
        <w:t>N/A</w:t>
      </w:r>
    </w:p>
    <w:p w:rsidR="00AC08F3" w:rsidRDefault="00AC08F3" w:rsidP="0032460A">
      <w:pPr>
        <w:rPr>
          <w:sz w:val="24"/>
        </w:rPr>
      </w:pPr>
    </w:p>
    <w:p w:rsidR="00AC08F3" w:rsidRPr="00F64E87" w:rsidRDefault="00AC08F3" w:rsidP="0032460A">
      <w:pPr>
        <w:rPr>
          <w:sz w:val="24"/>
        </w:rPr>
      </w:pPr>
    </w:p>
    <w:p w:rsidR="0032460A" w:rsidRPr="00F64E87" w:rsidRDefault="0032460A" w:rsidP="007C53FB">
      <w:pPr>
        <w:pStyle w:val="Heading2"/>
      </w:pPr>
      <w:bookmarkStart w:id="40" w:name="_Toc516748201"/>
      <w:r w:rsidRPr="00F64E87">
        <w:t>Request</w:t>
      </w:r>
      <w:bookmarkEnd w:id="40"/>
    </w:p>
    <w:p w:rsidR="00E75723" w:rsidRPr="00F64E87" w:rsidRDefault="00E75723" w:rsidP="0032460A">
      <w:pPr>
        <w:rPr>
          <w:b/>
          <w:sz w:val="24"/>
        </w:rPr>
      </w:pPr>
    </w:p>
    <w:p w:rsidR="0032460A" w:rsidRPr="00F64E87" w:rsidRDefault="0032460A" w:rsidP="0032460A">
      <w:pPr>
        <w:rPr>
          <w:b/>
          <w:sz w:val="24"/>
        </w:rPr>
      </w:pPr>
      <w:r w:rsidRPr="00F64E87">
        <w:rPr>
          <w:b/>
          <w:sz w:val="24"/>
        </w:rPr>
        <w:t>Dataflow:</w:t>
      </w:r>
      <w:r w:rsidRPr="00F64E87">
        <w:rPr>
          <w:sz w:val="24"/>
        </w:rPr>
        <w:t xml:space="preserve"> </w:t>
      </w:r>
      <w:r w:rsidR="00387977" w:rsidRPr="00F64E87">
        <w:rPr>
          <w:sz w:val="24"/>
        </w:rPr>
        <w:t>ICISDA</w:t>
      </w:r>
    </w:p>
    <w:p w:rsidR="00B50422" w:rsidRPr="00F64E87" w:rsidRDefault="0032460A" w:rsidP="0032460A">
      <w:pPr>
        <w:rPr>
          <w:sz w:val="24"/>
        </w:rPr>
      </w:pPr>
      <w:r w:rsidRPr="00F64E87">
        <w:rPr>
          <w:b/>
          <w:sz w:val="24"/>
        </w:rPr>
        <w:br/>
        <w:t>Request</w:t>
      </w:r>
      <w:r w:rsidR="00387977" w:rsidRPr="00F64E87">
        <w:rPr>
          <w:b/>
          <w:sz w:val="24"/>
        </w:rPr>
        <w:t>s</w:t>
      </w:r>
      <w:r w:rsidRPr="00F64E87">
        <w:rPr>
          <w:b/>
          <w:sz w:val="24"/>
        </w:rPr>
        <w:t xml:space="preserve">: </w:t>
      </w:r>
      <w:r w:rsidR="00F64E87">
        <w:rPr>
          <w:sz w:val="24"/>
        </w:rPr>
        <w:t xml:space="preserve">The </w:t>
      </w:r>
      <w:r w:rsidR="00CF69FF">
        <w:rPr>
          <w:sz w:val="24"/>
        </w:rPr>
        <w:t>45</w:t>
      </w:r>
      <w:r w:rsidR="00E93FC3">
        <w:rPr>
          <w:sz w:val="24"/>
        </w:rPr>
        <w:t xml:space="preserve"> ICISDA </w:t>
      </w:r>
      <w:r w:rsidR="00F64E87">
        <w:rPr>
          <w:sz w:val="24"/>
        </w:rPr>
        <w:t xml:space="preserve">requests are </w:t>
      </w:r>
      <w:r w:rsidR="00E93FC3">
        <w:rPr>
          <w:sz w:val="24"/>
        </w:rPr>
        <w:t xml:space="preserve">broken down into 7 </w:t>
      </w:r>
      <w:r w:rsidR="00F64E87">
        <w:rPr>
          <w:sz w:val="24"/>
        </w:rPr>
        <w:t>ICIS reference tables</w:t>
      </w:r>
      <w:r w:rsidR="00CF69FF">
        <w:rPr>
          <w:sz w:val="24"/>
        </w:rPr>
        <w:t xml:space="preserve"> and 38</w:t>
      </w:r>
      <w:r w:rsidR="00E93FC3">
        <w:rPr>
          <w:sz w:val="24"/>
        </w:rPr>
        <w:t xml:space="preserve"> </w:t>
      </w:r>
      <w:r w:rsidR="00B8585C">
        <w:rPr>
          <w:sz w:val="24"/>
        </w:rPr>
        <w:t>services</w:t>
      </w:r>
      <w:r w:rsidR="00E93FC3">
        <w:rPr>
          <w:sz w:val="24"/>
        </w:rPr>
        <w:t xml:space="preserve"> that correspond to</w:t>
      </w:r>
      <w:r w:rsidR="00B8585C">
        <w:rPr>
          <w:sz w:val="24"/>
        </w:rPr>
        <w:t xml:space="preserve"> certain data families in</w:t>
      </w:r>
      <w:r w:rsidR="00E93FC3">
        <w:rPr>
          <w:sz w:val="24"/>
        </w:rPr>
        <w:t xml:space="preserve"> the ICIS Schema.  The 7 ICIS reference table requests are</w:t>
      </w:r>
      <w:r w:rsidR="00F64E87">
        <w:rPr>
          <w:sz w:val="24"/>
        </w:rPr>
        <w:t>:</w:t>
      </w:r>
    </w:p>
    <w:p w:rsidR="00387977" w:rsidRPr="00B50422" w:rsidRDefault="00387977" w:rsidP="001342D6">
      <w:pPr>
        <w:pStyle w:val="Bull2"/>
        <w:numPr>
          <w:ilvl w:val="0"/>
          <w:numId w:val="0"/>
        </w:numPr>
        <w:ind w:firstLine="547"/>
        <w:rPr>
          <w:b/>
          <w:szCs w:val="24"/>
        </w:rPr>
      </w:pPr>
      <w:r w:rsidRPr="00B50422">
        <w:rPr>
          <w:b/>
          <w:szCs w:val="24"/>
        </w:rPr>
        <w:t>“GetICISAffiliationModuleCrossReferences”</w:t>
      </w:r>
    </w:p>
    <w:p w:rsidR="00387977" w:rsidRPr="00B50422" w:rsidRDefault="00387977" w:rsidP="00387977">
      <w:pPr>
        <w:pStyle w:val="Bull2"/>
        <w:numPr>
          <w:ilvl w:val="0"/>
          <w:numId w:val="0"/>
        </w:numPr>
        <w:ind w:left="547"/>
        <w:rPr>
          <w:b/>
          <w:szCs w:val="24"/>
        </w:rPr>
      </w:pPr>
      <w:r w:rsidRPr="00B50422">
        <w:rPr>
          <w:b/>
          <w:szCs w:val="24"/>
        </w:rPr>
        <w:t>“GetICISParameters”</w:t>
      </w:r>
    </w:p>
    <w:p w:rsidR="00387977" w:rsidRPr="00B50422" w:rsidRDefault="00387977" w:rsidP="00387977">
      <w:pPr>
        <w:pStyle w:val="Bull2"/>
        <w:numPr>
          <w:ilvl w:val="0"/>
          <w:numId w:val="0"/>
        </w:numPr>
        <w:ind w:left="547"/>
        <w:rPr>
          <w:b/>
          <w:szCs w:val="24"/>
        </w:rPr>
      </w:pPr>
      <w:r w:rsidRPr="00B50422">
        <w:rPr>
          <w:b/>
          <w:szCs w:val="24"/>
        </w:rPr>
        <w:t>“GetICISPollutants”</w:t>
      </w:r>
    </w:p>
    <w:p w:rsidR="00387977" w:rsidRPr="00B50422" w:rsidRDefault="00387977" w:rsidP="00387977">
      <w:pPr>
        <w:pStyle w:val="Bull2"/>
        <w:numPr>
          <w:ilvl w:val="0"/>
          <w:numId w:val="0"/>
        </w:numPr>
        <w:ind w:left="547"/>
        <w:rPr>
          <w:b/>
          <w:szCs w:val="24"/>
        </w:rPr>
      </w:pPr>
      <w:r w:rsidRPr="00B50422">
        <w:rPr>
          <w:b/>
          <w:szCs w:val="24"/>
        </w:rPr>
        <w:t xml:space="preserve">“GetICISUnits” </w:t>
      </w:r>
    </w:p>
    <w:p w:rsidR="00387977" w:rsidRPr="00B50422" w:rsidRDefault="00387977" w:rsidP="00387977">
      <w:pPr>
        <w:pStyle w:val="Bull2"/>
        <w:numPr>
          <w:ilvl w:val="0"/>
          <w:numId w:val="0"/>
        </w:numPr>
        <w:ind w:left="547"/>
        <w:rPr>
          <w:b/>
          <w:szCs w:val="24"/>
        </w:rPr>
      </w:pPr>
      <w:r w:rsidRPr="00B50422">
        <w:rPr>
          <w:b/>
          <w:szCs w:val="24"/>
        </w:rPr>
        <w:t>“GetICISUnitConversions”</w:t>
      </w:r>
    </w:p>
    <w:p w:rsidR="00387977" w:rsidRPr="00B50422" w:rsidRDefault="00387977" w:rsidP="00387977">
      <w:pPr>
        <w:pStyle w:val="Bull2"/>
        <w:numPr>
          <w:ilvl w:val="0"/>
          <w:numId w:val="0"/>
        </w:numPr>
        <w:ind w:left="547"/>
        <w:rPr>
          <w:b/>
          <w:szCs w:val="24"/>
        </w:rPr>
      </w:pPr>
      <w:r w:rsidRPr="00B50422">
        <w:rPr>
          <w:b/>
          <w:szCs w:val="24"/>
        </w:rPr>
        <w:t>“GetICISUnitGroups”</w:t>
      </w:r>
    </w:p>
    <w:p w:rsidR="00387977" w:rsidRPr="00B50422" w:rsidRDefault="00387977" w:rsidP="00387977">
      <w:pPr>
        <w:pStyle w:val="Bull2"/>
        <w:numPr>
          <w:ilvl w:val="0"/>
          <w:numId w:val="0"/>
        </w:numPr>
        <w:ind w:left="547"/>
        <w:rPr>
          <w:b/>
          <w:szCs w:val="24"/>
        </w:rPr>
      </w:pPr>
      <w:r w:rsidRPr="00B50422">
        <w:rPr>
          <w:b/>
          <w:szCs w:val="24"/>
        </w:rPr>
        <w:t>“GetICISUnitGroupCrossReferences”</w:t>
      </w:r>
    </w:p>
    <w:p w:rsidR="0032460A" w:rsidRDefault="0032460A" w:rsidP="0032460A">
      <w:pPr>
        <w:rPr>
          <w:b/>
          <w:sz w:val="24"/>
        </w:rPr>
      </w:pPr>
    </w:p>
    <w:p w:rsidR="00AD4AB4" w:rsidRDefault="00CF69FF" w:rsidP="00751472">
      <w:pPr>
        <w:pStyle w:val="Bull2"/>
        <w:numPr>
          <w:ilvl w:val="0"/>
          <w:numId w:val="0"/>
        </w:numPr>
        <w:rPr>
          <w:szCs w:val="24"/>
        </w:rPr>
      </w:pPr>
      <w:r>
        <w:t>The 38</w:t>
      </w:r>
      <w:r w:rsidR="004521BE">
        <w:t xml:space="preserve"> ICIS</w:t>
      </w:r>
      <w:r w:rsidR="004521BE">
        <w:rPr>
          <w:szCs w:val="24"/>
        </w:rPr>
        <w:t xml:space="preserve"> EDT</w:t>
      </w:r>
      <w:r w:rsidR="00B07D66">
        <w:rPr>
          <w:szCs w:val="24"/>
        </w:rPr>
        <w:t>-style</w:t>
      </w:r>
      <w:r w:rsidR="004521BE">
        <w:rPr>
          <w:szCs w:val="24"/>
        </w:rPr>
        <w:t xml:space="preserve"> (Electronic Data Transfer) services conform to the ICIS-NPDES XML Schema (goto </w:t>
      </w:r>
      <w:hyperlink r:id="rId30" w:history="1">
        <w:r w:rsidR="004521BE" w:rsidRPr="00D176C2">
          <w:rPr>
            <w:rStyle w:val="Hyperlink"/>
            <w:szCs w:val="24"/>
          </w:rPr>
          <w:t>http://www.exchangenetwork.net/data-exchange/icis-npdes/</w:t>
        </w:r>
      </w:hyperlink>
      <w:r w:rsidR="004521BE">
        <w:rPr>
          <w:szCs w:val="24"/>
        </w:rPr>
        <w:t xml:space="preserve"> for more information and examples).  </w:t>
      </w:r>
      <w:r w:rsidR="00CB5BC8" w:rsidRPr="00CB5BC8">
        <w:rPr>
          <w:szCs w:val="24"/>
        </w:rPr>
        <w:t xml:space="preserve">During the development phase of the ICISDA project, stakeholders requested that the data format returned be the same format as the ICIS-NPDES XML Schema.  Keep in mind though that older data returned from ICIS might not conform exactly to the current Schema, so if the intent of the user is to submit the XML back into ICIS, the user </w:t>
      </w:r>
      <w:r w:rsidR="00AD3DC5">
        <w:rPr>
          <w:szCs w:val="24"/>
        </w:rPr>
        <w:t>might</w:t>
      </w:r>
      <w:r w:rsidR="00CB5BC8" w:rsidRPr="00CB5BC8">
        <w:rPr>
          <w:szCs w:val="24"/>
        </w:rPr>
        <w:t xml:space="preserve"> need to edit the non-conforming data.  For example, if a ScheduleViolationCode is returned in the GetICISComplianceScheduleData service, it might contain ‘C10’ or ‘C20’ values, but the ICIS Schema only accepts either ‘C30’ or ‘C40’.  Another example is that some &lt;EnforcementActionGovernmentContact&gt; blocks returned in the GetICISFormalEnforcementActionData service, might not contain any &lt;ElectronicAddressText&gt; data, which is required by the ICIS XML Schema.  </w:t>
      </w:r>
    </w:p>
    <w:p w:rsidR="00AD4AB4" w:rsidRDefault="00AD4AB4" w:rsidP="00751472">
      <w:pPr>
        <w:pStyle w:val="Bull2"/>
        <w:numPr>
          <w:ilvl w:val="0"/>
          <w:numId w:val="0"/>
        </w:numPr>
        <w:rPr>
          <w:szCs w:val="24"/>
        </w:rPr>
      </w:pPr>
    </w:p>
    <w:p w:rsidR="00AD4AB4" w:rsidRDefault="00CB5BC8" w:rsidP="00751472">
      <w:pPr>
        <w:pStyle w:val="Bull2"/>
        <w:numPr>
          <w:ilvl w:val="0"/>
          <w:numId w:val="0"/>
        </w:numPr>
        <w:rPr>
          <w:szCs w:val="24"/>
        </w:rPr>
      </w:pPr>
      <w:r w:rsidRPr="00CB5BC8">
        <w:rPr>
          <w:szCs w:val="24"/>
        </w:rPr>
        <w:t>Similarly</w:t>
      </w:r>
      <w:r w:rsidR="004069EE">
        <w:rPr>
          <w:szCs w:val="24"/>
        </w:rPr>
        <w:t>,</w:t>
      </w:r>
      <w:r w:rsidRPr="00CB5BC8">
        <w:rPr>
          <w:szCs w:val="24"/>
        </w:rPr>
        <w:t xml:space="preserve"> ICISDA mostly returns the raw data values stored in the ICIS database, which might not conform to the ICIS Schema.  For example</w:t>
      </w:r>
      <w:r w:rsidR="004069EE">
        <w:rPr>
          <w:szCs w:val="24"/>
        </w:rPr>
        <w:t>,</w:t>
      </w:r>
      <w:r w:rsidRPr="00CB5BC8">
        <w:rPr>
          <w:szCs w:val="24"/>
        </w:rPr>
        <w:t xml:space="preserve"> the &lt;NumberOfReportUnits&gt; values returned in GetICISBiosolidProgramReportData could be ‘5’, but the ICIS Schema wants ‘05’, so it is up to the user to convert the format to whatever system they are working with- their own system or ICIS or something else. </w:t>
      </w:r>
      <w:r w:rsidR="00007138">
        <w:rPr>
          <w:szCs w:val="24"/>
        </w:rPr>
        <w:t>The only exceptions to this raw data return are the values in the PermitStatusCode and StatusCode tags for Basic and General Permits as detailed in section 3.2.1 above.</w:t>
      </w:r>
      <w:r w:rsidR="00AD4AB4">
        <w:rPr>
          <w:szCs w:val="24"/>
        </w:rPr>
        <w:t xml:space="preserve">  </w:t>
      </w:r>
    </w:p>
    <w:p w:rsidR="00AD4AB4" w:rsidRDefault="00AD4AB4" w:rsidP="00751472">
      <w:pPr>
        <w:pStyle w:val="Bull2"/>
        <w:numPr>
          <w:ilvl w:val="0"/>
          <w:numId w:val="0"/>
        </w:numPr>
        <w:rPr>
          <w:szCs w:val="24"/>
        </w:rPr>
      </w:pPr>
    </w:p>
    <w:p w:rsidR="00AD4AB4" w:rsidRDefault="00AD4AB4" w:rsidP="00751472">
      <w:pPr>
        <w:pStyle w:val="Bull2"/>
        <w:numPr>
          <w:ilvl w:val="0"/>
          <w:numId w:val="0"/>
        </w:numPr>
        <w:rPr>
          <w:szCs w:val="24"/>
        </w:rPr>
      </w:pPr>
      <w:r>
        <w:rPr>
          <w:szCs w:val="24"/>
        </w:rPr>
        <w:t>Keep in mind also that the &lt;Header&gt; tag at the beginning of all returned XMLs will have an &lt;Id&gt; tag value of ‘ICISDA’.  Since this user ID does not exist in ICIS, the user must change these generic values to their specific, registered user ID, if they want to submit the XML back into ICIS.</w:t>
      </w:r>
    </w:p>
    <w:p w:rsidR="00007138" w:rsidRDefault="00007138" w:rsidP="00751472">
      <w:pPr>
        <w:pStyle w:val="Bull2"/>
        <w:numPr>
          <w:ilvl w:val="0"/>
          <w:numId w:val="0"/>
        </w:numPr>
        <w:rPr>
          <w:szCs w:val="24"/>
        </w:rPr>
      </w:pPr>
    </w:p>
    <w:p w:rsidR="00007138" w:rsidRDefault="008E48FE" w:rsidP="00751472">
      <w:pPr>
        <w:pStyle w:val="Bull2"/>
        <w:numPr>
          <w:ilvl w:val="0"/>
          <w:numId w:val="0"/>
        </w:numPr>
        <w:rPr>
          <w:szCs w:val="24"/>
        </w:rPr>
      </w:pPr>
      <w:r>
        <w:rPr>
          <w:szCs w:val="24"/>
        </w:rPr>
        <w:t>Most of the ICISDA</w:t>
      </w:r>
      <w:r w:rsidR="00CB5BC8" w:rsidRPr="00CB5BC8">
        <w:rPr>
          <w:szCs w:val="24"/>
        </w:rPr>
        <w:t xml:space="preserve"> services return only the current version of a NPDES Permit (version 0).</w:t>
      </w:r>
      <w:r w:rsidR="00B07D66">
        <w:rPr>
          <w:szCs w:val="24"/>
        </w:rPr>
        <w:t xml:space="preserve">  However, </w:t>
      </w:r>
      <w:r w:rsidR="007B224F">
        <w:rPr>
          <w:szCs w:val="24"/>
        </w:rPr>
        <w:t>four</w:t>
      </w:r>
      <w:r w:rsidR="00B07D66">
        <w:rPr>
          <w:szCs w:val="24"/>
        </w:rPr>
        <w:t xml:space="preserve"> of these services return data from ALL versions of a permit</w:t>
      </w:r>
      <w:r w:rsidR="007B224F">
        <w:rPr>
          <w:szCs w:val="24"/>
        </w:rPr>
        <w:t xml:space="preserve"> by default</w:t>
      </w:r>
      <w:r w:rsidR="00B07D66">
        <w:rPr>
          <w:szCs w:val="24"/>
        </w:rPr>
        <w:t xml:space="preserve">, including previous versions: </w:t>
      </w:r>
      <w:r w:rsidR="00B07D66" w:rsidRPr="00B07D66">
        <w:rPr>
          <w:szCs w:val="24"/>
        </w:rPr>
        <w:t xml:space="preserve">GetICISDischargeMonitoringReportData, GetICISDMRViolationData, </w:t>
      </w:r>
      <w:r w:rsidR="007B224F">
        <w:rPr>
          <w:szCs w:val="24"/>
        </w:rPr>
        <w:t xml:space="preserve">and </w:t>
      </w:r>
      <w:r w:rsidR="00B07D66" w:rsidRPr="00B07D66">
        <w:rPr>
          <w:szCs w:val="24"/>
        </w:rPr>
        <w:t>GetICISScheduleEventViolationData, GetICISSingleEventViolationData</w:t>
      </w:r>
      <w:r w:rsidR="00B07D66">
        <w:rPr>
          <w:szCs w:val="24"/>
        </w:rPr>
        <w:t>.  This ensures that violation and other records that occurred during previous versions of the permit are also retrieved.</w:t>
      </w:r>
      <w:r w:rsidR="007B224F">
        <w:rPr>
          <w:szCs w:val="24"/>
        </w:rPr>
        <w:t xml:space="preserve">  </w:t>
      </w:r>
      <w:r w:rsidR="007B224F" w:rsidRPr="00B07D66">
        <w:rPr>
          <w:szCs w:val="24"/>
        </w:rPr>
        <w:t>GetICISParameterLimitsData</w:t>
      </w:r>
      <w:r w:rsidR="007B224F">
        <w:rPr>
          <w:szCs w:val="24"/>
        </w:rPr>
        <w:t xml:space="preserve"> also includes an optional IncludeAllVersions parameter that can be used to include records from all versions of a permit (</w:t>
      </w:r>
      <w:r w:rsidR="00BB7A93">
        <w:rPr>
          <w:szCs w:val="24"/>
        </w:rPr>
        <w:t>defaults to return only current version permit data, so a user mu</w:t>
      </w:r>
      <w:r w:rsidR="00D717FC">
        <w:rPr>
          <w:szCs w:val="24"/>
        </w:rPr>
        <w:t>st specify a boolean value of ‘true</w:t>
      </w:r>
      <w:r w:rsidR="00BB7A93">
        <w:rPr>
          <w:szCs w:val="24"/>
        </w:rPr>
        <w:t>’ to this IncludeAllVersions parameter if he wants to return parameter limits data from all versions).</w:t>
      </w:r>
    </w:p>
    <w:p w:rsidR="00B07D66" w:rsidRDefault="00B07D66" w:rsidP="00751472">
      <w:pPr>
        <w:pStyle w:val="Bull2"/>
        <w:numPr>
          <w:ilvl w:val="0"/>
          <w:numId w:val="0"/>
        </w:numPr>
        <w:rPr>
          <w:szCs w:val="24"/>
        </w:rPr>
      </w:pPr>
    </w:p>
    <w:p w:rsidR="00751472" w:rsidRDefault="00751472" w:rsidP="00751472">
      <w:pPr>
        <w:pStyle w:val="Bull2"/>
        <w:numPr>
          <w:ilvl w:val="0"/>
          <w:numId w:val="0"/>
        </w:numPr>
        <w:rPr>
          <w:szCs w:val="24"/>
        </w:rPr>
      </w:pPr>
      <w:r w:rsidRPr="0096075A">
        <w:rPr>
          <w:szCs w:val="24"/>
        </w:rPr>
        <w:t xml:space="preserve">The </w:t>
      </w:r>
      <w:r w:rsidR="00CF69FF">
        <w:rPr>
          <w:szCs w:val="24"/>
        </w:rPr>
        <w:t>38</w:t>
      </w:r>
      <w:r w:rsidR="00E93FC3" w:rsidRPr="0096075A">
        <w:rPr>
          <w:szCs w:val="24"/>
        </w:rPr>
        <w:t xml:space="preserve"> ICIS </w:t>
      </w:r>
      <w:r w:rsidR="00437DB5" w:rsidRPr="0096075A">
        <w:rPr>
          <w:szCs w:val="24"/>
        </w:rPr>
        <w:t xml:space="preserve">data </w:t>
      </w:r>
      <w:r w:rsidR="00E93FC3" w:rsidRPr="0096075A">
        <w:rPr>
          <w:szCs w:val="24"/>
        </w:rPr>
        <w:t xml:space="preserve">submission types </w:t>
      </w:r>
      <w:r w:rsidRPr="0096075A">
        <w:rPr>
          <w:szCs w:val="24"/>
        </w:rPr>
        <w:t>are:</w:t>
      </w:r>
    </w:p>
    <w:p w:rsidR="00C13160" w:rsidRDefault="00C13160" w:rsidP="00C13160">
      <w:pPr>
        <w:pStyle w:val="Bull2"/>
        <w:numPr>
          <w:ilvl w:val="0"/>
          <w:numId w:val="0"/>
        </w:numPr>
        <w:ind w:left="547" w:hanging="7"/>
        <w:rPr>
          <w:b/>
        </w:rPr>
      </w:pPr>
      <w:r w:rsidRPr="00B50422">
        <w:rPr>
          <w:b/>
        </w:rPr>
        <w:t>“GetICIS</w:t>
      </w:r>
      <w:r>
        <w:rPr>
          <w:b/>
        </w:rPr>
        <w:t>BasicPermit</w:t>
      </w:r>
      <w:r w:rsidRPr="00B50422">
        <w:rPr>
          <w:b/>
        </w:rPr>
        <w:t>Data”</w:t>
      </w:r>
    </w:p>
    <w:p w:rsidR="00E93FC3" w:rsidRDefault="00E93FC3" w:rsidP="00E93FC3">
      <w:pPr>
        <w:pStyle w:val="Bull2"/>
        <w:numPr>
          <w:ilvl w:val="0"/>
          <w:numId w:val="0"/>
        </w:numPr>
        <w:ind w:left="547" w:hanging="7"/>
        <w:rPr>
          <w:b/>
        </w:rPr>
      </w:pPr>
      <w:r w:rsidRPr="00B50422">
        <w:rPr>
          <w:b/>
        </w:rPr>
        <w:t>“GetICIS</w:t>
      </w:r>
      <w:r w:rsidR="00437DB5">
        <w:rPr>
          <w:b/>
        </w:rPr>
        <w:t>Biosolid</w:t>
      </w:r>
      <w:r>
        <w:rPr>
          <w:b/>
        </w:rPr>
        <w:t>Permit</w:t>
      </w:r>
      <w:r w:rsidRPr="00B50422">
        <w:rPr>
          <w:b/>
        </w:rPr>
        <w:t>Data”</w:t>
      </w:r>
    </w:p>
    <w:p w:rsidR="00437DB5" w:rsidRDefault="00437DB5" w:rsidP="00437DB5">
      <w:pPr>
        <w:pStyle w:val="Bull2"/>
        <w:numPr>
          <w:ilvl w:val="0"/>
          <w:numId w:val="0"/>
        </w:numPr>
        <w:ind w:left="547" w:hanging="7"/>
        <w:rPr>
          <w:b/>
        </w:rPr>
      </w:pPr>
      <w:r w:rsidRPr="00B50422">
        <w:rPr>
          <w:b/>
        </w:rPr>
        <w:t>“GetICIS</w:t>
      </w:r>
      <w:r>
        <w:rPr>
          <w:b/>
        </w:rPr>
        <w:t>BiosolidProgramReport</w:t>
      </w:r>
      <w:r w:rsidRPr="00B50422">
        <w:rPr>
          <w:b/>
        </w:rPr>
        <w:t>Data”</w:t>
      </w:r>
    </w:p>
    <w:p w:rsidR="00437DB5" w:rsidRDefault="00437DB5" w:rsidP="00437DB5">
      <w:pPr>
        <w:pStyle w:val="Bull2"/>
        <w:numPr>
          <w:ilvl w:val="0"/>
          <w:numId w:val="0"/>
        </w:numPr>
        <w:ind w:left="547" w:hanging="7"/>
        <w:rPr>
          <w:b/>
        </w:rPr>
      </w:pPr>
      <w:r w:rsidRPr="00B50422">
        <w:rPr>
          <w:b/>
        </w:rPr>
        <w:t>“GetICIS</w:t>
      </w:r>
      <w:r>
        <w:rPr>
          <w:b/>
        </w:rPr>
        <w:t>CAFOAnnualReport</w:t>
      </w:r>
      <w:r w:rsidRPr="00B50422">
        <w:rPr>
          <w:b/>
        </w:rPr>
        <w:t>Data”</w:t>
      </w:r>
    </w:p>
    <w:p w:rsidR="00E93FC3" w:rsidRDefault="00437DB5" w:rsidP="00C13160">
      <w:pPr>
        <w:pStyle w:val="Bull2"/>
        <w:numPr>
          <w:ilvl w:val="0"/>
          <w:numId w:val="0"/>
        </w:numPr>
        <w:ind w:left="547" w:hanging="7"/>
        <w:rPr>
          <w:b/>
        </w:rPr>
      </w:pPr>
      <w:r w:rsidRPr="00B50422">
        <w:rPr>
          <w:b/>
        </w:rPr>
        <w:t>“GetICIS</w:t>
      </w:r>
      <w:r>
        <w:rPr>
          <w:b/>
        </w:rPr>
        <w:t>CAFOPermit</w:t>
      </w:r>
      <w:r w:rsidRPr="00B50422">
        <w:rPr>
          <w:b/>
        </w:rPr>
        <w:t>Data”</w:t>
      </w:r>
    </w:p>
    <w:p w:rsidR="00C13160" w:rsidRDefault="00C13160" w:rsidP="00B50422">
      <w:pPr>
        <w:pStyle w:val="Bull2"/>
        <w:numPr>
          <w:ilvl w:val="0"/>
          <w:numId w:val="0"/>
        </w:numPr>
        <w:ind w:left="547" w:hanging="7"/>
        <w:rPr>
          <w:b/>
        </w:rPr>
      </w:pPr>
      <w:r w:rsidRPr="00B50422">
        <w:rPr>
          <w:b/>
        </w:rPr>
        <w:t>“GetICISCompliance</w:t>
      </w:r>
      <w:r>
        <w:rPr>
          <w:b/>
        </w:rPr>
        <w:t>Monitoring</w:t>
      </w:r>
      <w:r w:rsidRPr="00B50422">
        <w:rPr>
          <w:b/>
        </w:rPr>
        <w:t>Data”</w:t>
      </w:r>
    </w:p>
    <w:p w:rsidR="00751472" w:rsidRDefault="00751472" w:rsidP="00B50422">
      <w:pPr>
        <w:pStyle w:val="Bull2"/>
        <w:numPr>
          <w:ilvl w:val="0"/>
          <w:numId w:val="0"/>
        </w:numPr>
        <w:ind w:left="547" w:hanging="7"/>
        <w:rPr>
          <w:b/>
        </w:rPr>
      </w:pPr>
      <w:r w:rsidRPr="00B50422">
        <w:rPr>
          <w:b/>
        </w:rPr>
        <w:t>“GetICISComplianceScheduleData”</w:t>
      </w:r>
    </w:p>
    <w:p w:rsidR="00437DB5" w:rsidRDefault="00437DB5" w:rsidP="00437DB5">
      <w:pPr>
        <w:pStyle w:val="Bull2"/>
        <w:numPr>
          <w:ilvl w:val="0"/>
          <w:numId w:val="0"/>
        </w:numPr>
        <w:ind w:left="547" w:hanging="7"/>
        <w:rPr>
          <w:b/>
        </w:rPr>
      </w:pPr>
      <w:r w:rsidRPr="00B50422">
        <w:rPr>
          <w:b/>
        </w:rPr>
        <w:t>“GetICISC</w:t>
      </w:r>
      <w:r>
        <w:rPr>
          <w:b/>
        </w:rPr>
        <w:t>SOEventReport</w:t>
      </w:r>
      <w:r w:rsidRPr="00B50422">
        <w:rPr>
          <w:b/>
        </w:rPr>
        <w:t>Data”</w:t>
      </w:r>
    </w:p>
    <w:p w:rsidR="00437DB5" w:rsidRDefault="00437DB5" w:rsidP="00B50422">
      <w:pPr>
        <w:pStyle w:val="Bull2"/>
        <w:numPr>
          <w:ilvl w:val="0"/>
          <w:numId w:val="0"/>
        </w:numPr>
        <w:ind w:left="547" w:hanging="7"/>
        <w:rPr>
          <w:b/>
        </w:rPr>
      </w:pPr>
      <w:r>
        <w:rPr>
          <w:b/>
        </w:rPr>
        <w:t>“GetICISCSOPermit</w:t>
      </w:r>
      <w:r w:rsidRPr="00B50422">
        <w:rPr>
          <w:b/>
        </w:rPr>
        <w:t>Data”</w:t>
      </w:r>
    </w:p>
    <w:p w:rsidR="00C13160" w:rsidRDefault="00C13160" w:rsidP="00B50422">
      <w:pPr>
        <w:pStyle w:val="Bull2"/>
        <w:numPr>
          <w:ilvl w:val="0"/>
          <w:numId w:val="0"/>
        </w:numPr>
        <w:ind w:left="547" w:hanging="7"/>
        <w:rPr>
          <w:b/>
        </w:rPr>
      </w:pPr>
      <w:r w:rsidRPr="00B50422">
        <w:rPr>
          <w:b/>
        </w:rPr>
        <w:t>“GetICIS</w:t>
      </w:r>
      <w:r>
        <w:rPr>
          <w:b/>
        </w:rPr>
        <w:t>DischargeMonitoringReport</w:t>
      </w:r>
      <w:r w:rsidRPr="00B50422">
        <w:rPr>
          <w:b/>
        </w:rPr>
        <w:t>Data”</w:t>
      </w:r>
    </w:p>
    <w:p w:rsidR="00437DB5" w:rsidRPr="00B50422" w:rsidRDefault="00437DB5" w:rsidP="00437DB5">
      <w:pPr>
        <w:pStyle w:val="Bull2"/>
        <w:numPr>
          <w:ilvl w:val="0"/>
          <w:numId w:val="0"/>
        </w:numPr>
        <w:ind w:left="547" w:hanging="7"/>
        <w:rPr>
          <w:b/>
        </w:rPr>
      </w:pPr>
      <w:r w:rsidRPr="00B50422">
        <w:rPr>
          <w:b/>
        </w:rPr>
        <w:t>“GetICIS</w:t>
      </w:r>
      <w:r>
        <w:rPr>
          <w:b/>
        </w:rPr>
        <w:t>DMRViolation</w:t>
      </w:r>
      <w:r w:rsidRPr="00B50422">
        <w:rPr>
          <w:b/>
        </w:rPr>
        <w:t>Data”</w:t>
      </w:r>
    </w:p>
    <w:p w:rsidR="00437DB5" w:rsidRPr="00B50422" w:rsidRDefault="00437DB5" w:rsidP="00B50422">
      <w:pPr>
        <w:pStyle w:val="Bull2"/>
        <w:numPr>
          <w:ilvl w:val="0"/>
          <w:numId w:val="0"/>
        </w:numPr>
        <w:ind w:left="547" w:hanging="7"/>
        <w:rPr>
          <w:b/>
        </w:rPr>
      </w:pPr>
      <w:r>
        <w:rPr>
          <w:b/>
        </w:rPr>
        <w:t>“GetICIS</w:t>
      </w:r>
      <w:r w:rsidRPr="00B50422">
        <w:rPr>
          <w:b/>
        </w:rPr>
        <w:t>EnforcementAction</w:t>
      </w:r>
      <w:r>
        <w:rPr>
          <w:b/>
        </w:rPr>
        <w:t>Milestone</w:t>
      </w:r>
      <w:r w:rsidRPr="00B50422">
        <w:rPr>
          <w:b/>
        </w:rPr>
        <w:t>Data”</w:t>
      </w:r>
    </w:p>
    <w:p w:rsidR="00751472" w:rsidRDefault="00751472" w:rsidP="00B50422">
      <w:pPr>
        <w:pStyle w:val="Bull2"/>
        <w:numPr>
          <w:ilvl w:val="0"/>
          <w:numId w:val="0"/>
        </w:numPr>
        <w:ind w:left="547" w:hanging="7"/>
        <w:rPr>
          <w:b/>
        </w:rPr>
      </w:pPr>
      <w:r w:rsidRPr="00B50422">
        <w:rPr>
          <w:b/>
        </w:rPr>
        <w:t>“GetICISFormalEnforcementActionData”</w:t>
      </w:r>
    </w:p>
    <w:p w:rsidR="00C13160" w:rsidRPr="00B50422" w:rsidRDefault="00C13160" w:rsidP="00C13160">
      <w:pPr>
        <w:pStyle w:val="Bull2"/>
        <w:numPr>
          <w:ilvl w:val="0"/>
          <w:numId w:val="0"/>
        </w:numPr>
        <w:ind w:left="547" w:hanging="7"/>
        <w:rPr>
          <w:b/>
        </w:rPr>
      </w:pPr>
      <w:r w:rsidRPr="00B50422">
        <w:rPr>
          <w:b/>
        </w:rPr>
        <w:t>“GetICIS</w:t>
      </w:r>
      <w:r>
        <w:rPr>
          <w:b/>
        </w:rPr>
        <w:t>GeneralPermit</w:t>
      </w:r>
      <w:r w:rsidRPr="00B50422">
        <w:rPr>
          <w:b/>
        </w:rPr>
        <w:t>Data”</w:t>
      </w:r>
    </w:p>
    <w:p w:rsidR="00751472" w:rsidRDefault="00751472" w:rsidP="00B50422">
      <w:pPr>
        <w:pStyle w:val="Bull2"/>
        <w:numPr>
          <w:ilvl w:val="0"/>
          <w:numId w:val="0"/>
        </w:numPr>
        <w:ind w:left="547" w:hanging="7"/>
        <w:rPr>
          <w:b/>
        </w:rPr>
      </w:pPr>
      <w:r w:rsidRPr="00B50422">
        <w:rPr>
          <w:b/>
        </w:rPr>
        <w:t>“GetICISInformalEnforcementActionData”</w:t>
      </w:r>
    </w:p>
    <w:p w:rsidR="00C13160" w:rsidRDefault="00C13160" w:rsidP="00B50422">
      <w:pPr>
        <w:pStyle w:val="Bull2"/>
        <w:numPr>
          <w:ilvl w:val="0"/>
          <w:numId w:val="0"/>
        </w:numPr>
        <w:ind w:left="547" w:hanging="7"/>
        <w:rPr>
          <w:b/>
        </w:rPr>
      </w:pPr>
      <w:r w:rsidRPr="00B50422">
        <w:rPr>
          <w:b/>
        </w:rPr>
        <w:t>“GetICIS</w:t>
      </w:r>
      <w:r>
        <w:rPr>
          <w:b/>
        </w:rPr>
        <w:t>LimitSet</w:t>
      </w:r>
      <w:r w:rsidRPr="00B50422">
        <w:rPr>
          <w:b/>
        </w:rPr>
        <w:t>Data”</w:t>
      </w:r>
    </w:p>
    <w:p w:rsidR="00437DB5" w:rsidRPr="00B50422" w:rsidRDefault="00437DB5" w:rsidP="00437DB5">
      <w:pPr>
        <w:pStyle w:val="Bull2"/>
        <w:numPr>
          <w:ilvl w:val="0"/>
          <w:numId w:val="0"/>
        </w:numPr>
        <w:ind w:left="547" w:hanging="7"/>
        <w:rPr>
          <w:b/>
        </w:rPr>
      </w:pPr>
      <w:r w:rsidRPr="00B50422">
        <w:rPr>
          <w:b/>
        </w:rPr>
        <w:t>“GetICIS</w:t>
      </w:r>
      <w:r>
        <w:rPr>
          <w:b/>
        </w:rPr>
        <w:t>LocalLimitsReport</w:t>
      </w:r>
      <w:r w:rsidRPr="00B50422">
        <w:rPr>
          <w:b/>
        </w:rPr>
        <w:t>Data”</w:t>
      </w:r>
    </w:p>
    <w:p w:rsidR="00116192" w:rsidRDefault="00437DB5" w:rsidP="00B50422">
      <w:pPr>
        <w:pStyle w:val="Bull2"/>
        <w:numPr>
          <w:ilvl w:val="0"/>
          <w:numId w:val="0"/>
        </w:numPr>
        <w:ind w:left="547" w:hanging="7"/>
        <w:rPr>
          <w:b/>
        </w:rPr>
      </w:pPr>
      <w:r w:rsidRPr="00B50422">
        <w:rPr>
          <w:b/>
        </w:rPr>
        <w:t>“</w:t>
      </w:r>
      <w:r>
        <w:rPr>
          <w:b/>
        </w:rPr>
        <w:t>GetICISMasterGeneral</w:t>
      </w:r>
      <w:r w:rsidRPr="00437DB5">
        <w:rPr>
          <w:b/>
        </w:rPr>
        <w:t>Permit</w:t>
      </w:r>
      <w:r w:rsidRPr="00B50422">
        <w:rPr>
          <w:b/>
        </w:rPr>
        <w:t>Data”</w:t>
      </w:r>
    </w:p>
    <w:p w:rsidR="00B50422" w:rsidRDefault="00B50422" w:rsidP="00B50422">
      <w:pPr>
        <w:pStyle w:val="Bull2"/>
        <w:numPr>
          <w:ilvl w:val="0"/>
          <w:numId w:val="0"/>
        </w:numPr>
        <w:ind w:left="547" w:hanging="7"/>
        <w:rPr>
          <w:b/>
        </w:rPr>
      </w:pPr>
      <w:r w:rsidRPr="00B50422">
        <w:rPr>
          <w:b/>
        </w:rPr>
        <w:t>“GetICISNarrativeConditionScheduleData”</w:t>
      </w:r>
    </w:p>
    <w:p w:rsidR="00C13160" w:rsidRDefault="00C13160" w:rsidP="00B50422">
      <w:pPr>
        <w:pStyle w:val="Bull2"/>
        <w:numPr>
          <w:ilvl w:val="0"/>
          <w:numId w:val="0"/>
        </w:numPr>
        <w:ind w:left="547" w:hanging="7"/>
        <w:rPr>
          <w:b/>
        </w:rPr>
      </w:pPr>
      <w:r w:rsidRPr="00B50422">
        <w:rPr>
          <w:b/>
        </w:rPr>
        <w:t>“GetICIS</w:t>
      </w:r>
      <w:r>
        <w:rPr>
          <w:b/>
        </w:rPr>
        <w:t>ParameterLimits</w:t>
      </w:r>
      <w:r w:rsidRPr="00B50422">
        <w:rPr>
          <w:b/>
        </w:rPr>
        <w:t>Data”</w:t>
      </w:r>
    </w:p>
    <w:p w:rsidR="00437DB5" w:rsidRPr="00B50422" w:rsidRDefault="00437DB5" w:rsidP="00B50422">
      <w:pPr>
        <w:pStyle w:val="Bull2"/>
        <w:numPr>
          <w:ilvl w:val="0"/>
          <w:numId w:val="0"/>
        </w:numPr>
        <w:ind w:left="547" w:hanging="7"/>
        <w:rPr>
          <w:b/>
        </w:rPr>
      </w:pPr>
      <w:r w:rsidRPr="00B50422">
        <w:rPr>
          <w:b/>
        </w:rPr>
        <w:t>“GetICIS</w:t>
      </w:r>
      <w:r>
        <w:rPr>
          <w:b/>
        </w:rPr>
        <w:t>PermitTrackingEvent</w:t>
      </w:r>
      <w:r w:rsidRPr="00B50422">
        <w:rPr>
          <w:b/>
        </w:rPr>
        <w:t>Data”</w:t>
      </w:r>
    </w:p>
    <w:p w:rsidR="00437DB5" w:rsidRDefault="00B50422" w:rsidP="00B50422">
      <w:pPr>
        <w:pStyle w:val="Bull2"/>
        <w:numPr>
          <w:ilvl w:val="0"/>
          <w:numId w:val="0"/>
        </w:numPr>
        <w:ind w:left="547" w:hanging="7"/>
        <w:rPr>
          <w:b/>
        </w:rPr>
      </w:pPr>
      <w:r w:rsidRPr="00B50422">
        <w:rPr>
          <w:b/>
        </w:rPr>
        <w:t>“GetICISPermittedFeatureData”</w:t>
      </w:r>
    </w:p>
    <w:p w:rsidR="00437DB5" w:rsidRDefault="00437DB5" w:rsidP="00437DB5">
      <w:pPr>
        <w:pStyle w:val="Bull2"/>
        <w:numPr>
          <w:ilvl w:val="0"/>
          <w:numId w:val="0"/>
        </w:numPr>
        <w:ind w:left="547" w:hanging="7"/>
        <w:rPr>
          <w:b/>
        </w:rPr>
      </w:pPr>
      <w:r w:rsidRPr="00B50422">
        <w:rPr>
          <w:b/>
        </w:rPr>
        <w:t>“</w:t>
      </w:r>
      <w:r>
        <w:rPr>
          <w:b/>
        </w:rPr>
        <w:t>GetICIS</w:t>
      </w:r>
      <w:r w:rsidR="005008A3">
        <w:rPr>
          <w:b/>
        </w:rPr>
        <w:t>POTW</w:t>
      </w:r>
      <w:r w:rsidR="005008A3" w:rsidRPr="005008A3">
        <w:rPr>
          <w:b/>
        </w:rPr>
        <w:t>Permit</w:t>
      </w:r>
      <w:r w:rsidRPr="00B50422">
        <w:rPr>
          <w:b/>
        </w:rPr>
        <w:t>Data”</w:t>
      </w:r>
    </w:p>
    <w:p w:rsidR="00437DB5" w:rsidRDefault="00437DB5" w:rsidP="00437DB5">
      <w:pPr>
        <w:pStyle w:val="Bull2"/>
        <w:numPr>
          <w:ilvl w:val="0"/>
          <w:numId w:val="0"/>
        </w:numPr>
        <w:ind w:left="547" w:hanging="7"/>
        <w:rPr>
          <w:b/>
        </w:rPr>
      </w:pPr>
      <w:r w:rsidRPr="00B50422">
        <w:rPr>
          <w:b/>
        </w:rPr>
        <w:t>“GetICIS</w:t>
      </w:r>
      <w:r w:rsidR="005008A3">
        <w:rPr>
          <w:b/>
        </w:rPr>
        <w:t>PretreatmentPerformance</w:t>
      </w:r>
      <w:r w:rsidR="005008A3" w:rsidRPr="005008A3">
        <w:rPr>
          <w:b/>
        </w:rPr>
        <w:t>Summary</w:t>
      </w:r>
      <w:r w:rsidRPr="00B50422">
        <w:rPr>
          <w:b/>
        </w:rPr>
        <w:t>Data”</w:t>
      </w:r>
    </w:p>
    <w:p w:rsidR="00437DB5" w:rsidRDefault="005008A3" w:rsidP="00437DB5">
      <w:pPr>
        <w:pStyle w:val="Bull2"/>
        <w:numPr>
          <w:ilvl w:val="0"/>
          <w:numId w:val="0"/>
        </w:numPr>
        <w:ind w:left="547" w:hanging="7"/>
        <w:rPr>
          <w:b/>
        </w:rPr>
      </w:pPr>
      <w:r w:rsidRPr="00B50422">
        <w:rPr>
          <w:b/>
        </w:rPr>
        <w:t>“GetICISPretreatmentPermitData”</w:t>
      </w:r>
    </w:p>
    <w:p w:rsidR="00437DB5" w:rsidRDefault="005008A3" w:rsidP="00437DB5">
      <w:pPr>
        <w:pStyle w:val="Bull2"/>
        <w:numPr>
          <w:ilvl w:val="0"/>
          <w:numId w:val="0"/>
        </w:numPr>
        <w:ind w:left="547" w:hanging="7"/>
        <w:rPr>
          <w:b/>
        </w:rPr>
      </w:pPr>
      <w:r>
        <w:rPr>
          <w:b/>
        </w:rPr>
        <w:t>“GetICISScheduleEvent</w:t>
      </w:r>
      <w:r w:rsidRPr="005008A3">
        <w:rPr>
          <w:b/>
        </w:rPr>
        <w:t>Violation</w:t>
      </w:r>
      <w:r w:rsidR="00437DB5" w:rsidRPr="00B50422">
        <w:rPr>
          <w:b/>
        </w:rPr>
        <w:t>Data”</w:t>
      </w:r>
    </w:p>
    <w:p w:rsidR="00437DB5" w:rsidRDefault="00437DB5" w:rsidP="00437DB5">
      <w:pPr>
        <w:pStyle w:val="Bull2"/>
        <w:numPr>
          <w:ilvl w:val="0"/>
          <w:numId w:val="0"/>
        </w:numPr>
        <w:ind w:left="547" w:hanging="7"/>
        <w:rPr>
          <w:b/>
        </w:rPr>
      </w:pPr>
      <w:r w:rsidRPr="00B50422">
        <w:rPr>
          <w:b/>
        </w:rPr>
        <w:t>“GetICIS</w:t>
      </w:r>
      <w:r w:rsidR="005008A3">
        <w:rPr>
          <w:b/>
        </w:rPr>
        <w:t>SingleEvent</w:t>
      </w:r>
      <w:r w:rsidR="005008A3" w:rsidRPr="005008A3">
        <w:rPr>
          <w:b/>
        </w:rPr>
        <w:t>Violation</w:t>
      </w:r>
      <w:r w:rsidRPr="00B50422">
        <w:rPr>
          <w:b/>
        </w:rPr>
        <w:t>Data”</w:t>
      </w:r>
    </w:p>
    <w:p w:rsidR="00437DB5" w:rsidRDefault="00437DB5" w:rsidP="00437DB5">
      <w:pPr>
        <w:pStyle w:val="Bull2"/>
        <w:numPr>
          <w:ilvl w:val="0"/>
          <w:numId w:val="0"/>
        </w:numPr>
        <w:ind w:left="547" w:hanging="7"/>
        <w:rPr>
          <w:b/>
        </w:rPr>
      </w:pPr>
      <w:r w:rsidRPr="00B50422">
        <w:rPr>
          <w:b/>
        </w:rPr>
        <w:t>“GetICIS</w:t>
      </w:r>
      <w:r w:rsidR="005008A3">
        <w:rPr>
          <w:b/>
        </w:rPr>
        <w:t>SSOAnnual</w:t>
      </w:r>
      <w:r w:rsidR="005008A3" w:rsidRPr="005008A3">
        <w:rPr>
          <w:b/>
        </w:rPr>
        <w:t>Report</w:t>
      </w:r>
      <w:r w:rsidRPr="00B50422">
        <w:rPr>
          <w:b/>
        </w:rPr>
        <w:t>Data”</w:t>
      </w:r>
    </w:p>
    <w:p w:rsidR="005008A3" w:rsidRDefault="005008A3" w:rsidP="005008A3">
      <w:pPr>
        <w:pStyle w:val="Bull2"/>
        <w:numPr>
          <w:ilvl w:val="0"/>
          <w:numId w:val="0"/>
        </w:numPr>
        <w:ind w:left="547" w:hanging="7"/>
        <w:rPr>
          <w:b/>
        </w:rPr>
      </w:pPr>
      <w:r w:rsidRPr="00B50422">
        <w:rPr>
          <w:b/>
        </w:rPr>
        <w:t>“GetICIS</w:t>
      </w:r>
      <w:r>
        <w:rPr>
          <w:b/>
        </w:rPr>
        <w:t>SSOEvent</w:t>
      </w:r>
      <w:r w:rsidRPr="005008A3">
        <w:rPr>
          <w:b/>
        </w:rPr>
        <w:t>Report</w:t>
      </w:r>
      <w:r w:rsidRPr="00B50422">
        <w:rPr>
          <w:b/>
        </w:rPr>
        <w:t>Data”</w:t>
      </w:r>
    </w:p>
    <w:p w:rsidR="005008A3" w:rsidRPr="00B50422" w:rsidRDefault="005008A3" w:rsidP="00437DB5">
      <w:pPr>
        <w:pStyle w:val="Bull2"/>
        <w:numPr>
          <w:ilvl w:val="0"/>
          <w:numId w:val="0"/>
        </w:numPr>
        <w:ind w:left="547" w:hanging="7"/>
        <w:rPr>
          <w:b/>
        </w:rPr>
      </w:pPr>
      <w:r w:rsidRPr="00B50422">
        <w:rPr>
          <w:b/>
        </w:rPr>
        <w:t>“GetICIS</w:t>
      </w:r>
      <w:r>
        <w:rPr>
          <w:b/>
        </w:rPr>
        <w:t>SSOMonthlyEvent</w:t>
      </w:r>
      <w:r w:rsidRPr="005008A3">
        <w:rPr>
          <w:b/>
        </w:rPr>
        <w:t>Report</w:t>
      </w:r>
      <w:r w:rsidRPr="00B50422">
        <w:rPr>
          <w:b/>
        </w:rPr>
        <w:t>Data”</w:t>
      </w:r>
    </w:p>
    <w:p w:rsidR="00437DB5" w:rsidRDefault="005008A3" w:rsidP="00437DB5">
      <w:pPr>
        <w:pStyle w:val="Bull2"/>
        <w:numPr>
          <w:ilvl w:val="0"/>
          <w:numId w:val="0"/>
        </w:numPr>
        <w:ind w:left="547" w:hanging="7"/>
        <w:rPr>
          <w:b/>
        </w:rPr>
      </w:pPr>
      <w:r>
        <w:rPr>
          <w:b/>
        </w:rPr>
        <w:t>“GetICISStormWaterConstruction</w:t>
      </w:r>
      <w:r w:rsidRPr="005008A3">
        <w:rPr>
          <w:b/>
        </w:rPr>
        <w:t>Permit</w:t>
      </w:r>
      <w:r w:rsidR="00437DB5" w:rsidRPr="00B50422">
        <w:rPr>
          <w:b/>
        </w:rPr>
        <w:t>Data”</w:t>
      </w:r>
    </w:p>
    <w:p w:rsidR="005008A3" w:rsidRPr="00B50422" w:rsidRDefault="005008A3" w:rsidP="005008A3">
      <w:pPr>
        <w:pStyle w:val="Bull2"/>
        <w:numPr>
          <w:ilvl w:val="0"/>
          <w:numId w:val="0"/>
        </w:numPr>
        <w:ind w:left="547" w:hanging="7"/>
        <w:rPr>
          <w:b/>
        </w:rPr>
      </w:pPr>
      <w:r>
        <w:rPr>
          <w:b/>
        </w:rPr>
        <w:t>“GetICISStormWaterEvent</w:t>
      </w:r>
      <w:r w:rsidRPr="005008A3">
        <w:rPr>
          <w:b/>
        </w:rPr>
        <w:t>Report</w:t>
      </w:r>
      <w:r w:rsidRPr="00B50422">
        <w:rPr>
          <w:b/>
        </w:rPr>
        <w:t>Data”</w:t>
      </w:r>
    </w:p>
    <w:p w:rsidR="005008A3" w:rsidRPr="00B50422" w:rsidRDefault="005008A3" w:rsidP="005008A3">
      <w:pPr>
        <w:pStyle w:val="Bull2"/>
        <w:numPr>
          <w:ilvl w:val="0"/>
          <w:numId w:val="0"/>
        </w:numPr>
        <w:ind w:left="547" w:hanging="7"/>
        <w:rPr>
          <w:b/>
        </w:rPr>
      </w:pPr>
      <w:r>
        <w:rPr>
          <w:b/>
        </w:rPr>
        <w:t>“GetICISStormWaterIndustrialPermit</w:t>
      </w:r>
      <w:r w:rsidRPr="00B50422">
        <w:rPr>
          <w:b/>
        </w:rPr>
        <w:t>Data”</w:t>
      </w:r>
    </w:p>
    <w:p w:rsidR="005008A3" w:rsidRDefault="005008A3" w:rsidP="005008A3">
      <w:pPr>
        <w:pStyle w:val="Bull2"/>
        <w:numPr>
          <w:ilvl w:val="0"/>
          <w:numId w:val="0"/>
        </w:numPr>
        <w:ind w:left="547" w:hanging="7"/>
        <w:rPr>
          <w:b/>
        </w:rPr>
      </w:pPr>
      <w:r>
        <w:rPr>
          <w:b/>
        </w:rPr>
        <w:t>“GetICISStormWaterMS4LargePermit</w:t>
      </w:r>
      <w:r w:rsidRPr="00B50422">
        <w:rPr>
          <w:b/>
        </w:rPr>
        <w:t>Data”</w:t>
      </w:r>
    </w:p>
    <w:p w:rsidR="005008A3" w:rsidRPr="00B50422" w:rsidRDefault="005008A3" w:rsidP="005008A3">
      <w:pPr>
        <w:pStyle w:val="Bull2"/>
        <w:numPr>
          <w:ilvl w:val="0"/>
          <w:numId w:val="0"/>
        </w:numPr>
        <w:ind w:left="547" w:hanging="7"/>
        <w:rPr>
          <w:b/>
        </w:rPr>
      </w:pPr>
      <w:r>
        <w:rPr>
          <w:b/>
        </w:rPr>
        <w:t>“GetICISStormWaterProgramReport</w:t>
      </w:r>
      <w:r w:rsidRPr="00B50422">
        <w:rPr>
          <w:b/>
        </w:rPr>
        <w:t>Data”</w:t>
      </w:r>
    </w:p>
    <w:p w:rsidR="005008A3" w:rsidRPr="00B50422" w:rsidRDefault="005008A3" w:rsidP="005008A3">
      <w:pPr>
        <w:pStyle w:val="Bull2"/>
        <w:numPr>
          <w:ilvl w:val="0"/>
          <w:numId w:val="0"/>
        </w:numPr>
        <w:ind w:left="547" w:hanging="7"/>
        <w:rPr>
          <w:b/>
        </w:rPr>
      </w:pPr>
      <w:r>
        <w:rPr>
          <w:b/>
        </w:rPr>
        <w:t>“GetICISStormWaterMS4SmallPermit</w:t>
      </w:r>
      <w:r w:rsidRPr="00B50422">
        <w:rPr>
          <w:b/>
        </w:rPr>
        <w:t>Data”</w:t>
      </w:r>
    </w:p>
    <w:p w:rsidR="00437DB5" w:rsidRDefault="005008A3" w:rsidP="00B50422">
      <w:pPr>
        <w:pStyle w:val="Bull2"/>
        <w:numPr>
          <w:ilvl w:val="0"/>
          <w:numId w:val="0"/>
        </w:numPr>
        <w:ind w:left="547" w:hanging="7"/>
        <w:rPr>
          <w:b/>
        </w:rPr>
      </w:pPr>
      <w:r>
        <w:rPr>
          <w:b/>
        </w:rPr>
        <w:t>“GetICIS</w:t>
      </w:r>
      <w:r w:rsidRPr="005008A3">
        <w:rPr>
          <w:b/>
        </w:rPr>
        <w:t>UnpermittedFacility</w:t>
      </w:r>
      <w:r w:rsidR="00437DB5" w:rsidRPr="00B50422">
        <w:rPr>
          <w:b/>
        </w:rPr>
        <w:t>Data”</w:t>
      </w:r>
      <w:r w:rsidR="00C83205">
        <w:rPr>
          <w:b/>
        </w:rPr>
        <w:t>.</w:t>
      </w:r>
    </w:p>
    <w:p w:rsidR="00B50422" w:rsidRPr="00B50422" w:rsidRDefault="00B50422" w:rsidP="00B50422">
      <w:pPr>
        <w:pStyle w:val="Bull2"/>
        <w:numPr>
          <w:ilvl w:val="0"/>
          <w:numId w:val="0"/>
        </w:numPr>
        <w:ind w:left="547" w:hanging="7"/>
        <w:rPr>
          <w:b/>
        </w:rPr>
      </w:pPr>
    </w:p>
    <w:p w:rsidR="00E618A7" w:rsidRDefault="00EB23DD" w:rsidP="0032460A">
      <w:pPr>
        <w:rPr>
          <w:sz w:val="24"/>
        </w:rPr>
      </w:pPr>
      <w:r>
        <w:rPr>
          <w:sz w:val="24"/>
        </w:rPr>
        <w:t xml:space="preserve">Most of these services are </w:t>
      </w:r>
      <w:r w:rsidRPr="00634DEF">
        <w:rPr>
          <w:sz w:val="24"/>
        </w:rPr>
        <w:t>synchronous Query services</w:t>
      </w:r>
      <w:r>
        <w:rPr>
          <w:sz w:val="24"/>
        </w:rPr>
        <w:t>,</w:t>
      </w:r>
      <w:r w:rsidRPr="00634DEF">
        <w:rPr>
          <w:sz w:val="24"/>
        </w:rPr>
        <w:t xml:space="preserve"> </w:t>
      </w:r>
      <w:r w:rsidR="009E785A">
        <w:rPr>
          <w:sz w:val="24"/>
        </w:rPr>
        <w:t>and</w:t>
      </w:r>
      <w:r w:rsidRPr="00634DEF">
        <w:rPr>
          <w:sz w:val="24"/>
        </w:rPr>
        <w:t xml:space="preserve"> the results can be downloaded immediately upon completion.</w:t>
      </w:r>
      <w:r>
        <w:rPr>
          <w:sz w:val="24"/>
        </w:rPr>
        <w:t xml:space="preserve">  </w:t>
      </w:r>
      <w:r w:rsidR="00CF69FF">
        <w:rPr>
          <w:sz w:val="24"/>
        </w:rPr>
        <w:t>11</w:t>
      </w:r>
      <w:r w:rsidR="008B41F1">
        <w:rPr>
          <w:sz w:val="24"/>
        </w:rPr>
        <w:t xml:space="preserve"> of these services are Solicit services</w:t>
      </w:r>
      <w:r w:rsidR="008F6A70">
        <w:rPr>
          <w:sz w:val="24"/>
        </w:rPr>
        <w:t xml:space="preserve"> due to their</w:t>
      </w:r>
      <w:r w:rsidR="004D7187">
        <w:rPr>
          <w:sz w:val="24"/>
        </w:rPr>
        <w:t xml:space="preserve"> potentially</w:t>
      </w:r>
      <w:r w:rsidR="008F6A70">
        <w:rPr>
          <w:sz w:val="24"/>
        </w:rPr>
        <w:t xml:space="preserve"> process-intensive nature</w:t>
      </w:r>
      <w:r w:rsidR="00C92B58">
        <w:rPr>
          <w:sz w:val="24"/>
        </w:rPr>
        <w:t>,</w:t>
      </w:r>
      <w:r w:rsidR="004D7187">
        <w:rPr>
          <w:sz w:val="24"/>
        </w:rPr>
        <w:t xml:space="preserve"> and the resulting XMLs for these </w:t>
      </w:r>
      <w:r w:rsidR="00677950">
        <w:rPr>
          <w:sz w:val="24"/>
        </w:rPr>
        <w:t xml:space="preserve">are processed asynchronously, i.e., they </w:t>
      </w:r>
      <w:r w:rsidR="00D927A8">
        <w:rPr>
          <w:sz w:val="24"/>
        </w:rPr>
        <w:t>must</w:t>
      </w:r>
      <w:r w:rsidR="004D7187">
        <w:rPr>
          <w:sz w:val="24"/>
        </w:rPr>
        <w:t xml:space="preserve"> be downloaded at a later time</w:t>
      </w:r>
      <w:r w:rsidR="00A47813">
        <w:rPr>
          <w:sz w:val="24"/>
        </w:rPr>
        <w:t xml:space="preserve"> depending on how the processing is queued and when they are completed</w:t>
      </w:r>
      <w:r w:rsidR="00CA5738">
        <w:rPr>
          <w:sz w:val="24"/>
        </w:rPr>
        <w:t xml:space="preserve"> (see Section 2.3 for more information)</w:t>
      </w:r>
      <w:r w:rsidR="00D927A8">
        <w:rPr>
          <w:sz w:val="24"/>
        </w:rPr>
        <w:t>.  The 1</w:t>
      </w:r>
      <w:r w:rsidR="00CF69FF">
        <w:rPr>
          <w:sz w:val="24"/>
        </w:rPr>
        <w:t>1</w:t>
      </w:r>
      <w:r w:rsidR="00D927A8">
        <w:rPr>
          <w:sz w:val="24"/>
        </w:rPr>
        <w:t xml:space="preserve"> Solicit Services are:</w:t>
      </w:r>
    </w:p>
    <w:p w:rsidR="00E618A7" w:rsidRPr="00E618A7" w:rsidRDefault="00E618A7" w:rsidP="00E618A7">
      <w:pPr>
        <w:pStyle w:val="Bull2"/>
        <w:numPr>
          <w:ilvl w:val="0"/>
          <w:numId w:val="0"/>
        </w:numPr>
        <w:ind w:left="547"/>
        <w:rPr>
          <w:b/>
        </w:rPr>
      </w:pPr>
      <w:r w:rsidRPr="00E618A7">
        <w:rPr>
          <w:b/>
        </w:rPr>
        <w:t>“GetICISBasicPermitData”</w:t>
      </w:r>
    </w:p>
    <w:p w:rsidR="00E618A7" w:rsidRPr="00E618A7" w:rsidRDefault="00E618A7" w:rsidP="00E618A7">
      <w:pPr>
        <w:pStyle w:val="Bull2"/>
        <w:numPr>
          <w:ilvl w:val="0"/>
          <w:numId w:val="0"/>
        </w:numPr>
        <w:ind w:left="547"/>
        <w:rPr>
          <w:b/>
        </w:rPr>
      </w:pPr>
      <w:r w:rsidRPr="00E618A7">
        <w:rPr>
          <w:b/>
        </w:rPr>
        <w:t>“GetICISCAFOPermitData”</w:t>
      </w:r>
    </w:p>
    <w:p w:rsidR="00E618A7" w:rsidRPr="00E618A7" w:rsidRDefault="00E618A7" w:rsidP="00E618A7">
      <w:pPr>
        <w:pStyle w:val="Bull2"/>
        <w:numPr>
          <w:ilvl w:val="0"/>
          <w:numId w:val="0"/>
        </w:numPr>
        <w:ind w:left="547"/>
        <w:rPr>
          <w:b/>
        </w:rPr>
      </w:pPr>
      <w:r w:rsidRPr="00E618A7">
        <w:rPr>
          <w:b/>
        </w:rPr>
        <w:t>“GetICISComplianceMonitoringData”</w:t>
      </w:r>
    </w:p>
    <w:p w:rsidR="00E618A7" w:rsidRPr="00E618A7" w:rsidRDefault="00E618A7" w:rsidP="00E618A7">
      <w:pPr>
        <w:pStyle w:val="Bull2"/>
        <w:numPr>
          <w:ilvl w:val="0"/>
          <w:numId w:val="0"/>
        </w:numPr>
        <w:ind w:left="547"/>
        <w:rPr>
          <w:b/>
        </w:rPr>
      </w:pPr>
      <w:r w:rsidRPr="00E618A7">
        <w:rPr>
          <w:b/>
        </w:rPr>
        <w:t>“GetICISDischargeMonitoringReportData”</w:t>
      </w:r>
    </w:p>
    <w:p w:rsidR="00E618A7" w:rsidRDefault="00E618A7" w:rsidP="00E618A7">
      <w:pPr>
        <w:pStyle w:val="Bull2"/>
        <w:numPr>
          <w:ilvl w:val="0"/>
          <w:numId w:val="0"/>
        </w:numPr>
        <w:ind w:left="547"/>
        <w:rPr>
          <w:b/>
        </w:rPr>
      </w:pPr>
      <w:r w:rsidRPr="00E618A7">
        <w:rPr>
          <w:b/>
        </w:rPr>
        <w:t>“GetICISDMRViolationData”</w:t>
      </w:r>
    </w:p>
    <w:p w:rsidR="000D47BC" w:rsidRPr="00E618A7" w:rsidRDefault="000D47BC" w:rsidP="000D47BC">
      <w:pPr>
        <w:pStyle w:val="Bull2"/>
        <w:numPr>
          <w:ilvl w:val="0"/>
          <w:numId w:val="0"/>
        </w:numPr>
        <w:ind w:left="547"/>
        <w:rPr>
          <w:b/>
        </w:rPr>
      </w:pPr>
      <w:r w:rsidRPr="00E618A7">
        <w:rPr>
          <w:b/>
        </w:rPr>
        <w:t>“GetICIS</w:t>
      </w:r>
      <w:r>
        <w:rPr>
          <w:b/>
        </w:rPr>
        <w:t>Federal</w:t>
      </w:r>
      <w:r w:rsidRPr="00E618A7">
        <w:rPr>
          <w:b/>
        </w:rPr>
        <w:t>ComplianceMonitoringData”</w:t>
      </w:r>
    </w:p>
    <w:p w:rsidR="00E618A7" w:rsidRPr="00E618A7" w:rsidRDefault="00E618A7" w:rsidP="00E618A7">
      <w:pPr>
        <w:pStyle w:val="Bull2"/>
        <w:numPr>
          <w:ilvl w:val="0"/>
          <w:numId w:val="0"/>
        </w:numPr>
        <w:ind w:left="547"/>
        <w:rPr>
          <w:b/>
        </w:rPr>
      </w:pPr>
      <w:r w:rsidRPr="00E618A7">
        <w:rPr>
          <w:b/>
        </w:rPr>
        <w:t>“GetICISGeneralPermitData”</w:t>
      </w:r>
    </w:p>
    <w:p w:rsidR="00E618A7" w:rsidRPr="00E618A7" w:rsidRDefault="00E618A7" w:rsidP="00E618A7">
      <w:pPr>
        <w:pStyle w:val="Bull2"/>
        <w:numPr>
          <w:ilvl w:val="0"/>
          <w:numId w:val="0"/>
        </w:numPr>
        <w:ind w:left="547"/>
        <w:rPr>
          <w:b/>
        </w:rPr>
      </w:pPr>
      <w:r w:rsidRPr="00E618A7">
        <w:rPr>
          <w:b/>
        </w:rPr>
        <w:t>“GetICISLimitSetData”</w:t>
      </w:r>
    </w:p>
    <w:p w:rsidR="00E618A7" w:rsidRPr="00E618A7" w:rsidRDefault="00E618A7" w:rsidP="00E618A7">
      <w:pPr>
        <w:pStyle w:val="Bull2"/>
        <w:numPr>
          <w:ilvl w:val="0"/>
          <w:numId w:val="0"/>
        </w:numPr>
        <w:ind w:left="547"/>
        <w:rPr>
          <w:b/>
        </w:rPr>
      </w:pPr>
      <w:r w:rsidRPr="00E618A7">
        <w:rPr>
          <w:b/>
        </w:rPr>
        <w:t>“GetICISParameterLimitsData”</w:t>
      </w:r>
    </w:p>
    <w:p w:rsidR="00E618A7" w:rsidRPr="00E618A7" w:rsidRDefault="00E618A7" w:rsidP="00E618A7">
      <w:pPr>
        <w:pStyle w:val="Bull2"/>
        <w:numPr>
          <w:ilvl w:val="0"/>
          <w:numId w:val="0"/>
        </w:numPr>
        <w:ind w:left="547"/>
        <w:rPr>
          <w:b/>
        </w:rPr>
      </w:pPr>
      <w:r w:rsidRPr="00E618A7">
        <w:rPr>
          <w:b/>
        </w:rPr>
        <w:t>“GetICISPermitTrackingEventData”</w:t>
      </w:r>
    </w:p>
    <w:p w:rsidR="00D927A8" w:rsidRPr="00C83205" w:rsidRDefault="00E618A7" w:rsidP="00E618A7">
      <w:pPr>
        <w:pStyle w:val="Bull2"/>
        <w:numPr>
          <w:ilvl w:val="0"/>
          <w:numId w:val="0"/>
        </w:numPr>
        <w:ind w:left="547" w:hanging="7"/>
        <w:rPr>
          <w:b/>
        </w:rPr>
      </w:pPr>
      <w:r w:rsidRPr="00E618A7">
        <w:rPr>
          <w:b/>
        </w:rPr>
        <w:t>“Get</w:t>
      </w:r>
      <w:r>
        <w:rPr>
          <w:b/>
        </w:rPr>
        <w:t>ICISScheduleEventViolationData”.</w:t>
      </w:r>
      <w:r w:rsidR="008B41F1" w:rsidRPr="00C83205">
        <w:rPr>
          <w:b/>
        </w:rPr>
        <w:t xml:space="preserve"> </w:t>
      </w:r>
    </w:p>
    <w:p w:rsidR="00D927A8" w:rsidRPr="00634DEF" w:rsidRDefault="00D927A8" w:rsidP="00D927A8">
      <w:pPr>
        <w:ind w:firstLine="720"/>
        <w:rPr>
          <w:sz w:val="24"/>
        </w:rPr>
      </w:pPr>
    </w:p>
    <w:p w:rsidR="008B41F1" w:rsidRDefault="00F93C81" w:rsidP="0032460A">
      <w:pPr>
        <w:rPr>
          <w:sz w:val="24"/>
        </w:rPr>
      </w:pPr>
      <w:r>
        <w:rPr>
          <w:sz w:val="24"/>
        </w:rPr>
        <w:t>Please see section 3.2.1</w:t>
      </w:r>
      <w:r w:rsidR="003F1800">
        <w:rPr>
          <w:sz w:val="24"/>
        </w:rPr>
        <w:t xml:space="preserve"> </w:t>
      </w:r>
      <w:r>
        <w:rPr>
          <w:sz w:val="24"/>
        </w:rPr>
        <w:t>Data Service</w:t>
      </w:r>
      <w:r w:rsidR="003F1800">
        <w:rPr>
          <w:sz w:val="24"/>
        </w:rPr>
        <w:t>-level Business Rules for more details</w:t>
      </w:r>
      <w:r w:rsidR="004521BE">
        <w:rPr>
          <w:sz w:val="24"/>
        </w:rPr>
        <w:t xml:space="preserve"> on these Solicit services</w:t>
      </w:r>
      <w:r w:rsidR="003F1800">
        <w:rPr>
          <w:sz w:val="24"/>
        </w:rPr>
        <w:t>.</w:t>
      </w:r>
    </w:p>
    <w:p w:rsidR="003F1800" w:rsidRPr="008B41F1" w:rsidRDefault="003F1800" w:rsidP="0032460A">
      <w:pPr>
        <w:rPr>
          <w:sz w:val="24"/>
        </w:rPr>
      </w:pPr>
    </w:p>
    <w:p w:rsidR="0032460A" w:rsidRPr="00F64E87" w:rsidRDefault="0032460A" w:rsidP="0032460A">
      <w:pPr>
        <w:rPr>
          <w:sz w:val="24"/>
        </w:rPr>
      </w:pPr>
      <w:r w:rsidRPr="00F64E87">
        <w:rPr>
          <w:b/>
          <w:sz w:val="24"/>
        </w:rPr>
        <w:t xml:space="preserve">RowId: </w:t>
      </w:r>
      <w:r w:rsidR="00387977" w:rsidRPr="00F64E87">
        <w:rPr>
          <w:sz w:val="24"/>
        </w:rPr>
        <w:t xml:space="preserve">Any valid rowID value per the Node specification WSDL (e.g., -1, 0, or positive integer). </w:t>
      </w:r>
      <w:r w:rsidR="00E55035">
        <w:rPr>
          <w:sz w:val="24"/>
        </w:rPr>
        <w:t xml:space="preserve"> </w:t>
      </w:r>
      <w:r w:rsidR="00387977" w:rsidRPr="00F64E87">
        <w:rPr>
          <w:sz w:val="24"/>
        </w:rPr>
        <w:t xml:space="preserve">For this query, </w:t>
      </w:r>
      <w:r w:rsidR="00B263CB">
        <w:rPr>
          <w:sz w:val="24"/>
        </w:rPr>
        <w:t xml:space="preserve">a </w:t>
      </w:r>
      <w:r w:rsidR="00387977" w:rsidRPr="00F64E87">
        <w:rPr>
          <w:sz w:val="24"/>
        </w:rPr>
        <w:t xml:space="preserve">row </w:t>
      </w:r>
      <w:r w:rsidR="006E42E6">
        <w:rPr>
          <w:sz w:val="24"/>
        </w:rPr>
        <w:t xml:space="preserve">is an </w:t>
      </w:r>
      <w:r w:rsidR="006E42E6" w:rsidRPr="006E42E6">
        <w:rPr>
          <w:sz w:val="24"/>
        </w:rPr>
        <w:t>element in the XML t</w:t>
      </w:r>
      <w:r w:rsidR="006E42E6">
        <w:rPr>
          <w:sz w:val="24"/>
        </w:rPr>
        <w:t xml:space="preserve">hat represents one result that is returned in the SQL result set.  </w:t>
      </w:r>
      <w:r w:rsidR="00D414CD">
        <w:rPr>
          <w:sz w:val="24"/>
        </w:rPr>
        <w:t>The returned XML in turn is transformed into the ICIS XML Schema structure for a particular service, so a row cannot be represented exactly by a specific element in the final resulting XML</w:t>
      </w:r>
      <w:r w:rsidR="00247081">
        <w:rPr>
          <w:sz w:val="24"/>
        </w:rPr>
        <w:t xml:space="preserve"> (</w:t>
      </w:r>
      <w:r w:rsidR="00247081" w:rsidRPr="00F64E87">
        <w:rPr>
          <w:sz w:val="24"/>
        </w:rPr>
        <w:t>see section 4)</w:t>
      </w:r>
      <w:r w:rsidR="00D414CD">
        <w:rPr>
          <w:sz w:val="24"/>
        </w:rPr>
        <w:t xml:space="preserve">.  </w:t>
      </w:r>
      <w:r w:rsidR="00387977" w:rsidRPr="00F64E87">
        <w:rPr>
          <w:sz w:val="24"/>
        </w:rPr>
        <w:t>This parameter is the starting row number to return for this invocation of the service.</w:t>
      </w:r>
    </w:p>
    <w:p w:rsidR="0032460A" w:rsidRPr="00F64E87" w:rsidRDefault="0032460A" w:rsidP="0032460A">
      <w:pPr>
        <w:rPr>
          <w:b/>
          <w:sz w:val="24"/>
        </w:rPr>
      </w:pPr>
    </w:p>
    <w:p w:rsidR="00D700AD" w:rsidRDefault="0032460A" w:rsidP="000E5C3D">
      <w:pPr>
        <w:rPr>
          <w:sz w:val="24"/>
        </w:rPr>
      </w:pPr>
      <w:r w:rsidRPr="00F64E87">
        <w:rPr>
          <w:b/>
          <w:sz w:val="24"/>
        </w:rPr>
        <w:t xml:space="preserve">maxRows: </w:t>
      </w:r>
      <w:r w:rsidR="00387977" w:rsidRPr="00F64E87">
        <w:rPr>
          <w:sz w:val="24"/>
        </w:rPr>
        <w:t xml:space="preserve">Any valid maxRows value per the Node specification WSDL (e.g., -1, or positive integer). For this query, this is the maximum number of substances (rows) to be returned for this </w:t>
      </w:r>
      <w:r w:rsidR="00387977" w:rsidRPr="004F08DB">
        <w:rPr>
          <w:sz w:val="24"/>
        </w:rPr>
        <w:t>invocation of the service.</w:t>
      </w:r>
    </w:p>
    <w:p w:rsidR="000E5C3D" w:rsidRDefault="000E5C3D" w:rsidP="000E5C3D">
      <w:pPr>
        <w:rPr>
          <w:sz w:val="24"/>
        </w:rPr>
      </w:pPr>
    </w:p>
    <w:p w:rsidR="000E5C3D" w:rsidRPr="000E5C3D" w:rsidRDefault="000E5C3D" w:rsidP="000E5C3D">
      <w:pPr>
        <w:rPr>
          <w:sz w:val="24"/>
        </w:rPr>
      </w:pPr>
    </w:p>
    <w:p w:rsidR="00387977" w:rsidRPr="00F64E87" w:rsidRDefault="00387977" w:rsidP="0032460A">
      <w:pPr>
        <w:rPr>
          <w:sz w:val="24"/>
        </w:rPr>
      </w:pPr>
    </w:p>
    <w:p w:rsidR="00766807" w:rsidRDefault="00766807" w:rsidP="00766807">
      <w:pPr>
        <w:pStyle w:val="Heading3"/>
      </w:pPr>
      <w:bookmarkStart w:id="41" w:name="_Toc516748202"/>
      <w:r>
        <w:t>Parameters for the reference table requests</w:t>
      </w:r>
      <w:bookmarkEnd w:id="41"/>
    </w:p>
    <w:p w:rsidR="000E5C3D" w:rsidRDefault="000E5C3D" w:rsidP="000E5C3D">
      <w:pPr>
        <w:pStyle w:val="Bull2"/>
        <w:numPr>
          <w:ilvl w:val="0"/>
          <w:numId w:val="0"/>
        </w:numPr>
        <w:rPr>
          <w:b/>
          <w:szCs w:val="24"/>
        </w:rPr>
      </w:pPr>
    </w:p>
    <w:p w:rsidR="00F93C81" w:rsidRDefault="000E5C3D" w:rsidP="000E5C3D">
      <w:pPr>
        <w:pStyle w:val="Bull2"/>
        <w:numPr>
          <w:ilvl w:val="0"/>
          <w:numId w:val="0"/>
        </w:numPr>
        <w:rPr>
          <w:szCs w:val="24"/>
        </w:rPr>
      </w:pPr>
      <w:r>
        <w:rPr>
          <w:b/>
          <w:szCs w:val="24"/>
        </w:rPr>
        <w:t>B</w:t>
      </w:r>
      <w:r w:rsidRPr="00751472">
        <w:rPr>
          <w:b/>
          <w:szCs w:val="24"/>
        </w:rPr>
        <w:t>usiness rules for the reference table date parameters:</w:t>
      </w:r>
      <w:r>
        <w:rPr>
          <w:szCs w:val="24"/>
        </w:rPr>
        <w:t xml:space="preserve">  </w:t>
      </w:r>
    </w:p>
    <w:p w:rsidR="000E5C3D" w:rsidRPr="00F64E87" w:rsidRDefault="000E5C3D" w:rsidP="000E5C3D">
      <w:pPr>
        <w:pStyle w:val="Bull2"/>
        <w:numPr>
          <w:ilvl w:val="0"/>
          <w:numId w:val="0"/>
        </w:numPr>
        <w:rPr>
          <w:szCs w:val="24"/>
        </w:rPr>
      </w:pPr>
      <w:r w:rsidRPr="00F64E87">
        <w:rPr>
          <w:szCs w:val="24"/>
        </w:rPr>
        <w:t xml:space="preserve">If neither date is entered, the default fromDate </w:t>
      </w:r>
      <w:r>
        <w:rPr>
          <w:szCs w:val="24"/>
        </w:rPr>
        <w:t>is</w:t>
      </w:r>
      <w:r w:rsidRPr="00F64E87">
        <w:rPr>
          <w:szCs w:val="24"/>
        </w:rPr>
        <w:t xml:space="preserve"> set to January 1, 2</w:t>
      </w:r>
      <w:r>
        <w:rPr>
          <w:szCs w:val="24"/>
        </w:rPr>
        <w:t xml:space="preserve">000 and the default toDate is </w:t>
      </w:r>
      <w:r w:rsidRPr="00F64E87">
        <w:rPr>
          <w:szCs w:val="24"/>
        </w:rPr>
        <w:t>set to the Oracle SYSDATE, which is calculated as the date when the query is run.</w:t>
      </w:r>
    </w:p>
    <w:p w:rsidR="000E5C3D" w:rsidRDefault="000E5C3D" w:rsidP="000E5C3D">
      <w:pPr>
        <w:pStyle w:val="Bull2"/>
        <w:numPr>
          <w:ilvl w:val="0"/>
          <w:numId w:val="0"/>
        </w:numPr>
        <w:rPr>
          <w:szCs w:val="24"/>
        </w:rPr>
      </w:pPr>
    </w:p>
    <w:p w:rsidR="000E5C3D" w:rsidRPr="00F64E87" w:rsidRDefault="000E5C3D" w:rsidP="000E5C3D">
      <w:pPr>
        <w:pStyle w:val="Bull2"/>
        <w:numPr>
          <w:ilvl w:val="0"/>
          <w:numId w:val="0"/>
        </w:numPr>
        <w:rPr>
          <w:szCs w:val="24"/>
        </w:rPr>
      </w:pPr>
      <w:r w:rsidRPr="00F64E87">
        <w:rPr>
          <w:szCs w:val="24"/>
        </w:rPr>
        <w:t>If only the fromDate is entered and no toDate is entered, the date range is calculated as the fromDate to the Oracle SYSDATE.</w:t>
      </w:r>
    </w:p>
    <w:p w:rsidR="000E5C3D" w:rsidRDefault="000E5C3D" w:rsidP="000E5C3D">
      <w:pPr>
        <w:pStyle w:val="Bull2"/>
        <w:numPr>
          <w:ilvl w:val="0"/>
          <w:numId w:val="0"/>
        </w:numPr>
        <w:rPr>
          <w:szCs w:val="24"/>
        </w:rPr>
      </w:pPr>
    </w:p>
    <w:p w:rsidR="000E5C3D" w:rsidRDefault="000E5C3D" w:rsidP="000E5C3D">
      <w:pPr>
        <w:pStyle w:val="Bull2"/>
        <w:numPr>
          <w:ilvl w:val="0"/>
          <w:numId w:val="0"/>
        </w:numPr>
        <w:rPr>
          <w:szCs w:val="24"/>
        </w:rPr>
      </w:pPr>
      <w:r w:rsidRPr="00F64E87">
        <w:rPr>
          <w:szCs w:val="24"/>
        </w:rPr>
        <w:t>If no fromDate is entered and only the toDate is entered, the date range is calculated as Janua</w:t>
      </w:r>
      <w:r>
        <w:rPr>
          <w:szCs w:val="24"/>
        </w:rPr>
        <w:t>ry 1, 2000 to the given toDate parameter</w:t>
      </w:r>
      <w:r w:rsidRPr="00F64E87">
        <w:rPr>
          <w:szCs w:val="24"/>
        </w:rPr>
        <w:t>.</w:t>
      </w:r>
    </w:p>
    <w:p w:rsidR="00766807" w:rsidRDefault="00766807" w:rsidP="00766807">
      <w:pPr>
        <w:rPr>
          <w:b/>
          <w:sz w:val="24"/>
        </w:rPr>
      </w:pPr>
    </w:p>
    <w:p w:rsidR="00BB1828" w:rsidRPr="00F64E87" w:rsidDel="003749A5" w:rsidRDefault="00BB1828" w:rsidP="00766807">
      <w:pPr>
        <w:rPr>
          <w:b/>
          <w:sz w:val="24"/>
        </w:rPr>
      </w:pPr>
    </w:p>
    <w:tbl>
      <w:tblPr>
        <w:tblW w:w="867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297"/>
        <w:gridCol w:w="1360"/>
        <w:gridCol w:w="1346"/>
        <w:gridCol w:w="1591"/>
        <w:gridCol w:w="2081"/>
      </w:tblGrid>
      <w:tr w:rsidR="00766807" w:rsidRPr="00F64E87" w:rsidTr="008902A6">
        <w:trPr>
          <w:jc w:val="center"/>
        </w:trPr>
        <w:tc>
          <w:tcPr>
            <w:tcW w:w="2297" w:type="dxa"/>
            <w:shd w:val="clear" w:color="auto" w:fill="EDF3F3"/>
          </w:tcPr>
          <w:p w:rsidR="00766807" w:rsidRPr="006C3D52" w:rsidRDefault="00766807" w:rsidP="008902A6">
            <w:pPr>
              <w:pStyle w:val="TableHeader"/>
            </w:pPr>
            <w:r w:rsidRPr="006C3D52">
              <w:t>Name</w:t>
            </w:r>
          </w:p>
        </w:tc>
        <w:tc>
          <w:tcPr>
            <w:tcW w:w="1360" w:type="dxa"/>
            <w:shd w:val="clear" w:color="auto" w:fill="EDF3F3"/>
          </w:tcPr>
          <w:p w:rsidR="00766807" w:rsidRPr="006C3D52" w:rsidRDefault="00766807" w:rsidP="008902A6">
            <w:pPr>
              <w:pStyle w:val="TableHeader"/>
            </w:pPr>
            <w:r w:rsidRPr="006C3D52">
              <w:t>Data Type</w:t>
            </w:r>
          </w:p>
        </w:tc>
        <w:tc>
          <w:tcPr>
            <w:tcW w:w="1346" w:type="dxa"/>
            <w:shd w:val="clear" w:color="auto" w:fill="EDF3F3"/>
          </w:tcPr>
          <w:p w:rsidR="00766807" w:rsidRPr="006C3D52" w:rsidRDefault="00766807" w:rsidP="008902A6">
            <w:pPr>
              <w:pStyle w:val="TableHeader"/>
            </w:pPr>
            <w:r w:rsidRPr="006C3D52">
              <w:t>Required</w:t>
            </w:r>
          </w:p>
        </w:tc>
        <w:tc>
          <w:tcPr>
            <w:tcW w:w="1591" w:type="dxa"/>
            <w:shd w:val="clear" w:color="auto" w:fill="EDF3F3"/>
          </w:tcPr>
          <w:p w:rsidR="00766807" w:rsidRPr="006C3D52" w:rsidRDefault="00766807" w:rsidP="008902A6">
            <w:pPr>
              <w:pStyle w:val="TableHeader"/>
            </w:pPr>
            <w:r w:rsidRPr="006C3D52">
              <w:t>Max Length</w:t>
            </w:r>
          </w:p>
        </w:tc>
        <w:tc>
          <w:tcPr>
            <w:tcW w:w="2081" w:type="dxa"/>
            <w:shd w:val="clear" w:color="auto" w:fill="EDF3F3"/>
          </w:tcPr>
          <w:p w:rsidR="00766807" w:rsidRPr="006C3D52" w:rsidDel="00590FE5" w:rsidRDefault="00766807" w:rsidP="008902A6">
            <w:pPr>
              <w:pStyle w:val="TableHeader"/>
            </w:pPr>
            <w:r w:rsidRPr="006C3D52">
              <w:t>Notes</w:t>
            </w:r>
          </w:p>
        </w:tc>
      </w:tr>
      <w:tr w:rsidR="00766807" w:rsidRPr="00F64E87" w:rsidTr="008902A6">
        <w:trPr>
          <w:jc w:val="center"/>
        </w:trPr>
        <w:tc>
          <w:tcPr>
            <w:tcW w:w="2297" w:type="dxa"/>
          </w:tcPr>
          <w:p w:rsidR="00766807" w:rsidRPr="00942C4E" w:rsidRDefault="00766807" w:rsidP="008902A6">
            <w:pPr>
              <w:autoSpaceDE w:val="0"/>
              <w:autoSpaceDN w:val="0"/>
              <w:adjustRightInd w:val="0"/>
              <w:spacing w:line="240" w:lineRule="atLeast"/>
              <w:rPr>
                <w:rFonts w:cs="Arial"/>
                <w:color w:val="000000"/>
                <w:szCs w:val="20"/>
              </w:rPr>
            </w:pPr>
            <w:r w:rsidRPr="00942C4E">
              <w:rPr>
                <w:szCs w:val="20"/>
              </w:rPr>
              <w:t>fromDate</w:t>
            </w:r>
          </w:p>
        </w:tc>
        <w:tc>
          <w:tcPr>
            <w:tcW w:w="1360" w:type="dxa"/>
          </w:tcPr>
          <w:p w:rsidR="00766807" w:rsidRPr="006C3D52" w:rsidRDefault="00766807" w:rsidP="008902A6">
            <w:pPr>
              <w:rPr>
                <w:rFonts w:cs="Arial"/>
                <w:szCs w:val="20"/>
              </w:rPr>
            </w:pPr>
            <w:r w:rsidRPr="006C3D52">
              <w:rPr>
                <w:rFonts w:cs="Arial"/>
                <w:szCs w:val="20"/>
              </w:rPr>
              <w:t>date</w:t>
            </w:r>
          </w:p>
        </w:tc>
        <w:tc>
          <w:tcPr>
            <w:tcW w:w="1346" w:type="dxa"/>
          </w:tcPr>
          <w:p w:rsidR="00766807" w:rsidRPr="006C3D52" w:rsidRDefault="000E5C3D" w:rsidP="008902A6">
            <w:pPr>
              <w:rPr>
                <w:rFonts w:cs="Arial"/>
                <w:szCs w:val="20"/>
              </w:rPr>
            </w:pPr>
            <w:r>
              <w:rPr>
                <w:rFonts w:cs="Arial"/>
                <w:szCs w:val="20"/>
              </w:rPr>
              <w:t>N</w:t>
            </w:r>
            <w:r w:rsidR="00766807" w:rsidRPr="006C3D52">
              <w:rPr>
                <w:rFonts w:cs="Arial"/>
                <w:szCs w:val="20"/>
              </w:rPr>
              <w:t>o</w:t>
            </w:r>
          </w:p>
        </w:tc>
        <w:tc>
          <w:tcPr>
            <w:tcW w:w="1591" w:type="dxa"/>
          </w:tcPr>
          <w:p w:rsidR="00766807" w:rsidRPr="006C3D52" w:rsidRDefault="00B313F1" w:rsidP="008902A6">
            <w:pPr>
              <w:rPr>
                <w:rFonts w:cs="Arial"/>
                <w:szCs w:val="20"/>
              </w:rPr>
            </w:pPr>
            <w:r>
              <w:rPr>
                <w:rFonts w:cs="Arial"/>
                <w:szCs w:val="20"/>
              </w:rPr>
              <w:t>10 characters</w:t>
            </w:r>
          </w:p>
        </w:tc>
        <w:tc>
          <w:tcPr>
            <w:tcW w:w="2081" w:type="dxa"/>
          </w:tcPr>
          <w:p w:rsidR="00766807" w:rsidRPr="006C3D52" w:rsidRDefault="00766807" w:rsidP="008902A6">
            <w:pPr>
              <w:rPr>
                <w:rFonts w:cs="Arial"/>
                <w:szCs w:val="20"/>
              </w:rPr>
            </w:pPr>
            <w:r>
              <w:rPr>
                <w:szCs w:val="20"/>
              </w:rPr>
              <w:t>R</w:t>
            </w:r>
            <w:r w:rsidRPr="006C3D52">
              <w:rPr>
                <w:szCs w:val="20"/>
              </w:rPr>
              <w:t xml:space="preserve">epresents a beginning date.  This along with the toDate </w:t>
            </w:r>
            <w:r>
              <w:rPr>
                <w:szCs w:val="20"/>
              </w:rPr>
              <w:t>are</w:t>
            </w:r>
            <w:r w:rsidRPr="006C3D52">
              <w:rPr>
                <w:szCs w:val="20"/>
              </w:rPr>
              <w:t xml:space="preserve"> used to create the date range</w:t>
            </w:r>
            <w:r>
              <w:rPr>
                <w:szCs w:val="20"/>
              </w:rPr>
              <w:t xml:space="preserve"> </w:t>
            </w:r>
            <w:r w:rsidR="00A70FDB">
              <w:rPr>
                <w:szCs w:val="20"/>
              </w:rPr>
              <w:t xml:space="preserve">(inclusive of the entered dates) </w:t>
            </w:r>
            <w:r>
              <w:rPr>
                <w:szCs w:val="20"/>
              </w:rPr>
              <w:t>to search for any updates to the records within that range.</w:t>
            </w:r>
            <w:r w:rsidR="00797771">
              <w:rPr>
                <w:szCs w:val="20"/>
              </w:rPr>
              <w:t xml:space="preserve">  Dates must be entered in MM/DD/YYYY format.</w:t>
            </w:r>
          </w:p>
        </w:tc>
      </w:tr>
      <w:tr w:rsidR="00766807" w:rsidRPr="00F64E87" w:rsidTr="008902A6">
        <w:trPr>
          <w:jc w:val="center"/>
        </w:trPr>
        <w:tc>
          <w:tcPr>
            <w:tcW w:w="2297" w:type="dxa"/>
          </w:tcPr>
          <w:p w:rsidR="00766807" w:rsidRPr="00942C4E" w:rsidRDefault="00766807" w:rsidP="008902A6">
            <w:pPr>
              <w:autoSpaceDE w:val="0"/>
              <w:autoSpaceDN w:val="0"/>
              <w:adjustRightInd w:val="0"/>
              <w:spacing w:line="240" w:lineRule="atLeast"/>
              <w:rPr>
                <w:rFonts w:cs="Arial"/>
                <w:color w:val="000000"/>
                <w:szCs w:val="20"/>
              </w:rPr>
            </w:pPr>
            <w:r w:rsidRPr="00942C4E">
              <w:rPr>
                <w:szCs w:val="20"/>
              </w:rPr>
              <w:t>toDate</w:t>
            </w:r>
          </w:p>
        </w:tc>
        <w:tc>
          <w:tcPr>
            <w:tcW w:w="1360" w:type="dxa"/>
          </w:tcPr>
          <w:p w:rsidR="00766807" w:rsidRPr="006C3D52" w:rsidRDefault="00766807" w:rsidP="008902A6">
            <w:pPr>
              <w:rPr>
                <w:rFonts w:cs="Arial"/>
                <w:szCs w:val="20"/>
              </w:rPr>
            </w:pPr>
            <w:r w:rsidRPr="006C3D52">
              <w:rPr>
                <w:rFonts w:cs="Arial"/>
                <w:szCs w:val="20"/>
              </w:rPr>
              <w:t>date</w:t>
            </w:r>
          </w:p>
        </w:tc>
        <w:tc>
          <w:tcPr>
            <w:tcW w:w="1346" w:type="dxa"/>
          </w:tcPr>
          <w:p w:rsidR="00766807" w:rsidRPr="006C3D52" w:rsidRDefault="000E5C3D" w:rsidP="008902A6">
            <w:pPr>
              <w:rPr>
                <w:rFonts w:cs="Arial"/>
                <w:szCs w:val="20"/>
              </w:rPr>
            </w:pPr>
            <w:r>
              <w:rPr>
                <w:rFonts w:cs="Arial"/>
                <w:szCs w:val="20"/>
              </w:rPr>
              <w:t>N</w:t>
            </w:r>
            <w:r w:rsidR="00766807" w:rsidRPr="006C3D52">
              <w:rPr>
                <w:rFonts w:cs="Arial"/>
                <w:szCs w:val="20"/>
              </w:rPr>
              <w:t>o</w:t>
            </w:r>
          </w:p>
        </w:tc>
        <w:tc>
          <w:tcPr>
            <w:tcW w:w="1591" w:type="dxa"/>
          </w:tcPr>
          <w:p w:rsidR="00766807" w:rsidRPr="006C3D52" w:rsidRDefault="00B313F1" w:rsidP="008902A6">
            <w:pPr>
              <w:rPr>
                <w:rFonts w:cs="Arial"/>
                <w:szCs w:val="20"/>
              </w:rPr>
            </w:pPr>
            <w:r>
              <w:rPr>
                <w:rFonts w:cs="Arial"/>
                <w:szCs w:val="20"/>
              </w:rPr>
              <w:t>10 characters</w:t>
            </w:r>
          </w:p>
        </w:tc>
        <w:tc>
          <w:tcPr>
            <w:tcW w:w="2081" w:type="dxa"/>
          </w:tcPr>
          <w:p w:rsidR="00766807" w:rsidRPr="006C3D52" w:rsidRDefault="00766807" w:rsidP="008902A6">
            <w:pPr>
              <w:rPr>
                <w:rFonts w:cs="Arial"/>
                <w:szCs w:val="20"/>
              </w:rPr>
            </w:pPr>
            <w:r>
              <w:rPr>
                <w:szCs w:val="20"/>
              </w:rPr>
              <w:t>R</w:t>
            </w:r>
            <w:r w:rsidRPr="006C3D52">
              <w:rPr>
                <w:szCs w:val="20"/>
              </w:rPr>
              <w:t xml:space="preserve">epresents an end date. This along with the fromDate </w:t>
            </w:r>
            <w:r>
              <w:rPr>
                <w:szCs w:val="20"/>
              </w:rPr>
              <w:t>are</w:t>
            </w:r>
            <w:r w:rsidRPr="006C3D52">
              <w:rPr>
                <w:szCs w:val="20"/>
              </w:rPr>
              <w:t xml:space="preserve"> used to create the date range</w:t>
            </w:r>
            <w:r>
              <w:rPr>
                <w:szCs w:val="20"/>
              </w:rPr>
              <w:t xml:space="preserve"> </w:t>
            </w:r>
            <w:r w:rsidR="00A70FDB">
              <w:rPr>
                <w:szCs w:val="20"/>
              </w:rPr>
              <w:t xml:space="preserve">(inclusive of the entered dates) </w:t>
            </w:r>
            <w:r>
              <w:rPr>
                <w:szCs w:val="20"/>
              </w:rPr>
              <w:t>to search for any updates to the records within that range.</w:t>
            </w:r>
            <w:r w:rsidR="00797771">
              <w:rPr>
                <w:szCs w:val="20"/>
              </w:rPr>
              <w:t xml:space="preserve">  Dates must be entered in MM/DD/YYYY format.</w:t>
            </w:r>
          </w:p>
        </w:tc>
      </w:tr>
    </w:tbl>
    <w:p w:rsidR="00766807" w:rsidRPr="00F64E87" w:rsidRDefault="00766807" w:rsidP="00766807">
      <w:pPr>
        <w:rPr>
          <w:sz w:val="24"/>
        </w:rPr>
      </w:pPr>
    </w:p>
    <w:p w:rsidR="00766807" w:rsidRPr="00766807" w:rsidRDefault="00766807" w:rsidP="00766807">
      <w:pPr>
        <w:pStyle w:val="BodyText"/>
      </w:pPr>
    </w:p>
    <w:p w:rsidR="00766807" w:rsidRDefault="00766807" w:rsidP="00766807">
      <w:pPr>
        <w:pStyle w:val="Heading3"/>
      </w:pPr>
      <w:bookmarkStart w:id="42" w:name="_Toc516748203"/>
      <w:r>
        <w:t xml:space="preserve">Parameters for the non-reference table </w:t>
      </w:r>
      <w:r w:rsidR="004D5319">
        <w:t>requests</w:t>
      </w:r>
      <w:bookmarkEnd w:id="42"/>
    </w:p>
    <w:p w:rsidR="00766807" w:rsidRDefault="00E521A4" w:rsidP="004D5319">
      <w:pPr>
        <w:pStyle w:val="Bull2"/>
        <w:numPr>
          <w:ilvl w:val="0"/>
          <w:numId w:val="0"/>
        </w:numPr>
      </w:pPr>
      <w:r>
        <w:t xml:space="preserve"> </w:t>
      </w:r>
    </w:p>
    <w:p w:rsidR="0030544F" w:rsidRDefault="000E5C3D" w:rsidP="004D5319">
      <w:pPr>
        <w:pStyle w:val="Bull2"/>
        <w:numPr>
          <w:ilvl w:val="0"/>
          <w:numId w:val="0"/>
        </w:numPr>
        <w:rPr>
          <w:b/>
        </w:rPr>
      </w:pPr>
      <w:r w:rsidRPr="000E5C3D">
        <w:rPr>
          <w:b/>
        </w:rPr>
        <w:t>Business rules for the non-reference table input parameters:</w:t>
      </w:r>
    </w:p>
    <w:p w:rsidR="00C16618" w:rsidRDefault="00C16618" w:rsidP="004D5319">
      <w:pPr>
        <w:pStyle w:val="Bull2"/>
        <w:numPr>
          <w:ilvl w:val="0"/>
          <w:numId w:val="0"/>
        </w:numPr>
        <w:rPr>
          <w:b/>
        </w:rPr>
      </w:pPr>
    </w:p>
    <w:p w:rsidR="0030544F" w:rsidRDefault="008736EA" w:rsidP="004D5319">
      <w:pPr>
        <w:pStyle w:val="Bull2"/>
        <w:numPr>
          <w:ilvl w:val="0"/>
          <w:numId w:val="0"/>
        </w:numPr>
        <w:rPr>
          <w:szCs w:val="22"/>
        </w:rPr>
      </w:pPr>
      <w:r>
        <w:t>Because there are large variations in datasets between d</w:t>
      </w:r>
      <w:r w:rsidR="00406A17">
        <w:t xml:space="preserve">ifferent states and other </w:t>
      </w:r>
      <w:r>
        <w:t>criteria, t</w:t>
      </w:r>
      <w:r w:rsidR="0030544F">
        <w:t xml:space="preserve">he burden </w:t>
      </w:r>
      <w:r w:rsidR="0030544F" w:rsidRPr="0030544F">
        <w:t>is on</w:t>
      </w:r>
      <w:r w:rsidR="0030544F">
        <w:t xml:space="preserve"> the</w:t>
      </w:r>
      <w:r>
        <w:t xml:space="preserve"> user to submit </w:t>
      </w:r>
      <w:r w:rsidR="0030544F" w:rsidRPr="0030544F">
        <w:t>request</w:t>
      </w:r>
      <w:r>
        <w:t>s</w:t>
      </w:r>
      <w:r w:rsidR="0030544F" w:rsidRPr="0030544F">
        <w:t xml:space="preserve"> </w:t>
      </w:r>
      <w:r w:rsidR="0055790C">
        <w:t>reasonable in size that will not time out.  For example,</w:t>
      </w:r>
      <w:r w:rsidR="002E1331">
        <w:t xml:space="preserve"> </w:t>
      </w:r>
      <w:r w:rsidR="0055790C">
        <w:t xml:space="preserve">although the GetICISDischargeMonitoringReportData </w:t>
      </w:r>
      <w:r w:rsidR="002E1331">
        <w:t xml:space="preserve">service </w:t>
      </w:r>
      <w:r w:rsidR="0055790C">
        <w:t xml:space="preserve">does not require a </w:t>
      </w:r>
      <w:r w:rsidR="0055790C">
        <w:rPr>
          <w:szCs w:val="22"/>
        </w:rPr>
        <w:t>MonitoringPeriodEndDateBegin</w:t>
      </w:r>
      <w:r w:rsidR="0055790C">
        <w:t xml:space="preserve"> parameter, it should be entered along with the required </w:t>
      </w:r>
      <w:r w:rsidR="0055790C">
        <w:rPr>
          <w:szCs w:val="22"/>
        </w:rPr>
        <w:t>MonitoringPeriodEndDateEnd</w:t>
      </w:r>
      <w:r w:rsidR="002E1331">
        <w:rPr>
          <w:szCs w:val="22"/>
        </w:rPr>
        <w:t xml:space="preserve"> parameter to create a date range that is within the limits of the processing load, depending on factors such as other criteria entered and the time of processing.</w:t>
      </w:r>
    </w:p>
    <w:p w:rsidR="002E1331" w:rsidRPr="0030544F" w:rsidRDefault="002E1331" w:rsidP="004D5319">
      <w:pPr>
        <w:pStyle w:val="Bull2"/>
        <w:numPr>
          <w:ilvl w:val="0"/>
          <w:numId w:val="0"/>
        </w:numPr>
      </w:pPr>
    </w:p>
    <w:p w:rsidR="009277C5" w:rsidRDefault="009277C5" w:rsidP="009277C5">
      <w:pPr>
        <w:pStyle w:val="Bull2"/>
        <w:numPr>
          <w:ilvl w:val="0"/>
          <w:numId w:val="0"/>
        </w:numPr>
        <w:rPr>
          <w:szCs w:val="24"/>
        </w:rPr>
      </w:pPr>
      <w:r>
        <w:rPr>
          <w:szCs w:val="24"/>
        </w:rPr>
        <w:t xml:space="preserve">For string datatypes, the string can be partial matches, e.g., </w:t>
      </w:r>
      <w:r w:rsidR="00406A17" w:rsidRPr="00406A17">
        <w:rPr>
          <w:szCs w:val="24"/>
        </w:rPr>
        <w:t>‘TX’, ‘tx’ (case is insensitive), or ‘TX003’ for NPDESPermitNmbr,</w:t>
      </w:r>
      <w:r>
        <w:rPr>
          <w:szCs w:val="24"/>
        </w:rPr>
        <w:t xml:space="preserve"> which will search for all occurrences of this substring within the parameter</w:t>
      </w:r>
      <w:r w:rsidR="00C576E3">
        <w:rPr>
          <w:szCs w:val="24"/>
        </w:rPr>
        <w:t xml:space="preserve"> (‘%tx%’ will also search for ‘tx’ anywhere in the string, whereas</w:t>
      </w:r>
      <w:r>
        <w:rPr>
          <w:szCs w:val="24"/>
        </w:rPr>
        <w:t xml:space="preserve"> </w:t>
      </w:r>
      <w:r w:rsidR="00C576E3">
        <w:rPr>
          <w:szCs w:val="24"/>
        </w:rPr>
        <w:t>‘tx</w:t>
      </w:r>
      <w:r>
        <w:rPr>
          <w:szCs w:val="24"/>
        </w:rPr>
        <w:t>%’ will search for the occurrence of this term onl</w:t>
      </w:r>
      <w:r w:rsidR="00C576E3">
        <w:rPr>
          <w:szCs w:val="24"/>
        </w:rPr>
        <w:t>y in the beginning of the string).</w:t>
      </w:r>
    </w:p>
    <w:p w:rsidR="00F91405" w:rsidRDefault="00F91405" w:rsidP="009277C5">
      <w:pPr>
        <w:pStyle w:val="Bull2"/>
        <w:numPr>
          <w:ilvl w:val="0"/>
          <w:numId w:val="0"/>
        </w:numPr>
        <w:rPr>
          <w:szCs w:val="24"/>
        </w:rPr>
      </w:pPr>
    </w:p>
    <w:p w:rsidR="00F91405" w:rsidRDefault="00F91405" w:rsidP="00F91405">
      <w:pPr>
        <w:rPr>
          <w:sz w:val="24"/>
        </w:rPr>
      </w:pPr>
      <w:r>
        <w:rPr>
          <w:sz w:val="24"/>
        </w:rPr>
        <w:t>T</w:t>
      </w:r>
      <w:r w:rsidRPr="00C2111A">
        <w:rPr>
          <w:sz w:val="24"/>
        </w:rPr>
        <w:t xml:space="preserve">he NPDESPermitNumber string is a required input parameter for </w:t>
      </w:r>
      <w:r>
        <w:rPr>
          <w:sz w:val="24"/>
        </w:rPr>
        <w:t>all non-reference table services.</w:t>
      </w:r>
    </w:p>
    <w:p w:rsidR="009277C5" w:rsidRDefault="009277C5" w:rsidP="009277C5">
      <w:pPr>
        <w:pStyle w:val="Bull2"/>
        <w:numPr>
          <w:ilvl w:val="0"/>
          <w:numId w:val="0"/>
        </w:numPr>
        <w:rPr>
          <w:szCs w:val="24"/>
        </w:rPr>
      </w:pPr>
    </w:p>
    <w:p w:rsidR="00F365D1" w:rsidRDefault="009277C5" w:rsidP="009277C5">
      <w:pPr>
        <w:pStyle w:val="Bull2"/>
        <w:numPr>
          <w:ilvl w:val="0"/>
          <w:numId w:val="0"/>
        </w:numPr>
        <w:rPr>
          <w:szCs w:val="22"/>
        </w:rPr>
      </w:pPr>
      <w:r>
        <w:rPr>
          <w:szCs w:val="24"/>
        </w:rPr>
        <w:t>Code-type parameters (usually ending with ‘Code’) are programmed to accept multiple values as input, but must be separated by a comma with or without a space (because the code inputs must conform to the SQL IN operator).  Text parameters, including ZipCode (although it has ‘Code’ in the name), do not qualify, because they are not part of reference code lists in the ICIS database.</w:t>
      </w:r>
      <w:r w:rsidR="009703DD">
        <w:rPr>
          <w:szCs w:val="24"/>
        </w:rPr>
        <w:t xml:space="preserve"> The </w:t>
      </w:r>
      <w:r w:rsidR="009703DD" w:rsidRPr="005774CE">
        <w:rPr>
          <w:szCs w:val="22"/>
        </w:rPr>
        <w:t>NPDESPermitNumber</w:t>
      </w:r>
      <w:r w:rsidR="00E83BE6">
        <w:rPr>
          <w:szCs w:val="22"/>
        </w:rPr>
        <w:t xml:space="preserve"> field</w:t>
      </w:r>
      <w:r w:rsidR="009703DD">
        <w:rPr>
          <w:szCs w:val="22"/>
        </w:rPr>
        <w:t xml:space="preserve"> </w:t>
      </w:r>
      <w:r w:rsidR="00A471B6">
        <w:rPr>
          <w:szCs w:val="22"/>
        </w:rPr>
        <w:t>can</w:t>
      </w:r>
      <w:r w:rsidR="009703DD">
        <w:rPr>
          <w:szCs w:val="22"/>
        </w:rPr>
        <w:t xml:space="preserve"> </w:t>
      </w:r>
      <w:r w:rsidR="00E83BE6">
        <w:rPr>
          <w:szCs w:val="22"/>
        </w:rPr>
        <w:t>include comma separated values</w:t>
      </w:r>
      <w:r w:rsidR="00A471B6">
        <w:rPr>
          <w:szCs w:val="22"/>
        </w:rPr>
        <w:t xml:space="preserve"> if the service is a solicit-type service listed in Section 3.3</w:t>
      </w:r>
      <w:r w:rsidR="00A471B6" w:rsidRPr="00A471B6">
        <w:rPr>
          <w:szCs w:val="22"/>
        </w:rPr>
        <w:t xml:space="preserve"> </w:t>
      </w:r>
      <w:r w:rsidR="00A471B6">
        <w:rPr>
          <w:szCs w:val="22"/>
        </w:rPr>
        <w:t xml:space="preserve">(again, they must be complete NPDES IDs, not wildcards).  </w:t>
      </w:r>
      <w:r w:rsidR="00A471B6">
        <w:rPr>
          <w:szCs w:val="24"/>
        </w:rPr>
        <w:t xml:space="preserve">The </w:t>
      </w:r>
      <w:r w:rsidR="00A471B6" w:rsidRPr="005774CE">
        <w:rPr>
          <w:szCs w:val="22"/>
        </w:rPr>
        <w:t>NPDESPermitNumber</w:t>
      </w:r>
      <w:r w:rsidR="00A471B6">
        <w:rPr>
          <w:szCs w:val="22"/>
        </w:rPr>
        <w:t xml:space="preserve"> field in query-type services cannot include comma delimited values.</w:t>
      </w:r>
    </w:p>
    <w:p w:rsidR="009277C5" w:rsidRDefault="009277C5" w:rsidP="009277C5">
      <w:pPr>
        <w:pStyle w:val="Bull2"/>
        <w:numPr>
          <w:ilvl w:val="0"/>
          <w:numId w:val="0"/>
        </w:numPr>
        <w:rPr>
          <w:szCs w:val="24"/>
        </w:rPr>
      </w:pPr>
    </w:p>
    <w:p w:rsidR="009277C5" w:rsidRDefault="009277C5" w:rsidP="009277C5">
      <w:pPr>
        <w:pStyle w:val="Bull2"/>
        <w:numPr>
          <w:ilvl w:val="0"/>
          <w:numId w:val="0"/>
        </w:numPr>
      </w:pPr>
      <w:r>
        <w:rPr>
          <w:szCs w:val="24"/>
        </w:rPr>
        <w:t xml:space="preserve">Valid input for the AgencyType parameter are </w:t>
      </w:r>
      <w:r>
        <w:rPr>
          <w:szCs w:val="20"/>
        </w:rPr>
        <w:t>‘</w:t>
      </w:r>
      <w:r w:rsidRPr="00C01CA8">
        <w:rPr>
          <w:szCs w:val="20"/>
        </w:rPr>
        <w:t>EPA</w:t>
      </w:r>
      <w:r>
        <w:rPr>
          <w:szCs w:val="20"/>
        </w:rPr>
        <w:t>’</w:t>
      </w:r>
      <w:r w:rsidRPr="00C01CA8">
        <w:rPr>
          <w:szCs w:val="20"/>
        </w:rPr>
        <w:t xml:space="preserve">, </w:t>
      </w:r>
      <w:r>
        <w:rPr>
          <w:szCs w:val="20"/>
        </w:rPr>
        <w:t>‘</w:t>
      </w:r>
      <w:r w:rsidRPr="00C01CA8">
        <w:rPr>
          <w:szCs w:val="20"/>
        </w:rPr>
        <w:t>STATE</w:t>
      </w:r>
      <w:r>
        <w:rPr>
          <w:szCs w:val="20"/>
        </w:rPr>
        <w:t>’</w:t>
      </w:r>
      <w:r w:rsidRPr="00C01CA8">
        <w:rPr>
          <w:szCs w:val="20"/>
        </w:rPr>
        <w:t xml:space="preserve">, and </w:t>
      </w:r>
      <w:r>
        <w:rPr>
          <w:szCs w:val="20"/>
        </w:rPr>
        <w:t>‘</w:t>
      </w:r>
      <w:r w:rsidRPr="00C01CA8">
        <w:rPr>
          <w:szCs w:val="20"/>
        </w:rPr>
        <w:t>TRIBE</w:t>
      </w:r>
      <w:r>
        <w:rPr>
          <w:szCs w:val="20"/>
        </w:rPr>
        <w:t>’ (can be lowercase)</w:t>
      </w:r>
      <w:r w:rsidRPr="00C01CA8">
        <w:rPr>
          <w:szCs w:val="20"/>
        </w:rPr>
        <w:t>.</w:t>
      </w:r>
      <w:r>
        <w:rPr>
          <w:szCs w:val="20"/>
        </w:rPr>
        <w:t xml:space="preserve">  ‘EPA’ returns an AgencyTypeCode XML tag of </w:t>
      </w:r>
      <w:r>
        <w:t>‘EP6’ (U.S. EPA),’EC6’ (EPA Contractor), or ‘EO6’ (Other – EPA).  ‘STATE’ can return ‘</w:t>
      </w:r>
      <w:r w:rsidRPr="00FD6E14">
        <w:t>ST6</w:t>
      </w:r>
      <w:r>
        <w:t>’ (State)</w:t>
      </w:r>
      <w:r w:rsidRPr="00FD6E14">
        <w:t>,</w:t>
      </w:r>
      <w:r>
        <w:t xml:space="preserve"> ‘</w:t>
      </w:r>
      <w:r w:rsidRPr="00FD6E14">
        <w:t>SC6</w:t>
      </w:r>
      <w:r>
        <w:t>’ (State Contractor)</w:t>
      </w:r>
      <w:r w:rsidRPr="00FD6E14">
        <w:t>,</w:t>
      </w:r>
      <w:r>
        <w:t xml:space="preserve"> or ‘SO6’ (State – Other).  ‘TRIBE’ returns ‘TR6’ (Tribal).</w:t>
      </w:r>
    </w:p>
    <w:p w:rsidR="000E5C3D" w:rsidRPr="004F08DB" w:rsidRDefault="000E5C3D" w:rsidP="000E5C3D">
      <w:pPr>
        <w:rPr>
          <w:sz w:val="24"/>
        </w:rPr>
      </w:pPr>
    </w:p>
    <w:p w:rsidR="000E5C3D" w:rsidRDefault="000E5C3D" w:rsidP="000E5C3D">
      <w:pPr>
        <w:pStyle w:val="Bull2"/>
        <w:numPr>
          <w:ilvl w:val="0"/>
          <w:numId w:val="0"/>
        </w:numPr>
        <w:rPr>
          <w:szCs w:val="24"/>
        </w:rPr>
      </w:pPr>
      <w:r w:rsidRPr="00B50422">
        <w:rPr>
          <w:szCs w:val="24"/>
        </w:rPr>
        <w:t>The date format that a user submits depends on the specific client application or website, which ultimately must be converted to the date format that is acceptable by the generated SQL statement, which is MM/DD/YYYY.   Users on the Exchange Network Services Center website must enter all date parameters in MM/DD/YYYY format.  The date format that is returned in the XML result file is in the YYYY-MM-DD format, which is the standard format in the ICIS Schema.</w:t>
      </w:r>
    </w:p>
    <w:p w:rsidR="000E5C3D" w:rsidRDefault="000E5C3D" w:rsidP="000E5C3D">
      <w:pPr>
        <w:pStyle w:val="Bull2"/>
        <w:numPr>
          <w:ilvl w:val="0"/>
          <w:numId w:val="0"/>
        </w:numPr>
        <w:rPr>
          <w:szCs w:val="24"/>
        </w:rPr>
      </w:pPr>
    </w:p>
    <w:p w:rsidR="000E5C3D" w:rsidRDefault="000E5C3D" w:rsidP="000E5C3D">
      <w:pPr>
        <w:pStyle w:val="Bull2"/>
        <w:numPr>
          <w:ilvl w:val="0"/>
          <w:numId w:val="0"/>
        </w:numPr>
      </w:pPr>
      <w:r>
        <w:rPr>
          <w:szCs w:val="24"/>
        </w:rPr>
        <w:t>Each servi</w:t>
      </w:r>
      <w:r w:rsidR="00A70FDB">
        <w:rPr>
          <w:szCs w:val="24"/>
        </w:rPr>
        <w:t xml:space="preserve">ce has </w:t>
      </w:r>
      <w:r>
        <w:rPr>
          <w:szCs w:val="24"/>
        </w:rPr>
        <w:t xml:space="preserve">begin and end date parameters that can create a date range for when a record was last changed or updated in the ICIS database.  These begin and end </w:t>
      </w:r>
      <w:r w:rsidR="009277C5">
        <w:rPr>
          <w:szCs w:val="24"/>
        </w:rPr>
        <w:t xml:space="preserve">date </w:t>
      </w:r>
      <w:r>
        <w:rPr>
          <w:szCs w:val="24"/>
        </w:rPr>
        <w:t>parameters have name</w:t>
      </w:r>
      <w:r w:rsidR="009277C5">
        <w:rPr>
          <w:szCs w:val="24"/>
        </w:rPr>
        <w:t>s</w:t>
      </w:r>
      <w:r>
        <w:rPr>
          <w:szCs w:val="24"/>
        </w:rPr>
        <w:t xml:space="preserve"> that correspond to each service but could be an abbreviation of the service name to account for the display limitations of the ENSC website, e.g., </w:t>
      </w:r>
      <w:r>
        <w:t>CSOEventReportChgDateBegin and CSOEventReportChgDateEnd can be entered to search for records updated</w:t>
      </w:r>
      <w:r w:rsidR="00D809A0">
        <w:t xml:space="preserve"> (changed)</w:t>
      </w:r>
      <w:r>
        <w:t xml:space="preserve"> </w:t>
      </w:r>
      <w:r w:rsidR="009277C5">
        <w:t xml:space="preserve">in the database within this range </w:t>
      </w:r>
      <w:r>
        <w:t>for the GetICISCSOEventReportData.</w:t>
      </w:r>
    </w:p>
    <w:p w:rsidR="000E5C3D" w:rsidRDefault="000E5C3D" w:rsidP="004D5319">
      <w:pPr>
        <w:pStyle w:val="Bull2"/>
        <w:numPr>
          <w:ilvl w:val="0"/>
          <w:numId w:val="0"/>
        </w:numPr>
      </w:pPr>
    </w:p>
    <w:p w:rsidR="00FD6E14" w:rsidRPr="00766807" w:rsidRDefault="00FD6E14" w:rsidP="004D5319">
      <w:pPr>
        <w:pStyle w:val="Bull2"/>
        <w:numPr>
          <w:ilvl w:val="0"/>
          <w:numId w:val="0"/>
        </w:numPr>
      </w:pPr>
    </w:p>
    <w:p w:rsidR="00766807" w:rsidRDefault="00766807" w:rsidP="00766807">
      <w:pPr>
        <w:pStyle w:val="Heading4"/>
      </w:pPr>
      <w:bookmarkStart w:id="43" w:name="_Toc516748204"/>
      <w:r>
        <w:t>GetICISBasicPermitData</w:t>
      </w:r>
      <w:bookmarkEnd w:id="43"/>
    </w:p>
    <w:p w:rsidR="00766807" w:rsidRDefault="00766807" w:rsidP="00766807">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66807" w:rsidRPr="00C229AB" w:rsidDel="00590FE5" w:rsidTr="008902A6">
        <w:trPr>
          <w:jc w:val="center"/>
        </w:trPr>
        <w:tc>
          <w:tcPr>
            <w:tcW w:w="2349" w:type="dxa"/>
            <w:shd w:val="clear" w:color="auto" w:fill="EDF3F3"/>
          </w:tcPr>
          <w:p w:rsidR="00766807" w:rsidRPr="00C229AB" w:rsidRDefault="00766807" w:rsidP="008902A6">
            <w:pPr>
              <w:pStyle w:val="TableHeader"/>
            </w:pPr>
            <w:r w:rsidRPr="00C229AB">
              <w:t>Name</w:t>
            </w:r>
          </w:p>
        </w:tc>
        <w:tc>
          <w:tcPr>
            <w:tcW w:w="1170" w:type="dxa"/>
            <w:shd w:val="clear" w:color="auto" w:fill="EDF3F3"/>
          </w:tcPr>
          <w:p w:rsidR="00766807" w:rsidRPr="00C229AB" w:rsidRDefault="00766807" w:rsidP="008902A6">
            <w:pPr>
              <w:pStyle w:val="TableHeader"/>
            </w:pPr>
            <w:r w:rsidRPr="00C229AB">
              <w:t>Data Type</w:t>
            </w:r>
          </w:p>
        </w:tc>
        <w:tc>
          <w:tcPr>
            <w:tcW w:w="1080" w:type="dxa"/>
            <w:shd w:val="clear" w:color="auto" w:fill="EDF3F3"/>
          </w:tcPr>
          <w:p w:rsidR="00766807" w:rsidRPr="00C229AB" w:rsidRDefault="00766807" w:rsidP="008902A6">
            <w:pPr>
              <w:pStyle w:val="TableHeader"/>
            </w:pPr>
            <w:r w:rsidRPr="00C229AB">
              <w:t>Required</w:t>
            </w:r>
          </w:p>
        </w:tc>
        <w:tc>
          <w:tcPr>
            <w:tcW w:w="1260" w:type="dxa"/>
            <w:shd w:val="clear" w:color="auto" w:fill="EDF3F3"/>
          </w:tcPr>
          <w:p w:rsidR="00766807" w:rsidRPr="00C229AB" w:rsidRDefault="00766807" w:rsidP="008902A6">
            <w:pPr>
              <w:pStyle w:val="TableHeader"/>
            </w:pPr>
            <w:r w:rsidRPr="00C229AB">
              <w:t>Max Length</w:t>
            </w:r>
          </w:p>
        </w:tc>
        <w:tc>
          <w:tcPr>
            <w:tcW w:w="3158" w:type="dxa"/>
            <w:shd w:val="clear" w:color="auto" w:fill="EDF3F3"/>
          </w:tcPr>
          <w:p w:rsidR="00766807" w:rsidRPr="00C229AB" w:rsidDel="00590FE5" w:rsidRDefault="00766807" w:rsidP="008902A6">
            <w:pPr>
              <w:pStyle w:val="TableHeader"/>
            </w:pPr>
            <w:r w:rsidRPr="00C229AB">
              <w:t>Notes</w:t>
            </w:r>
          </w:p>
        </w:tc>
      </w:tr>
      <w:tr w:rsidR="00766807" w:rsidRPr="00C229AB" w:rsidTr="002B49CF">
        <w:trPr>
          <w:jc w:val="center"/>
        </w:trPr>
        <w:tc>
          <w:tcPr>
            <w:tcW w:w="2349" w:type="dxa"/>
          </w:tcPr>
          <w:p w:rsidR="00766807" w:rsidRPr="00C01CA8" w:rsidRDefault="00766807" w:rsidP="008902A6">
            <w:pPr>
              <w:rPr>
                <w:szCs w:val="20"/>
              </w:rPr>
            </w:pPr>
            <w:r w:rsidRPr="00C01CA8">
              <w:rPr>
                <w:szCs w:val="20"/>
              </w:rPr>
              <w:t>AgencyType</w:t>
            </w:r>
          </w:p>
        </w:tc>
        <w:tc>
          <w:tcPr>
            <w:tcW w:w="1170" w:type="dxa"/>
          </w:tcPr>
          <w:p w:rsidR="00766807" w:rsidRPr="00C01CA8" w:rsidRDefault="00766807" w:rsidP="008902A6">
            <w:pPr>
              <w:rPr>
                <w:szCs w:val="20"/>
              </w:rPr>
            </w:pPr>
            <w:r w:rsidRPr="00C01CA8">
              <w:rPr>
                <w:szCs w:val="20"/>
              </w:rPr>
              <w:t>string</w:t>
            </w:r>
          </w:p>
        </w:tc>
        <w:tc>
          <w:tcPr>
            <w:tcW w:w="1080" w:type="dxa"/>
          </w:tcPr>
          <w:p w:rsidR="00766807" w:rsidRPr="00C01CA8" w:rsidRDefault="00766807" w:rsidP="008902A6">
            <w:pPr>
              <w:rPr>
                <w:szCs w:val="20"/>
              </w:rPr>
            </w:pPr>
            <w:r w:rsidRPr="00C01CA8">
              <w:rPr>
                <w:szCs w:val="20"/>
              </w:rPr>
              <w:t>No</w:t>
            </w:r>
          </w:p>
        </w:tc>
        <w:tc>
          <w:tcPr>
            <w:tcW w:w="1260" w:type="dxa"/>
          </w:tcPr>
          <w:p w:rsidR="00766807" w:rsidRPr="00C01CA8" w:rsidRDefault="00B313F1" w:rsidP="008902A6">
            <w:pPr>
              <w:rPr>
                <w:szCs w:val="20"/>
              </w:rPr>
            </w:pPr>
            <w:r>
              <w:rPr>
                <w:szCs w:val="20"/>
              </w:rPr>
              <w:t>5 characters</w:t>
            </w:r>
          </w:p>
        </w:tc>
        <w:tc>
          <w:tcPr>
            <w:tcW w:w="3158" w:type="dxa"/>
          </w:tcPr>
          <w:p w:rsidR="00766807" w:rsidRPr="00C01CA8" w:rsidRDefault="00766807" w:rsidP="008902A6">
            <w:pPr>
              <w:rPr>
                <w:szCs w:val="20"/>
              </w:rPr>
            </w:pPr>
            <w:r w:rsidRPr="00C01CA8">
              <w:rPr>
                <w:szCs w:val="20"/>
              </w:rPr>
              <w:t>Valid AgencyTypes are 'EPA', 'STATE', and 'TRIBE'.</w:t>
            </w:r>
          </w:p>
        </w:tc>
      </w:tr>
      <w:tr w:rsidR="00766807" w:rsidRPr="00C229AB" w:rsidTr="002B49CF">
        <w:trPr>
          <w:jc w:val="center"/>
        </w:trPr>
        <w:tc>
          <w:tcPr>
            <w:tcW w:w="2349" w:type="dxa"/>
          </w:tcPr>
          <w:p w:rsidR="00766807" w:rsidRPr="00C01CA8" w:rsidRDefault="00766807" w:rsidP="008902A6">
            <w:pPr>
              <w:rPr>
                <w:szCs w:val="20"/>
              </w:rPr>
            </w:pPr>
            <w:r w:rsidRPr="00C01CA8">
              <w:rPr>
                <w:szCs w:val="20"/>
              </w:rPr>
              <w:t>FacilityName</w:t>
            </w:r>
          </w:p>
        </w:tc>
        <w:tc>
          <w:tcPr>
            <w:tcW w:w="1170" w:type="dxa"/>
          </w:tcPr>
          <w:p w:rsidR="00766807" w:rsidRPr="00C01CA8" w:rsidRDefault="00766807" w:rsidP="008902A6">
            <w:pPr>
              <w:rPr>
                <w:szCs w:val="20"/>
              </w:rPr>
            </w:pPr>
            <w:r w:rsidRPr="00C01CA8">
              <w:rPr>
                <w:szCs w:val="20"/>
              </w:rPr>
              <w:t xml:space="preserve">string </w:t>
            </w:r>
          </w:p>
        </w:tc>
        <w:tc>
          <w:tcPr>
            <w:tcW w:w="1080" w:type="dxa"/>
          </w:tcPr>
          <w:p w:rsidR="00766807" w:rsidRPr="00C01CA8" w:rsidRDefault="00766807" w:rsidP="008902A6">
            <w:pPr>
              <w:rPr>
                <w:szCs w:val="20"/>
              </w:rPr>
            </w:pPr>
            <w:r w:rsidRPr="00C01CA8">
              <w:rPr>
                <w:szCs w:val="20"/>
              </w:rPr>
              <w:t>No</w:t>
            </w:r>
          </w:p>
        </w:tc>
        <w:tc>
          <w:tcPr>
            <w:tcW w:w="1260" w:type="dxa"/>
          </w:tcPr>
          <w:p w:rsidR="00766807" w:rsidRPr="00C01CA8" w:rsidRDefault="00766807" w:rsidP="008902A6">
            <w:pPr>
              <w:rPr>
                <w:szCs w:val="20"/>
              </w:rPr>
            </w:pPr>
          </w:p>
        </w:tc>
        <w:tc>
          <w:tcPr>
            <w:tcW w:w="3158" w:type="dxa"/>
          </w:tcPr>
          <w:p w:rsidR="00766807" w:rsidRPr="00C01CA8" w:rsidRDefault="00766807" w:rsidP="008902A6">
            <w:pPr>
              <w:rPr>
                <w:szCs w:val="20"/>
              </w:rPr>
            </w:pPr>
          </w:p>
        </w:tc>
      </w:tr>
      <w:tr w:rsidR="00766807" w:rsidRPr="00C229AB" w:rsidTr="002B49CF">
        <w:trPr>
          <w:jc w:val="center"/>
        </w:trPr>
        <w:tc>
          <w:tcPr>
            <w:tcW w:w="2349" w:type="dxa"/>
          </w:tcPr>
          <w:p w:rsidR="00766807" w:rsidRPr="00C01CA8" w:rsidRDefault="00766807" w:rsidP="008902A6">
            <w:pPr>
              <w:rPr>
                <w:szCs w:val="20"/>
              </w:rPr>
            </w:pPr>
            <w:r w:rsidRPr="00C01CA8">
              <w:rPr>
                <w:szCs w:val="20"/>
              </w:rPr>
              <w:t>FacilityZipCode</w:t>
            </w:r>
          </w:p>
        </w:tc>
        <w:tc>
          <w:tcPr>
            <w:tcW w:w="1170" w:type="dxa"/>
          </w:tcPr>
          <w:p w:rsidR="00766807" w:rsidRPr="00C01CA8" w:rsidRDefault="00766807" w:rsidP="008902A6">
            <w:pPr>
              <w:rPr>
                <w:szCs w:val="20"/>
              </w:rPr>
            </w:pPr>
            <w:r w:rsidRPr="00C01CA8">
              <w:rPr>
                <w:szCs w:val="20"/>
              </w:rPr>
              <w:t xml:space="preserve">string </w:t>
            </w:r>
          </w:p>
        </w:tc>
        <w:tc>
          <w:tcPr>
            <w:tcW w:w="1080" w:type="dxa"/>
          </w:tcPr>
          <w:p w:rsidR="00766807" w:rsidRPr="00C01CA8" w:rsidRDefault="00766807" w:rsidP="008902A6">
            <w:pPr>
              <w:rPr>
                <w:szCs w:val="20"/>
              </w:rPr>
            </w:pPr>
            <w:r w:rsidRPr="00C01CA8">
              <w:rPr>
                <w:szCs w:val="20"/>
              </w:rPr>
              <w:t>No</w:t>
            </w:r>
          </w:p>
        </w:tc>
        <w:tc>
          <w:tcPr>
            <w:tcW w:w="1260" w:type="dxa"/>
          </w:tcPr>
          <w:p w:rsidR="00766807" w:rsidRPr="00C01CA8" w:rsidRDefault="00766807" w:rsidP="008902A6">
            <w:pPr>
              <w:rPr>
                <w:szCs w:val="20"/>
              </w:rPr>
            </w:pPr>
          </w:p>
        </w:tc>
        <w:tc>
          <w:tcPr>
            <w:tcW w:w="3158" w:type="dxa"/>
          </w:tcPr>
          <w:p w:rsidR="00766807" w:rsidRPr="00C01CA8" w:rsidRDefault="00766807" w:rsidP="008902A6">
            <w:pPr>
              <w:rPr>
                <w:szCs w:val="20"/>
              </w:rPr>
            </w:pPr>
          </w:p>
        </w:tc>
      </w:tr>
      <w:tr w:rsidR="00766807" w:rsidRPr="00C229AB" w:rsidTr="002B49CF">
        <w:trPr>
          <w:jc w:val="center"/>
        </w:trPr>
        <w:tc>
          <w:tcPr>
            <w:tcW w:w="2349" w:type="dxa"/>
          </w:tcPr>
          <w:p w:rsidR="00766807" w:rsidRPr="00C01CA8" w:rsidRDefault="00766807" w:rsidP="008902A6">
            <w:pPr>
              <w:rPr>
                <w:szCs w:val="20"/>
              </w:rPr>
            </w:pPr>
            <w:r w:rsidRPr="00C01CA8">
              <w:rPr>
                <w:szCs w:val="20"/>
              </w:rPr>
              <w:t xml:space="preserve">NPDESPermitNumber </w:t>
            </w:r>
          </w:p>
        </w:tc>
        <w:tc>
          <w:tcPr>
            <w:tcW w:w="1170" w:type="dxa"/>
          </w:tcPr>
          <w:p w:rsidR="00766807" w:rsidRPr="00C01CA8" w:rsidRDefault="00766807" w:rsidP="008902A6">
            <w:pPr>
              <w:rPr>
                <w:szCs w:val="20"/>
              </w:rPr>
            </w:pPr>
            <w:r w:rsidRPr="00C01CA8">
              <w:rPr>
                <w:szCs w:val="20"/>
              </w:rPr>
              <w:t xml:space="preserve">string </w:t>
            </w:r>
          </w:p>
        </w:tc>
        <w:tc>
          <w:tcPr>
            <w:tcW w:w="1080" w:type="dxa"/>
          </w:tcPr>
          <w:p w:rsidR="00766807" w:rsidRPr="00C01CA8" w:rsidRDefault="00766807" w:rsidP="008902A6">
            <w:pPr>
              <w:rPr>
                <w:szCs w:val="20"/>
              </w:rPr>
            </w:pPr>
            <w:r w:rsidRPr="00C01CA8">
              <w:rPr>
                <w:szCs w:val="20"/>
              </w:rPr>
              <w:t>Yes</w:t>
            </w:r>
          </w:p>
        </w:tc>
        <w:tc>
          <w:tcPr>
            <w:tcW w:w="1260" w:type="dxa"/>
          </w:tcPr>
          <w:p w:rsidR="00766807" w:rsidRPr="00C01CA8" w:rsidRDefault="0049168A" w:rsidP="008902A6">
            <w:pPr>
              <w:rPr>
                <w:szCs w:val="20"/>
              </w:rPr>
            </w:pPr>
            <w:r>
              <w:rPr>
                <w:szCs w:val="20"/>
              </w:rPr>
              <w:t>9 characters</w:t>
            </w:r>
          </w:p>
        </w:tc>
        <w:tc>
          <w:tcPr>
            <w:tcW w:w="3158" w:type="dxa"/>
          </w:tcPr>
          <w:p w:rsidR="00766807" w:rsidRPr="00C01CA8" w:rsidRDefault="00A471B6" w:rsidP="008902A6">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766807" w:rsidRPr="00C229AB" w:rsidTr="002B49CF">
        <w:trPr>
          <w:jc w:val="center"/>
        </w:trPr>
        <w:tc>
          <w:tcPr>
            <w:tcW w:w="2349" w:type="dxa"/>
          </w:tcPr>
          <w:p w:rsidR="00766807" w:rsidRPr="00D21364" w:rsidRDefault="00766807" w:rsidP="008902A6">
            <w:pPr>
              <w:rPr>
                <w:color w:val="000000"/>
                <w:szCs w:val="20"/>
              </w:rPr>
            </w:pPr>
            <w:r>
              <w:rPr>
                <w:color w:val="000000"/>
                <w:szCs w:val="20"/>
              </w:rPr>
              <w:t>PermitDateChangedBegin</w:t>
            </w:r>
            <w:r w:rsidRPr="00D21364">
              <w:rPr>
                <w:color w:val="000000"/>
                <w:szCs w:val="20"/>
              </w:rPr>
              <w:t xml:space="preserve"> </w:t>
            </w:r>
          </w:p>
        </w:tc>
        <w:tc>
          <w:tcPr>
            <w:tcW w:w="1170" w:type="dxa"/>
          </w:tcPr>
          <w:p w:rsidR="00766807" w:rsidRPr="00D21364" w:rsidRDefault="00766807" w:rsidP="008902A6">
            <w:pPr>
              <w:rPr>
                <w:color w:val="000000"/>
                <w:szCs w:val="20"/>
              </w:rPr>
            </w:pPr>
            <w:r w:rsidRPr="00D21364">
              <w:rPr>
                <w:color w:val="000000"/>
                <w:szCs w:val="20"/>
              </w:rPr>
              <w:t xml:space="preserve">date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2B49CF" w:rsidP="008902A6">
            <w:pPr>
              <w:rPr>
                <w:szCs w:val="20"/>
              </w:rPr>
            </w:pPr>
            <w:r>
              <w:rPr>
                <w:szCs w:val="20"/>
              </w:rPr>
              <w:t>10 characters</w:t>
            </w:r>
          </w:p>
        </w:tc>
        <w:tc>
          <w:tcPr>
            <w:tcW w:w="3158" w:type="dxa"/>
          </w:tcPr>
          <w:p w:rsidR="00766807" w:rsidRPr="00C01CA8" w:rsidRDefault="00766807" w:rsidP="008902A6">
            <w:pPr>
              <w:rPr>
                <w:szCs w:val="20"/>
              </w:rPr>
            </w:pPr>
            <w:r>
              <w:rPr>
                <w:szCs w:val="20"/>
              </w:rPr>
              <w:t>Represents the begin date (inclusive) that is used with the corresponding end date (inclusive) to create the date range for this field.  Date</w:t>
            </w:r>
            <w:r w:rsidR="00966B59">
              <w:rPr>
                <w:szCs w:val="20"/>
              </w:rPr>
              <w:t xml:space="preserve">s must be entered in MM/DD/YYYY </w:t>
            </w:r>
            <w:r>
              <w:rPr>
                <w:szCs w:val="20"/>
              </w:rPr>
              <w:t>format.</w:t>
            </w:r>
          </w:p>
        </w:tc>
      </w:tr>
      <w:tr w:rsidR="00766807" w:rsidRPr="00C229AB" w:rsidTr="002B49CF">
        <w:trPr>
          <w:jc w:val="center"/>
        </w:trPr>
        <w:tc>
          <w:tcPr>
            <w:tcW w:w="2349" w:type="dxa"/>
          </w:tcPr>
          <w:p w:rsidR="00766807" w:rsidRPr="00D21364" w:rsidRDefault="00766807" w:rsidP="008902A6">
            <w:pPr>
              <w:rPr>
                <w:color w:val="000000"/>
                <w:szCs w:val="20"/>
              </w:rPr>
            </w:pPr>
            <w:r>
              <w:rPr>
                <w:color w:val="000000"/>
                <w:szCs w:val="20"/>
              </w:rPr>
              <w:t>PermitDateChangedEnd</w:t>
            </w:r>
            <w:r w:rsidRPr="00D21364">
              <w:rPr>
                <w:color w:val="000000"/>
                <w:szCs w:val="20"/>
              </w:rPr>
              <w:t xml:space="preserve"> </w:t>
            </w:r>
          </w:p>
        </w:tc>
        <w:tc>
          <w:tcPr>
            <w:tcW w:w="1170" w:type="dxa"/>
          </w:tcPr>
          <w:p w:rsidR="00766807" w:rsidRPr="00D21364" w:rsidRDefault="00766807" w:rsidP="008902A6">
            <w:pPr>
              <w:rPr>
                <w:color w:val="000000"/>
                <w:szCs w:val="20"/>
              </w:rPr>
            </w:pPr>
            <w:r w:rsidRPr="00D21364">
              <w:rPr>
                <w:color w:val="000000"/>
                <w:szCs w:val="20"/>
              </w:rPr>
              <w:t xml:space="preserve">date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2B49CF" w:rsidP="008902A6">
            <w:pPr>
              <w:rPr>
                <w:szCs w:val="20"/>
              </w:rPr>
            </w:pPr>
            <w:r>
              <w:rPr>
                <w:szCs w:val="20"/>
              </w:rPr>
              <w:t>10 characters</w:t>
            </w:r>
          </w:p>
        </w:tc>
        <w:tc>
          <w:tcPr>
            <w:tcW w:w="3158" w:type="dxa"/>
          </w:tcPr>
          <w:p w:rsidR="00766807" w:rsidRPr="00C01CA8" w:rsidRDefault="00766807" w:rsidP="008902A6">
            <w:pPr>
              <w:rPr>
                <w:szCs w:val="20"/>
              </w:rPr>
            </w:pPr>
            <w:r>
              <w:rPr>
                <w:szCs w:val="20"/>
              </w:rPr>
              <w:t>Represents the end date (inclusive) that is used with the corresponding begin date (inclusive) to create the date range for this field.  Dates must be entered in MM/DD/YYYY format.</w:t>
            </w:r>
          </w:p>
        </w:tc>
      </w:tr>
      <w:tr w:rsidR="00766807" w:rsidRPr="00C229AB" w:rsidTr="002B49CF">
        <w:trPr>
          <w:jc w:val="center"/>
        </w:trPr>
        <w:tc>
          <w:tcPr>
            <w:tcW w:w="2349" w:type="dxa"/>
          </w:tcPr>
          <w:p w:rsidR="00766807" w:rsidRPr="00D21364" w:rsidRDefault="00766807" w:rsidP="008902A6">
            <w:pPr>
              <w:rPr>
                <w:color w:val="000000"/>
                <w:szCs w:val="20"/>
              </w:rPr>
            </w:pPr>
            <w:r>
              <w:rPr>
                <w:color w:val="000000"/>
                <w:szCs w:val="20"/>
              </w:rPr>
              <w:t>PermitEffectiveDateBegin</w:t>
            </w:r>
            <w:r w:rsidRPr="00D21364">
              <w:rPr>
                <w:color w:val="000000"/>
                <w:szCs w:val="20"/>
              </w:rPr>
              <w:t xml:space="preserve"> </w:t>
            </w:r>
          </w:p>
        </w:tc>
        <w:tc>
          <w:tcPr>
            <w:tcW w:w="1170" w:type="dxa"/>
          </w:tcPr>
          <w:p w:rsidR="00766807" w:rsidRPr="00D21364" w:rsidRDefault="00766807" w:rsidP="008902A6">
            <w:pPr>
              <w:rPr>
                <w:color w:val="000000"/>
                <w:szCs w:val="20"/>
              </w:rPr>
            </w:pPr>
            <w:r w:rsidRPr="00D21364">
              <w:rPr>
                <w:color w:val="000000"/>
                <w:szCs w:val="20"/>
              </w:rPr>
              <w:t xml:space="preserve">date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2B49CF" w:rsidP="008902A6">
            <w:pPr>
              <w:rPr>
                <w:szCs w:val="20"/>
              </w:rPr>
            </w:pPr>
            <w:r>
              <w:rPr>
                <w:szCs w:val="20"/>
              </w:rPr>
              <w:t>10 characters</w:t>
            </w:r>
          </w:p>
        </w:tc>
        <w:tc>
          <w:tcPr>
            <w:tcW w:w="3158" w:type="dxa"/>
          </w:tcPr>
          <w:p w:rsidR="00766807" w:rsidRPr="00C01CA8" w:rsidRDefault="00766807" w:rsidP="008902A6">
            <w:pPr>
              <w:rPr>
                <w:szCs w:val="20"/>
              </w:rPr>
            </w:pPr>
            <w:r>
              <w:rPr>
                <w:szCs w:val="20"/>
              </w:rPr>
              <w:t>Represents the begin date (inclusive) that is used with the corresponding end date (inclusive) to create the date range for this field.  Dates must be entered in MM/DD/YYYY format.</w:t>
            </w:r>
          </w:p>
        </w:tc>
      </w:tr>
      <w:tr w:rsidR="00766807" w:rsidRPr="00C229AB" w:rsidTr="002B49CF">
        <w:trPr>
          <w:jc w:val="center"/>
        </w:trPr>
        <w:tc>
          <w:tcPr>
            <w:tcW w:w="2349" w:type="dxa"/>
          </w:tcPr>
          <w:p w:rsidR="00766807" w:rsidRPr="00D21364" w:rsidRDefault="00766807" w:rsidP="008902A6">
            <w:pPr>
              <w:rPr>
                <w:color w:val="000000"/>
                <w:szCs w:val="20"/>
              </w:rPr>
            </w:pPr>
            <w:r w:rsidRPr="00D21364">
              <w:rPr>
                <w:color w:val="000000"/>
                <w:szCs w:val="20"/>
              </w:rPr>
              <w:t>PermitEffectiveDate</w:t>
            </w:r>
            <w:r>
              <w:rPr>
                <w:color w:val="000000"/>
                <w:szCs w:val="20"/>
              </w:rPr>
              <w:t>End</w:t>
            </w:r>
          </w:p>
        </w:tc>
        <w:tc>
          <w:tcPr>
            <w:tcW w:w="1170" w:type="dxa"/>
          </w:tcPr>
          <w:p w:rsidR="00766807" w:rsidRPr="00D21364" w:rsidRDefault="00766807" w:rsidP="008902A6">
            <w:pPr>
              <w:rPr>
                <w:color w:val="000000"/>
                <w:szCs w:val="20"/>
              </w:rPr>
            </w:pPr>
            <w:r w:rsidRPr="00D21364">
              <w:rPr>
                <w:color w:val="000000"/>
                <w:szCs w:val="20"/>
              </w:rPr>
              <w:t xml:space="preserve">date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2B49CF" w:rsidP="008902A6">
            <w:pPr>
              <w:rPr>
                <w:szCs w:val="20"/>
              </w:rPr>
            </w:pPr>
            <w:r>
              <w:rPr>
                <w:szCs w:val="20"/>
              </w:rPr>
              <w:t>10 characters</w:t>
            </w:r>
          </w:p>
        </w:tc>
        <w:tc>
          <w:tcPr>
            <w:tcW w:w="3158" w:type="dxa"/>
          </w:tcPr>
          <w:p w:rsidR="00766807" w:rsidRPr="00C01CA8" w:rsidRDefault="00766807" w:rsidP="008902A6">
            <w:pPr>
              <w:rPr>
                <w:szCs w:val="20"/>
              </w:rPr>
            </w:pPr>
            <w:r>
              <w:rPr>
                <w:szCs w:val="20"/>
              </w:rPr>
              <w:t>Represents the end date (inclusive) that is used with the corresponding begin date (inclusive) to create the date range for this field.  Dates must be entered in MM/DD/YYYY format.</w:t>
            </w:r>
          </w:p>
        </w:tc>
      </w:tr>
      <w:tr w:rsidR="00766807" w:rsidRPr="00C229AB" w:rsidTr="002B49CF">
        <w:trPr>
          <w:jc w:val="center"/>
        </w:trPr>
        <w:tc>
          <w:tcPr>
            <w:tcW w:w="2349" w:type="dxa"/>
          </w:tcPr>
          <w:p w:rsidR="00766807" w:rsidRPr="00D21364" w:rsidRDefault="00766807" w:rsidP="008902A6">
            <w:pPr>
              <w:rPr>
                <w:color w:val="000000"/>
                <w:szCs w:val="20"/>
              </w:rPr>
            </w:pPr>
            <w:r>
              <w:rPr>
                <w:color w:val="000000"/>
                <w:szCs w:val="20"/>
              </w:rPr>
              <w:t>PermitExpirationDateBegin</w:t>
            </w:r>
            <w:r w:rsidRPr="00D21364">
              <w:rPr>
                <w:color w:val="000000"/>
                <w:szCs w:val="20"/>
              </w:rPr>
              <w:t xml:space="preserve"> </w:t>
            </w:r>
          </w:p>
        </w:tc>
        <w:tc>
          <w:tcPr>
            <w:tcW w:w="1170" w:type="dxa"/>
          </w:tcPr>
          <w:p w:rsidR="00766807" w:rsidRPr="00D21364" w:rsidRDefault="00766807" w:rsidP="008902A6">
            <w:pPr>
              <w:rPr>
                <w:color w:val="000000"/>
                <w:szCs w:val="20"/>
              </w:rPr>
            </w:pPr>
            <w:r w:rsidRPr="00D21364">
              <w:rPr>
                <w:color w:val="000000"/>
                <w:szCs w:val="20"/>
              </w:rPr>
              <w:t xml:space="preserve">date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2B49CF" w:rsidP="008902A6">
            <w:pPr>
              <w:rPr>
                <w:szCs w:val="20"/>
              </w:rPr>
            </w:pPr>
            <w:r>
              <w:rPr>
                <w:szCs w:val="20"/>
              </w:rPr>
              <w:t>10 characters</w:t>
            </w:r>
          </w:p>
        </w:tc>
        <w:tc>
          <w:tcPr>
            <w:tcW w:w="3158" w:type="dxa"/>
          </w:tcPr>
          <w:p w:rsidR="00766807" w:rsidRPr="00C01CA8" w:rsidRDefault="00766807" w:rsidP="008902A6">
            <w:pPr>
              <w:rPr>
                <w:szCs w:val="20"/>
              </w:rPr>
            </w:pPr>
            <w:r>
              <w:rPr>
                <w:szCs w:val="20"/>
              </w:rPr>
              <w:t>Represents the begin date (inclusive) that is used with the corresponding end date (inclusive) to create the date range for this field.  Dates must be entered in MM/DD/YYYY format.</w:t>
            </w:r>
          </w:p>
        </w:tc>
      </w:tr>
      <w:tr w:rsidR="00766807" w:rsidRPr="00C229AB" w:rsidTr="002B49CF">
        <w:trPr>
          <w:jc w:val="center"/>
        </w:trPr>
        <w:tc>
          <w:tcPr>
            <w:tcW w:w="2349" w:type="dxa"/>
          </w:tcPr>
          <w:p w:rsidR="00766807" w:rsidRPr="00D21364" w:rsidRDefault="00766807" w:rsidP="008902A6">
            <w:pPr>
              <w:rPr>
                <w:color w:val="000000"/>
                <w:szCs w:val="20"/>
              </w:rPr>
            </w:pPr>
            <w:r w:rsidRPr="00D21364">
              <w:rPr>
                <w:color w:val="000000"/>
                <w:szCs w:val="20"/>
              </w:rPr>
              <w:t>PermitExpirationDate</w:t>
            </w:r>
            <w:r>
              <w:rPr>
                <w:color w:val="000000"/>
                <w:szCs w:val="20"/>
              </w:rPr>
              <w:t>End</w:t>
            </w:r>
          </w:p>
        </w:tc>
        <w:tc>
          <w:tcPr>
            <w:tcW w:w="1170" w:type="dxa"/>
          </w:tcPr>
          <w:p w:rsidR="00766807" w:rsidRPr="00D21364" w:rsidRDefault="00766807" w:rsidP="008902A6">
            <w:pPr>
              <w:rPr>
                <w:color w:val="000000"/>
                <w:szCs w:val="20"/>
              </w:rPr>
            </w:pPr>
            <w:r w:rsidRPr="00D21364">
              <w:rPr>
                <w:color w:val="000000"/>
                <w:szCs w:val="20"/>
              </w:rPr>
              <w:t xml:space="preserve">date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2B49CF" w:rsidP="008902A6">
            <w:pPr>
              <w:rPr>
                <w:szCs w:val="20"/>
              </w:rPr>
            </w:pPr>
            <w:r>
              <w:rPr>
                <w:szCs w:val="20"/>
              </w:rPr>
              <w:t>10 characters</w:t>
            </w:r>
          </w:p>
        </w:tc>
        <w:tc>
          <w:tcPr>
            <w:tcW w:w="3158" w:type="dxa"/>
          </w:tcPr>
          <w:p w:rsidR="00766807" w:rsidRPr="00C01CA8" w:rsidRDefault="00766807" w:rsidP="008902A6">
            <w:pPr>
              <w:rPr>
                <w:szCs w:val="20"/>
              </w:rPr>
            </w:pPr>
            <w:r>
              <w:rPr>
                <w:szCs w:val="20"/>
              </w:rPr>
              <w:t>Represents the end date (inclusive) that is used with the corresponding begin date (inclusive) to create the date range for this field.  Dates must be entered in MM/DD/YYYY format.</w:t>
            </w:r>
          </w:p>
        </w:tc>
      </w:tr>
      <w:tr w:rsidR="00766807" w:rsidRPr="00C229AB" w:rsidTr="002B49CF">
        <w:trPr>
          <w:jc w:val="center"/>
        </w:trPr>
        <w:tc>
          <w:tcPr>
            <w:tcW w:w="2349" w:type="dxa"/>
          </w:tcPr>
          <w:p w:rsidR="00766807" w:rsidRPr="00D21364" w:rsidRDefault="00766807" w:rsidP="008902A6">
            <w:pPr>
              <w:rPr>
                <w:color w:val="000000"/>
                <w:szCs w:val="20"/>
              </w:rPr>
            </w:pPr>
            <w:r w:rsidRPr="00D21364">
              <w:rPr>
                <w:color w:val="000000"/>
                <w:szCs w:val="20"/>
              </w:rPr>
              <w:t>PermitIssuanceDate</w:t>
            </w:r>
            <w:r>
              <w:rPr>
                <w:color w:val="000000"/>
                <w:szCs w:val="20"/>
              </w:rPr>
              <w:t>Begin</w:t>
            </w:r>
          </w:p>
        </w:tc>
        <w:tc>
          <w:tcPr>
            <w:tcW w:w="1170" w:type="dxa"/>
          </w:tcPr>
          <w:p w:rsidR="00766807" w:rsidRPr="00D21364" w:rsidRDefault="00766807" w:rsidP="008902A6">
            <w:pPr>
              <w:rPr>
                <w:color w:val="000000"/>
                <w:szCs w:val="20"/>
              </w:rPr>
            </w:pPr>
            <w:r w:rsidRPr="00D21364">
              <w:rPr>
                <w:color w:val="000000"/>
                <w:szCs w:val="20"/>
              </w:rPr>
              <w:t xml:space="preserve">date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2B49CF" w:rsidP="008902A6">
            <w:pPr>
              <w:rPr>
                <w:szCs w:val="20"/>
              </w:rPr>
            </w:pPr>
            <w:r>
              <w:rPr>
                <w:szCs w:val="20"/>
              </w:rPr>
              <w:t>10 characters</w:t>
            </w:r>
          </w:p>
        </w:tc>
        <w:tc>
          <w:tcPr>
            <w:tcW w:w="3158" w:type="dxa"/>
          </w:tcPr>
          <w:p w:rsidR="00766807" w:rsidRPr="00C01CA8" w:rsidRDefault="00766807" w:rsidP="008902A6">
            <w:pPr>
              <w:rPr>
                <w:szCs w:val="20"/>
              </w:rPr>
            </w:pPr>
            <w:r>
              <w:rPr>
                <w:szCs w:val="20"/>
              </w:rPr>
              <w:t>Represents the begin date (inclusive) that is used with the corresponding end date (inclusive) to create the date range for this field.  Dates must be entered in MM/DD/YYYY format.</w:t>
            </w:r>
          </w:p>
        </w:tc>
      </w:tr>
      <w:tr w:rsidR="00766807" w:rsidRPr="00C229AB" w:rsidTr="002B49CF">
        <w:trPr>
          <w:jc w:val="center"/>
        </w:trPr>
        <w:tc>
          <w:tcPr>
            <w:tcW w:w="2349" w:type="dxa"/>
          </w:tcPr>
          <w:p w:rsidR="00766807" w:rsidRPr="00D21364" w:rsidRDefault="00766807" w:rsidP="008902A6">
            <w:pPr>
              <w:rPr>
                <w:color w:val="000000"/>
                <w:szCs w:val="20"/>
              </w:rPr>
            </w:pPr>
            <w:r w:rsidRPr="00D21364">
              <w:rPr>
                <w:color w:val="000000"/>
                <w:szCs w:val="20"/>
              </w:rPr>
              <w:t>PermitIssuanceDate</w:t>
            </w:r>
            <w:r>
              <w:rPr>
                <w:color w:val="000000"/>
                <w:szCs w:val="20"/>
              </w:rPr>
              <w:t>End</w:t>
            </w:r>
          </w:p>
        </w:tc>
        <w:tc>
          <w:tcPr>
            <w:tcW w:w="1170" w:type="dxa"/>
          </w:tcPr>
          <w:p w:rsidR="00766807" w:rsidRPr="00D21364" w:rsidRDefault="00766807" w:rsidP="008902A6">
            <w:pPr>
              <w:rPr>
                <w:color w:val="000000"/>
                <w:szCs w:val="20"/>
              </w:rPr>
            </w:pPr>
            <w:r w:rsidRPr="00D21364">
              <w:rPr>
                <w:color w:val="000000"/>
                <w:szCs w:val="20"/>
              </w:rPr>
              <w:t xml:space="preserve">date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2B49CF" w:rsidP="008902A6">
            <w:pPr>
              <w:rPr>
                <w:szCs w:val="20"/>
              </w:rPr>
            </w:pPr>
            <w:r>
              <w:rPr>
                <w:szCs w:val="20"/>
              </w:rPr>
              <w:t>10 characters</w:t>
            </w:r>
          </w:p>
        </w:tc>
        <w:tc>
          <w:tcPr>
            <w:tcW w:w="3158" w:type="dxa"/>
          </w:tcPr>
          <w:p w:rsidR="00766807" w:rsidRPr="00C01CA8" w:rsidRDefault="00766807" w:rsidP="008902A6">
            <w:pPr>
              <w:rPr>
                <w:szCs w:val="20"/>
              </w:rPr>
            </w:pPr>
            <w:r>
              <w:rPr>
                <w:szCs w:val="20"/>
              </w:rPr>
              <w:t>Represents the end date (inclusive) that is used with the corresponding begin date (inclusive) to create the date range for this field.  Dates must be entered in MM/DD/YYYY format.</w:t>
            </w:r>
          </w:p>
        </w:tc>
      </w:tr>
      <w:tr w:rsidR="00766807" w:rsidRPr="00C229AB" w:rsidTr="002B49CF">
        <w:trPr>
          <w:jc w:val="center"/>
        </w:trPr>
        <w:tc>
          <w:tcPr>
            <w:tcW w:w="2349" w:type="dxa"/>
          </w:tcPr>
          <w:p w:rsidR="00766807" w:rsidRPr="00D21364" w:rsidRDefault="00766807" w:rsidP="008902A6">
            <w:pPr>
              <w:rPr>
                <w:color w:val="000000"/>
                <w:szCs w:val="20"/>
              </w:rPr>
            </w:pPr>
            <w:r w:rsidRPr="00D21364">
              <w:rPr>
                <w:color w:val="000000"/>
                <w:szCs w:val="20"/>
              </w:rPr>
              <w:t xml:space="preserve">PermitStatusCode </w:t>
            </w:r>
          </w:p>
        </w:tc>
        <w:tc>
          <w:tcPr>
            <w:tcW w:w="1170" w:type="dxa"/>
          </w:tcPr>
          <w:p w:rsidR="00766807" w:rsidRPr="00D21364" w:rsidRDefault="00766807" w:rsidP="008902A6">
            <w:pPr>
              <w:rPr>
                <w:color w:val="000000"/>
                <w:szCs w:val="20"/>
              </w:rPr>
            </w:pPr>
            <w:r w:rsidRPr="00D21364">
              <w:rPr>
                <w:color w:val="000000"/>
                <w:szCs w:val="20"/>
              </w:rPr>
              <w:t xml:space="preserve">string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DF25AD" w:rsidP="008902A6">
            <w:pPr>
              <w:rPr>
                <w:szCs w:val="20"/>
              </w:rPr>
            </w:pPr>
            <w:r>
              <w:rPr>
                <w:szCs w:val="20"/>
              </w:rPr>
              <w:t>3 characters</w:t>
            </w:r>
          </w:p>
        </w:tc>
        <w:tc>
          <w:tcPr>
            <w:tcW w:w="3158" w:type="dxa"/>
          </w:tcPr>
          <w:p w:rsidR="00766807" w:rsidRPr="00C01CA8" w:rsidRDefault="00766807" w:rsidP="008902A6">
            <w:pPr>
              <w:rPr>
                <w:szCs w:val="20"/>
              </w:rPr>
            </w:pPr>
            <w:r>
              <w:rPr>
                <w:szCs w:val="20"/>
              </w:rPr>
              <w:t xml:space="preserve">Valid PermitStatusCodes are: </w:t>
            </w:r>
            <w:r w:rsidRPr="0054485B">
              <w:rPr>
                <w:szCs w:val="20"/>
              </w:rPr>
              <w:t>'EFF','EX</w:t>
            </w:r>
            <w:r>
              <w:rPr>
                <w:szCs w:val="20"/>
              </w:rPr>
              <w:t>P','PND','TRM','RET','NON','ADC'</w:t>
            </w:r>
          </w:p>
        </w:tc>
      </w:tr>
      <w:tr w:rsidR="00766807" w:rsidRPr="00C229AB" w:rsidTr="002B49CF">
        <w:trPr>
          <w:jc w:val="center"/>
        </w:trPr>
        <w:tc>
          <w:tcPr>
            <w:tcW w:w="2349" w:type="dxa"/>
          </w:tcPr>
          <w:p w:rsidR="00766807" w:rsidRPr="00D21364" w:rsidRDefault="00766807" w:rsidP="008902A6">
            <w:pPr>
              <w:rPr>
                <w:color w:val="000000"/>
                <w:szCs w:val="20"/>
              </w:rPr>
            </w:pPr>
            <w:r w:rsidRPr="00D21364">
              <w:rPr>
                <w:color w:val="000000"/>
                <w:szCs w:val="20"/>
              </w:rPr>
              <w:t xml:space="preserve">PermitTypeCode </w:t>
            </w:r>
          </w:p>
        </w:tc>
        <w:tc>
          <w:tcPr>
            <w:tcW w:w="1170" w:type="dxa"/>
          </w:tcPr>
          <w:p w:rsidR="00766807" w:rsidRPr="00D21364" w:rsidRDefault="00766807" w:rsidP="008902A6">
            <w:pPr>
              <w:rPr>
                <w:color w:val="000000"/>
                <w:szCs w:val="20"/>
              </w:rPr>
            </w:pPr>
            <w:r w:rsidRPr="00D21364">
              <w:rPr>
                <w:color w:val="000000"/>
                <w:szCs w:val="20"/>
              </w:rPr>
              <w:t xml:space="preserve">string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DF25AD" w:rsidP="008902A6">
            <w:pPr>
              <w:rPr>
                <w:szCs w:val="20"/>
              </w:rPr>
            </w:pPr>
            <w:r>
              <w:rPr>
                <w:szCs w:val="20"/>
              </w:rPr>
              <w:t>3 characters</w:t>
            </w:r>
          </w:p>
        </w:tc>
        <w:tc>
          <w:tcPr>
            <w:tcW w:w="3158" w:type="dxa"/>
          </w:tcPr>
          <w:p w:rsidR="00766807" w:rsidRPr="00C01CA8" w:rsidRDefault="00766807" w:rsidP="00517C17">
            <w:pPr>
              <w:rPr>
                <w:szCs w:val="20"/>
              </w:rPr>
            </w:pPr>
            <w:r>
              <w:rPr>
                <w:szCs w:val="20"/>
              </w:rPr>
              <w:t xml:space="preserve">Valid PermitTypeCodes are: </w:t>
            </w:r>
            <w:r w:rsidRPr="00B00AC2">
              <w:rPr>
                <w:szCs w:val="20"/>
              </w:rPr>
              <w:t>'NPD','NGP','GPC','SNN','IIU','SIN','APR','UFT'</w:t>
            </w:r>
            <w:r w:rsidR="00517C17">
              <w:rPr>
                <w:szCs w:val="20"/>
              </w:rPr>
              <w:t xml:space="preserve">, but for Basic Permit types, they are </w:t>
            </w:r>
            <w:r w:rsidR="00517C17" w:rsidRPr="00517C17">
              <w:rPr>
                <w:szCs w:val="20"/>
              </w:rPr>
              <w:t>APR, IIU, NPD, SIN</w:t>
            </w:r>
            <w:r w:rsidR="00517C17">
              <w:rPr>
                <w:szCs w:val="20"/>
              </w:rPr>
              <w:t>.</w:t>
            </w:r>
          </w:p>
        </w:tc>
      </w:tr>
    </w:tbl>
    <w:p w:rsidR="00766807" w:rsidRDefault="00766807" w:rsidP="00766807">
      <w:pPr>
        <w:pStyle w:val="Bull2"/>
        <w:numPr>
          <w:ilvl w:val="0"/>
          <w:numId w:val="0"/>
        </w:numPr>
      </w:pPr>
    </w:p>
    <w:p w:rsidR="00766807" w:rsidRPr="00766807" w:rsidRDefault="00766807" w:rsidP="00766807">
      <w:pPr>
        <w:pStyle w:val="BodyText"/>
      </w:pPr>
    </w:p>
    <w:p w:rsidR="008902A6" w:rsidRDefault="008902A6" w:rsidP="008902A6">
      <w:pPr>
        <w:pStyle w:val="Heading4"/>
      </w:pPr>
      <w:bookmarkStart w:id="44" w:name="_Toc516748205"/>
      <w:r>
        <w:t>GetICISBiosolidPermitData</w:t>
      </w:r>
      <w:bookmarkEnd w:id="44"/>
    </w:p>
    <w:p w:rsidR="008902A6" w:rsidRDefault="008902A6" w:rsidP="008902A6">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8902A6" w:rsidRPr="00C229AB" w:rsidDel="00590FE5" w:rsidTr="008902A6">
        <w:trPr>
          <w:jc w:val="center"/>
        </w:trPr>
        <w:tc>
          <w:tcPr>
            <w:tcW w:w="2349" w:type="dxa"/>
            <w:shd w:val="clear" w:color="auto" w:fill="EDF3F3"/>
          </w:tcPr>
          <w:p w:rsidR="008902A6" w:rsidRPr="00C229AB" w:rsidRDefault="008902A6" w:rsidP="008902A6">
            <w:pPr>
              <w:pStyle w:val="TableHeader"/>
            </w:pPr>
            <w:r w:rsidRPr="00C229AB">
              <w:t>Name</w:t>
            </w:r>
          </w:p>
        </w:tc>
        <w:tc>
          <w:tcPr>
            <w:tcW w:w="1170" w:type="dxa"/>
            <w:shd w:val="clear" w:color="auto" w:fill="EDF3F3"/>
          </w:tcPr>
          <w:p w:rsidR="008902A6" w:rsidRPr="00C229AB" w:rsidRDefault="008902A6" w:rsidP="008902A6">
            <w:pPr>
              <w:pStyle w:val="TableHeader"/>
            </w:pPr>
            <w:r w:rsidRPr="00C229AB">
              <w:t>Data Type</w:t>
            </w:r>
          </w:p>
        </w:tc>
        <w:tc>
          <w:tcPr>
            <w:tcW w:w="1080" w:type="dxa"/>
            <w:shd w:val="clear" w:color="auto" w:fill="EDF3F3"/>
          </w:tcPr>
          <w:p w:rsidR="008902A6" w:rsidRPr="00C229AB" w:rsidRDefault="008902A6" w:rsidP="008902A6">
            <w:pPr>
              <w:pStyle w:val="TableHeader"/>
            </w:pPr>
            <w:r w:rsidRPr="00C229AB">
              <w:t>Required</w:t>
            </w:r>
          </w:p>
        </w:tc>
        <w:tc>
          <w:tcPr>
            <w:tcW w:w="1260" w:type="dxa"/>
            <w:shd w:val="clear" w:color="auto" w:fill="EDF3F3"/>
          </w:tcPr>
          <w:p w:rsidR="008902A6" w:rsidRPr="00C229AB" w:rsidRDefault="008902A6" w:rsidP="008902A6">
            <w:pPr>
              <w:pStyle w:val="TableHeader"/>
            </w:pPr>
            <w:r w:rsidRPr="00C229AB">
              <w:t>Max Length</w:t>
            </w:r>
          </w:p>
        </w:tc>
        <w:tc>
          <w:tcPr>
            <w:tcW w:w="3158" w:type="dxa"/>
            <w:shd w:val="clear" w:color="auto" w:fill="EDF3F3"/>
          </w:tcPr>
          <w:p w:rsidR="008902A6" w:rsidRPr="00C229AB" w:rsidDel="00590FE5" w:rsidRDefault="008902A6" w:rsidP="008902A6">
            <w:pPr>
              <w:pStyle w:val="TableHeader"/>
            </w:pPr>
            <w:r w:rsidRPr="00C229AB">
              <w:t>Notes</w:t>
            </w:r>
          </w:p>
        </w:tc>
      </w:tr>
      <w:tr w:rsidR="008902A6" w:rsidRPr="00C229AB" w:rsidTr="002B49CF">
        <w:trPr>
          <w:jc w:val="center"/>
        </w:trPr>
        <w:tc>
          <w:tcPr>
            <w:tcW w:w="2349" w:type="dxa"/>
          </w:tcPr>
          <w:p w:rsidR="008902A6" w:rsidRPr="00C01CA8" w:rsidRDefault="008902A6" w:rsidP="008902A6">
            <w:pPr>
              <w:rPr>
                <w:szCs w:val="20"/>
              </w:rPr>
            </w:pPr>
            <w:r w:rsidRPr="00C01CA8">
              <w:rPr>
                <w:szCs w:val="20"/>
              </w:rPr>
              <w:t>AgencyType</w:t>
            </w:r>
          </w:p>
        </w:tc>
        <w:tc>
          <w:tcPr>
            <w:tcW w:w="1170" w:type="dxa"/>
          </w:tcPr>
          <w:p w:rsidR="008902A6" w:rsidRPr="00C01CA8" w:rsidRDefault="008902A6" w:rsidP="008902A6">
            <w:pPr>
              <w:rPr>
                <w:szCs w:val="20"/>
              </w:rPr>
            </w:pPr>
            <w:r w:rsidRPr="00C01CA8">
              <w:rPr>
                <w:szCs w:val="20"/>
              </w:rPr>
              <w:t>string</w:t>
            </w:r>
          </w:p>
        </w:tc>
        <w:tc>
          <w:tcPr>
            <w:tcW w:w="1080" w:type="dxa"/>
          </w:tcPr>
          <w:p w:rsidR="008902A6" w:rsidRPr="00C01CA8" w:rsidRDefault="008902A6" w:rsidP="008902A6">
            <w:pPr>
              <w:rPr>
                <w:szCs w:val="20"/>
              </w:rPr>
            </w:pPr>
            <w:r w:rsidRPr="00C01CA8">
              <w:rPr>
                <w:szCs w:val="20"/>
              </w:rPr>
              <w:t>No</w:t>
            </w:r>
          </w:p>
        </w:tc>
        <w:tc>
          <w:tcPr>
            <w:tcW w:w="1260" w:type="dxa"/>
          </w:tcPr>
          <w:p w:rsidR="008902A6" w:rsidRPr="00C01CA8" w:rsidRDefault="00B313F1" w:rsidP="008902A6">
            <w:pPr>
              <w:rPr>
                <w:szCs w:val="20"/>
              </w:rPr>
            </w:pPr>
            <w:r>
              <w:rPr>
                <w:szCs w:val="20"/>
              </w:rPr>
              <w:t>5 characters</w:t>
            </w:r>
          </w:p>
        </w:tc>
        <w:tc>
          <w:tcPr>
            <w:tcW w:w="3158" w:type="dxa"/>
          </w:tcPr>
          <w:p w:rsidR="008902A6" w:rsidRPr="00C01CA8" w:rsidRDefault="008902A6" w:rsidP="008902A6">
            <w:pPr>
              <w:rPr>
                <w:szCs w:val="20"/>
              </w:rPr>
            </w:pPr>
            <w:r w:rsidRPr="00C01CA8">
              <w:rPr>
                <w:szCs w:val="20"/>
              </w:rPr>
              <w:t>Valid AgencyTypes are 'EPA', 'STATE', and 'TRIBE'.</w:t>
            </w:r>
          </w:p>
        </w:tc>
      </w:tr>
      <w:tr w:rsidR="008902A6" w:rsidRPr="00C229AB" w:rsidTr="002B49CF">
        <w:trPr>
          <w:jc w:val="center"/>
        </w:trPr>
        <w:tc>
          <w:tcPr>
            <w:tcW w:w="2349" w:type="dxa"/>
          </w:tcPr>
          <w:p w:rsidR="008902A6" w:rsidRPr="00D21364" w:rsidRDefault="008902A6" w:rsidP="008902A6">
            <w:pPr>
              <w:rPr>
                <w:color w:val="000000"/>
                <w:szCs w:val="20"/>
              </w:rPr>
            </w:pPr>
            <w:r>
              <w:t>BiosolidCompChgDateBegin</w:t>
            </w:r>
          </w:p>
        </w:tc>
        <w:tc>
          <w:tcPr>
            <w:tcW w:w="1170" w:type="dxa"/>
          </w:tcPr>
          <w:p w:rsidR="008902A6" w:rsidRPr="00D21364" w:rsidRDefault="008902A6" w:rsidP="008902A6">
            <w:pPr>
              <w:rPr>
                <w:color w:val="000000"/>
                <w:szCs w:val="20"/>
              </w:rPr>
            </w:pPr>
            <w:r w:rsidRPr="00D21364">
              <w:rPr>
                <w:color w:val="000000"/>
                <w:szCs w:val="20"/>
              </w:rPr>
              <w:t xml:space="preserve">date </w:t>
            </w:r>
          </w:p>
        </w:tc>
        <w:tc>
          <w:tcPr>
            <w:tcW w:w="1080" w:type="dxa"/>
          </w:tcPr>
          <w:p w:rsidR="008902A6" w:rsidRPr="00D21364" w:rsidRDefault="008902A6" w:rsidP="008902A6">
            <w:pPr>
              <w:rPr>
                <w:color w:val="000000"/>
                <w:szCs w:val="20"/>
              </w:rPr>
            </w:pPr>
            <w:r w:rsidRPr="00D21364">
              <w:rPr>
                <w:color w:val="000000"/>
                <w:szCs w:val="20"/>
              </w:rPr>
              <w:t>No</w:t>
            </w:r>
          </w:p>
        </w:tc>
        <w:tc>
          <w:tcPr>
            <w:tcW w:w="1260" w:type="dxa"/>
          </w:tcPr>
          <w:p w:rsidR="008902A6" w:rsidRPr="00C01CA8" w:rsidRDefault="002B49CF" w:rsidP="008902A6">
            <w:pPr>
              <w:rPr>
                <w:szCs w:val="20"/>
              </w:rPr>
            </w:pPr>
            <w:r>
              <w:rPr>
                <w:szCs w:val="20"/>
              </w:rPr>
              <w:t>10 characters</w:t>
            </w:r>
          </w:p>
        </w:tc>
        <w:tc>
          <w:tcPr>
            <w:tcW w:w="3158" w:type="dxa"/>
          </w:tcPr>
          <w:p w:rsidR="008902A6" w:rsidRPr="00C01CA8" w:rsidRDefault="008902A6" w:rsidP="008902A6">
            <w:pPr>
              <w:rPr>
                <w:szCs w:val="20"/>
              </w:rPr>
            </w:pPr>
            <w:r>
              <w:rPr>
                <w:szCs w:val="20"/>
              </w:rPr>
              <w:t>Represents the begin date (inclusive) that is used with the corresponding end date (inclusive) to create the date range for this field.  Dates must be entered in MM/DD/YYYY format.</w:t>
            </w:r>
          </w:p>
        </w:tc>
      </w:tr>
      <w:tr w:rsidR="008902A6" w:rsidRPr="00C229AB" w:rsidTr="002B49CF">
        <w:trPr>
          <w:jc w:val="center"/>
        </w:trPr>
        <w:tc>
          <w:tcPr>
            <w:tcW w:w="2349" w:type="dxa"/>
          </w:tcPr>
          <w:p w:rsidR="008902A6" w:rsidRPr="00D21364" w:rsidRDefault="008902A6" w:rsidP="008902A6">
            <w:pPr>
              <w:rPr>
                <w:color w:val="000000"/>
                <w:szCs w:val="20"/>
              </w:rPr>
            </w:pPr>
            <w:r>
              <w:t>BiosolidCompChgDateEnd</w:t>
            </w:r>
          </w:p>
        </w:tc>
        <w:tc>
          <w:tcPr>
            <w:tcW w:w="1170" w:type="dxa"/>
          </w:tcPr>
          <w:p w:rsidR="008902A6" w:rsidRPr="00D21364" w:rsidRDefault="008902A6" w:rsidP="008902A6">
            <w:pPr>
              <w:rPr>
                <w:color w:val="000000"/>
                <w:szCs w:val="20"/>
              </w:rPr>
            </w:pPr>
            <w:r w:rsidRPr="00D21364">
              <w:rPr>
                <w:color w:val="000000"/>
                <w:szCs w:val="20"/>
              </w:rPr>
              <w:t xml:space="preserve">date </w:t>
            </w:r>
          </w:p>
        </w:tc>
        <w:tc>
          <w:tcPr>
            <w:tcW w:w="1080" w:type="dxa"/>
          </w:tcPr>
          <w:p w:rsidR="008902A6" w:rsidRPr="00D21364" w:rsidRDefault="008902A6" w:rsidP="008902A6">
            <w:pPr>
              <w:rPr>
                <w:color w:val="000000"/>
                <w:szCs w:val="20"/>
              </w:rPr>
            </w:pPr>
            <w:r w:rsidRPr="00D21364">
              <w:rPr>
                <w:color w:val="000000"/>
                <w:szCs w:val="20"/>
              </w:rPr>
              <w:t>No</w:t>
            </w:r>
          </w:p>
        </w:tc>
        <w:tc>
          <w:tcPr>
            <w:tcW w:w="1260" w:type="dxa"/>
          </w:tcPr>
          <w:p w:rsidR="008902A6" w:rsidRPr="00C01CA8" w:rsidRDefault="002B49CF" w:rsidP="008902A6">
            <w:pPr>
              <w:rPr>
                <w:szCs w:val="20"/>
              </w:rPr>
            </w:pPr>
            <w:r>
              <w:rPr>
                <w:szCs w:val="20"/>
              </w:rPr>
              <w:t>10 characters</w:t>
            </w:r>
          </w:p>
        </w:tc>
        <w:tc>
          <w:tcPr>
            <w:tcW w:w="3158" w:type="dxa"/>
          </w:tcPr>
          <w:p w:rsidR="008902A6" w:rsidRPr="00C01CA8" w:rsidRDefault="008902A6" w:rsidP="008902A6">
            <w:pPr>
              <w:rPr>
                <w:szCs w:val="20"/>
              </w:rPr>
            </w:pPr>
            <w:r>
              <w:rPr>
                <w:szCs w:val="20"/>
              </w:rPr>
              <w:t>Represents the end date (inclusive) that is used with the corresponding begin date (inclusive) to create the date range for this field.  Dates must be entered in MM/DD/YYYY format.</w:t>
            </w:r>
          </w:p>
        </w:tc>
      </w:tr>
      <w:tr w:rsidR="008902A6" w:rsidRPr="00C229AB" w:rsidTr="002B49CF">
        <w:trPr>
          <w:jc w:val="center"/>
        </w:trPr>
        <w:tc>
          <w:tcPr>
            <w:tcW w:w="2349" w:type="dxa"/>
          </w:tcPr>
          <w:p w:rsidR="008902A6" w:rsidRPr="00D21364" w:rsidRDefault="008902A6" w:rsidP="008902A6">
            <w:pPr>
              <w:rPr>
                <w:color w:val="000000"/>
                <w:szCs w:val="20"/>
              </w:rPr>
            </w:pPr>
            <w:r>
              <w:t>BiosolidTypeCode</w:t>
            </w:r>
          </w:p>
        </w:tc>
        <w:tc>
          <w:tcPr>
            <w:tcW w:w="1170" w:type="dxa"/>
          </w:tcPr>
          <w:p w:rsidR="008902A6" w:rsidRPr="00D21364" w:rsidRDefault="008902A6" w:rsidP="008902A6">
            <w:pPr>
              <w:rPr>
                <w:color w:val="000000"/>
                <w:szCs w:val="20"/>
              </w:rPr>
            </w:pPr>
            <w:r>
              <w:rPr>
                <w:color w:val="000000"/>
                <w:szCs w:val="20"/>
              </w:rPr>
              <w:t>string</w:t>
            </w:r>
            <w:r w:rsidRPr="00D21364">
              <w:rPr>
                <w:color w:val="000000"/>
                <w:szCs w:val="20"/>
              </w:rPr>
              <w:t xml:space="preserve"> </w:t>
            </w:r>
          </w:p>
        </w:tc>
        <w:tc>
          <w:tcPr>
            <w:tcW w:w="1080" w:type="dxa"/>
          </w:tcPr>
          <w:p w:rsidR="008902A6" w:rsidRPr="00D21364" w:rsidRDefault="008902A6" w:rsidP="008902A6">
            <w:pPr>
              <w:rPr>
                <w:color w:val="000000"/>
                <w:szCs w:val="20"/>
              </w:rPr>
            </w:pPr>
            <w:r w:rsidRPr="00D21364">
              <w:rPr>
                <w:color w:val="000000"/>
                <w:szCs w:val="20"/>
              </w:rPr>
              <w:t>No</w:t>
            </w:r>
          </w:p>
        </w:tc>
        <w:tc>
          <w:tcPr>
            <w:tcW w:w="1260" w:type="dxa"/>
          </w:tcPr>
          <w:p w:rsidR="008902A6" w:rsidRPr="00C01CA8" w:rsidRDefault="00007AC2" w:rsidP="008902A6">
            <w:pPr>
              <w:rPr>
                <w:szCs w:val="20"/>
              </w:rPr>
            </w:pPr>
            <w:r>
              <w:rPr>
                <w:szCs w:val="20"/>
              </w:rPr>
              <w:t>3 characters</w:t>
            </w:r>
          </w:p>
        </w:tc>
        <w:tc>
          <w:tcPr>
            <w:tcW w:w="3158" w:type="dxa"/>
          </w:tcPr>
          <w:p w:rsidR="008902A6" w:rsidRPr="00C01CA8" w:rsidRDefault="008902A6" w:rsidP="008902A6">
            <w:pPr>
              <w:rPr>
                <w:szCs w:val="20"/>
              </w:rPr>
            </w:pPr>
          </w:p>
        </w:tc>
      </w:tr>
      <w:tr w:rsidR="008902A6" w:rsidRPr="00C01CA8" w:rsidTr="002B49CF">
        <w:trPr>
          <w:jc w:val="center"/>
        </w:trPr>
        <w:tc>
          <w:tcPr>
            <w:tcW w:w="2349" w:type="dxa"/>
          </w:tcPr>
          <w:p w:rsidR="008902A6" w:rsidRPr="00C01CA8" w:rsidRDefault="008902A6" w:rsidP="008902A6">
            <w:pPr>
              <w:rPr>
                <w:szCs w:val="20"/>
              </w:rPr>
            </w:pPr>
            <w:r w:rsidRPr="00C01CA8">
              <w:rPr>
                <w:szCs w:val="20"/>
              </w:rPr>
              <w:t xml:space="preserve">NPDESPermitNumber </w:t>
            </w:r>
          </w:p>
        </w:tc>
        <w:tc>
          <w:tcPr>
            <w:tcW w:w="1170" w:type="dxa"/>
          </w:tcPr>
          <w:p w:rsidR="008902A6" w:rsidRPr="00C01CA8" w:rsidRDefault="008902A6" w:rsidP="008902A6">
            <w:pPr>
              <w:rPr>
                <w:szCs w:val="20"/>
              </w:rPr>
            </w:pPr>
            <w:r w:rsidRPr="00C01CA8">
              <w:rPr>
                <w:szCs w:val="20"/>
              </w:rPr>
              <w:t xml:space="preserve">string </w:t>
            </w:r>
          </w:p>
        </w:tc>
        <w:tc>
          <w:tcPr>
            <w:tcW w:w="1080" w:type="dxa"/>
          </w:tcPr>
          <w:p w:rsidR="008902A6" w:rsidRPr="00C01CA8" w:rsidRDefault="008902A6" w:rsidP="008902A6">
            <w:pPr>
              <w:rPr>
                <w:szCs w:val="20"/>
              </w:rPr>
            </w:pPr>
            <w:r w:rsidRPr="00C01CA8">
              <w:rPr>
                <w:szCs w:val="20"/>
              </w:rPr>
              <w:t>Yes</w:t>
            </w:r>
          </w:p>
        </w:tc>
        <w:tc>
          <w:tcPr>
            <w:tcW w:w="1260" w:type="dxa"/>
          </w:tcPr>
          <w:p w:rsidR="008902A6" w:rsidRPr="00C01CA8" w:rsidRDefault="0049168A" w:rsidP="008902A6">
            <w:pPr>
              <w:rPr>
                <w:szCs w:val="20"/>
              </w:rPr>
            </w:pPr>
            <w:r>
              <w:rPr>
                <w:szCs w:val="20"/>
              </w:rPr>
              <w:t>9 characters</w:t>
            </w:r>
          </w:p>
        </w:tc>
        <w:tc>
          <w:tcPr>
            <w:tcW w:w="3158" w:type="dxa"/>
          </w:tcPr>
          <w:p w:rsidR="008902A6" w:rsidRPr="00C01CA8" w:rsidRDefault="00A471B6" w:rsidP="008902A6">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8902A6" w:rsidRDefault="008902A6" w:rsidP="008902A6">
      <w:pPr>
        <w:pStyle w:val="Bull2"/>
        <w:numPr>
          <w:ilvl w:val="0"/>
          <w:numId w:val="0"/>
        </w:numPr>
      </w:pPr>
    </w:p>
    <w:p w:rsidR="008902A6" w:rsidRPr="008902A6" w:rsidRDefault="008902A6" w:rsidP="008902A6">
      <w:pPr>
        <w:pStyle w:val="BodyText"/>
      </w:pPr>
    </w:p>
    <w:p w:rsidR="008902A6" w:rsidRDefault="008902A6" w:rsidP="008902A6">
      <w:pPr>
        <w:pStyle w:val="Heading4"/>
      </w:pPr>
      <w:bookmarkStart w:id="45" w:name="_Toc516748206"/>
      <w:r>
        <w:t>GetICISBiosolidProgramReportData</w:t>
      </w:r>
      <w:bookmarkEnd w:id="45"/>
    </w:p>
    <w:p w:rsidR="008902A6" w:rsidRDefault="008902A6" w:rsidP="008902A6">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8902A6" w:rsidRPr="00C229AB" w:rsidDel="00590FE5" w:rsidTr="008902A6">
        <w:trPr>
          <w:jc w:val="center"/>
        </w:trPr>
        <w:tc>
          <w:tcPr>
            <w:tcW w:w="2349" w:type="dxa"/>
            <w:shd w:val="clear" w:color="auto" w:fill="EDF3F3"/>
          </w:tcPr>
          <w:p w:rsidR="008902A6" w:rsidRPr="00C229AB" w:rsidRDefault="008902A6" w:rsidP="008902A6">
            <w:pPr>
              <w:pStyle w:val="TableHeader"/>
            </w:pPr>
            <w:r w:rsidRPr="00C229AB">
              <w:t>Name</w:t>
            </w:r>
          </w:p>
        </w:tc>
        <w:tc>
          <w:tcPr>
            <w:tcW w:w="1170" w:type="dxa"/>
            <w:shd w:val="clear" w:color="auto" w:fill="EDF3F3"/>
          </w:tcPr>
          <w:p w:rsidR="008902A6" w:rsidRPr="00C229AB" w:rsidRDefault="008902A6" w:rsidP="008902A6">
            <w:pPr>
              <w:pStyle w:val="TableHeader"/>
            </w:pPr>
            <w:r w:rsidRPr="00C229AB">
              <w:t>Data Type</w:t>
            </w:r>
          </w:p>
        </w:tc>
        <w:tc>
          <w:tcPr>
            <w:tcW w:w="1080" w:type="dxa"/>
            <w:shd w:val="clear" w:color="auto" w:fill="EDF3F3"/>
          </w:tcPr>
          <w:p w:rsidR="008902A6" w:rsidRPr="00C229AB" w:rsidRDefault="008902A6" w:rsidP="008902A6">
            <w:pPr>
              <w:pStyle w:val="TableHeader"/>
            </w:pPr>
            <w:r w:rsidRPr="00C229AB">
              <w:t>Required</w:t>
            </w:r>
          </w:p>
        </w:tc>
        <w:tc>
          <w:tcPr>
            <w:tcW w:w="1260" w:type="dxa"/>
            <w:shd w:val="clear" w:color="auto" w:fill="EDF3F3"/>
          </w:tcPr>
          <w:p w:rsidR="008902A6" w:rsidRPr="00C229AB" w:rsidRDefault="008902A6" w:rsidP="008902A6">
            <w:pPr>
              <w:pStyle w:val="TableHeader"/>
            </w:pPr>
            <w:r w:rsidRPr="00C229AB">
              <w:t>Max Length</w:t>
            </w:r>
          </w:p>
        </w:tc>
        <w:tc>
          <w:tcPr>
            <w:tcW w:w="3158" w:type="dxa"/>
            <w:shd w:val="clear" w:color="auto" w:fill="EDF3F3"/>
          </w:tcPr>
          <w:p w:rsidR="008902A6" w:rsidRPr="00C229AB" w:rsidDel="00590FE5" w:rsidRDefault="008902A6" w:rsidP="008902A6">
            <w:pPr>
              <w:pStyle w:val="TableHeader"/>
            </w:pPr>
            <w:r w:rsidRPr="00C229AB">
              <w:t>Notes</w:t>
            </w:r>
          </w:p>
        </w:tc>
      </w:tr>
      <w:tr w:rsidR="008902A6" w:rsidRPr="00C229AB" w:rsidTr="002B49CF">
        <w:trPr>
          <w:jc w:val="center"/>
        </w:trPr>
        <w:tc>
          <w:tcPr>
            <w:tcW w:w="2349" w:type="dxa"/>
          </w:tcPr>
          <w:p w:rsidR="008902A6" w:rsidRPr="00C01CA8" w:rsidRDefault="008902A6" w:rsidP="008902A6">
            <w:pPr>
              <w:rPr>
                <w:szCs w:val="20"/>
              </w:rPr>
            </w:pPr>
            <w:r w:rsidRPr="00C01CA8">
              <w:rPr>
                <w:szCs w:val="20"/>
              </w:rPr>
              <w:t>AgencyType</w:t>
            </w:r>
          </w:p>
        </w:tc>
        <w:tc>
          <w:tcPr>
            <w:tcW w:w="1170" w:type="dxa"/>
          </w:tcPr>
          <w:p w:rsidR="008902A6" w:rsidRPr="00C01CA8" w:rsidRDefault="008902A6" w:rsidP="008902A6">
            <w:pPr>
              <w:rPr>
                <w:szCs w:val="20"/>
              </w:rPr>
            </w:pPr>
            <w:r w:rsidRPr="00C01CA8">
              <w:rPr>
                <w:szCs w:val="20"/>
              </w:rPr>
              <w:t>string</w:t>
            </w:r>
          </w:p>
        </w:tc>
        <w:tc>
          <w:tcPr>
            <w:tcW w:w="1080" w:type="dxa"/>
          </w:tcPr>
          <w:p w:rsidR="008902A6" w:rsidRPr="00C01CA8" w:rsidRDefault="008902A6" w:rsidP="008902A6">
            <w:pPr>
              <w:rPr>
                <w:szCs w:val="20"/>
              </w:rPr>
            </w:pPr>
            <w:r w:rsidRPr="00C01CA8">
              <w:rPr>
                <w:szCs w:val="20"/>
              </w:rPr>
              <w:t>No</w:t>
            </w:r>
          </w:p>
        </w:tc>
        <w:tc>
          <w:tcPr>
            <w:tcW w:w="1260" w:type="dxa"/>
          </w:tcPr>
          <w:p w:rsidR="008902A6" w:rsidRPr="00C01CA8" w:rsidRDefault="00B313F1" w:rsidP="008902A6">
            <w:pPr>
              <w:rPr>
                <w:szCs w:val="20"/>
              </w:rPr>
            </w:pPr>
            <w:r>
              <w:rPr>
                <w:szCs w:val="20"/>
              </w:rPr>
              <w:t>5 characters</w:t>
            </w:r>
          </w:p>
        </w:tc>
        <w:tc>
          <w:tcPr>
            <w:tcW w:w="3158" w:type="dxa"/>
          </w:tcPr>
          <w:p w:rsidR="008902A6" w:rsidRPr="00C01CA8" w:rsidRDefault="008902A6" w:rsidP="008902A6">
            <w:pPr>
              <w:rPr>
                <w:szCs w:val="20"/>
              </w:rPr>
            </w:pPr>
            <w:r w:rsidRPr="00C01CA8">
              <w:rPr>
                <w:szCs w:val="20"/>
              </w:rPr>
              <w:t>Valid AgencyTypes are 'EPA', 'STATE', and 'TRIBE'.</w:t>
            </w:r>
          </w:p>
        </w:tc>
      </w:tr>
      <w:tr w:rsidR="008902A6" w:rsidRPr="00C229AB" w:rsidTr="002B49CF">
        <w:trPr>
          <w:jc w:val="center"/>
        </w:trPr>
        <w:tc>
          <w:tcPr>
            <w:tcW w:w="2349" w:type="dxa"/>
          </w:tcPr>
          <w:p w:rsidR="008902A6" w:rsidRPr="00D21364" w:rsidRDefault="008902A6" w:rsidP="008902A6">
            <w:pPr>
              <w:rPr>
                <w:color w:val="000000"/>
                <w:szCs w:val="20"/>
              </w:rPr>
            </w:pPr>
            <w:r>
              <w:t>BiosolidProgramRptChgDateBegin</w:t>
            </w:r>
          </w:p>
        </w:tc>
        <w:tc>
          <w:tcPr>
            <w:tcW w:w="1170" w:type="dxa"/>
          </w:tcPr>
          <w:p w:rsidR="008902A6" w:rsidRPr="00D21364" w:rsidRDefault="008902A6" w:rsidP="008902A6">
            <w:pPr>
              <w:rPr>
                <w:color w:val="000000"/>
                <w:szCs w:val="20"/>
              </w:rPr>
            </w:pPr>
            <w:r w:rsidRPr="00D21364">
              <w:rPr>
                <w:color w:val="000000"/>
                <w:szCs w:val="20"/>
              </w:rPr>
              <w:t xml:space="preserve">date </w:t>
            </w:r>
          </w:p>
        </w:tc>
        <w:tc>
          <w:tcPr>
            <w:tcW w:w="1080" w:type="dxa"/>
          </w:tcPr>
          <w:p w:rsidR="008902A6" w:rsidRPr="00D21364" w:rsidRDefault="008902A6" w:rsidP="008902A6">
            <w:pPr>
              <w:rPr>
                <w:color w:val="000000"/>
                <w:szCs w:val="20"/>
              </w:rPr>
            </w:pPr>
            <w:r w:rsidRPr="00D21364">
              <w:rPr>
                <w:color w:val="000000"/>
                <w:szCs w:val="20"/>
              </w:rPr>
              <w:t>No</w:t>
            </w:r>
          </w:p>
        </w:tc>
        <w:tc>
          <w:tcPr>
            <w:tcW w:w="1260" w:type="dxa"/>
          </w:tcPr>
          <w:p w:rsidR="008902A6" w:rsidRPr="00C01CA8" w:rsidRDefault="002B49CF" w:rsidP="008902A6">
            <w:pPr>
              <w:rPr>
                <w:szCs w:val="20"/>
              </w:rPr>
            </w:pPr>
            <w:r>
              <w:rPr>
                <w:szCs w:val="20"/>
              </w:rPr>
              <w:t>10 characters</w:t>
            </w:r>
          </w:p>
        </w:tc>
        <w:tc>
          <w:tcPr>
            <w:tcW w:w="3158" w:type="dxa"/>
          </w:tcPr>
          <w:p w:rsidR="008902A6" w:rsidRPr="00C01CA8" w:rsidRDefault="008902A6" w:rsidP="008902A6">
            <w:pPr>
              <w:rPr>
                <w:szCs w:val="20"/>
              </w:rPr>
            </w:pPr>
            <w:r>
              <w:rPr>
                <w:szCs w:val="20"/>
              </w:rPr>
              <w:t>Represents the begin date (inclusive) that is used with the corresponding end date (inclusive) to create the date range for this field.  Dates must be entered in MM/DD/YYYY format.</w:t>
            </w:r>
          </w:p>
        </w:tc>
      </w:tr>
      <w:tr w:rsidR="008902A6" w:rsidRPr="00C229AB" w:rsidTr="002B49CF">
        <w:trPr>
          <w:jc w:val="center"/>
        </w:trPr>
        <w:tc>
          <w:tcPr>
            <w:tcW w:w="2349" w:type="dxa"/>
          </w:tcPr>
          <w:p w:rsidR="008902A6" w:rsidRPr="00D21364" w:rsidRDefault="00AF4DFC" w:rsidP="008902A6">
            <w:pPr>
              <w:rPr>
                <w:color w:val="000000"/>
                <w:szCs w:val="20"/>
              </w:rPr>
            </w:pPr>
            <w:r>
              <w:t>BiosolidProgramRptChgDateEnd</w:t>
            </w:r>
          </w:p>
        </w:tc>
        <w:tc>
          <w:tcPr>
            <w:tcW w:w="1170" w:type="dxa"/>
          </w:tcPr>
          <w:p w:rsidR="008902A6" w:rsidRPr="00D21364" w:rsidRDefault="008902A6" w:rsidP="008902A6">
            <w:pPr>
              <w:rPr>
                <w:color w:val="000000"/>
                <w:szCs w:val="20"/>
              </w:rPr>
            </w:pPr>
            <w:r w:rsidRPr="00D21364">
              <w:rPr>
                <w:color w:val="000000"/>
                <w:szCs w:val="20"/>
              </w:rPr>
              <w:t xml:space="preserve">date </w:t>
            </w:r>
          </w:p>
        </w:tc>
        <w:tc>
          <w:tcPr>
            <w:tcW w:w="1080" w:type="dxa"/>
          </w:tcPr>
          <w:p w:rsidR="008902A6" w:rsidRPr="00D21364" w:rsidRDefault="008902A6" w:rsidP="008902A6">
            <w:pPr>
              <w:rPr>
                <w:color w:val="000000"/>
                <w:szCs w:val="20"/>
              </w:rPr>
            </w:pPr>
            <w:r w:rsidRPr="00D21364">
              <w:rPr>
                <w:color w:val="000000"/>
                <w:szCs w:val="20"/>
              </w:rPr>
              <w:t>No</w:t>
            </w:r>
          </w:p>
        </w:tc>
        <w:tc>
          <w:tcPr>
            <w:tcW w:w="1260" w:type="dxa"/>
          </w:tcPr>
          <w:p w:rsidR="008902A6" w:rsidRPr="00C01CA8" w:rsidRDefault="002B49CF" w:rsidP="008902A6">
            <w:pPr>
              <w:rPr>
                <w:szCs w:val="20"/>
              </w:rPr>
            </w:pPr>
            <w:r>
              <w:rPr>
                <w:szCs w:val="20"/>
              </w:rPr>
              <w:t>10 characters</w:t>
            </w:r>
          </w:p>
        </w:tc>
        <w:tc>
          <w:tcPr>
            <w:tcW w:w="3158" w:type="dxa"/>
          </w:tcPr>
          <w:p w:rsidR="008902A6" w:rsidRPr="00C01CA8" w:rsidRDefault="008902A6" w:rsidP="008902A6">
            <w:pPr>
              <w:rPr>
                <w:szCs w:val="20"/>
              </w:rPr>
            </w:pPr>
            <w:r>
              <w:rPr>
                <w:szCs w:val="20"/>
              </w:rPr>
              <w:t>Represents the end date (inclusive) that is used with the corresponding begin date (inclusive) to create the date range for this field.  Dates must be entered in MM/DD/YYYY format.</w:t>
            </w:r>
          </w:p>
        </w:tc>
      </w:tr>
      <w:tr w:rsidR="008902A6" w:rsidRPr="00C01CA8" w:rsidTr="002B49CF">
        <w:trPr>
          <w:jc w:val="center"/>
        </w:trPr>
        <w:tc>
          <w:tcPr>
            <w:tcW w:w="2349" w:type="dxa"/>
          </w:tcPr>
          <w:p w:rsidR="008902A6" w:rsidRPr="00C01CA8" w:rsidRDefault="008902A6" w:rsidP="008902A6">
            <w:pPr>
              <w:rPr>
                <w:szCs w:val="20"/>
              </w:rPr>
            </w:pPr>
            <w:r w:rsidRPr="00C01CA8">
              <w:rPr>
                <w:szCs w:val="20"/>
              </w:rPr>
              <w:t xml:space="preserve">NPDESPermitNumber </w:t>
            </w:r>
          </w:p>
        </w:tc>
        <w:tc>
          <w:tcPr>
            <w:tcW w:w="1170" w:type="dxa"/>
          </w:tcPr>
          <w:p w:rsidR="008902A6" w:rsidRPr="00C01CA8" w:rsidRDefault="008902A6" w:rsidP="008902A6">
            <w:pPr>
              <w:rPr>
                <w:szCs w:val="20"/>
              </w:rPr>
            </w:pPr>
            <w:r w:rsidRPr="00C01CA8">
              <w:rPr>
                <w:szCs w:val="20"/>
              </w:rPr>
              <w:t xml:space="preserve">string </w:t>
            </w:r>
          </w:p>
        </w:tc>
        <w:tc>
          <w:tcPr>
            <w:tcW w:w="1080" w:type="dxa"/>
          </w:tcPr>
          <w:p w:rsidR="008902A6" w:rsidRPr="00C01CA8" w:rsidRDefault="008902A6" w:rsidP="008902A6">
            <w:pPr>
              <w:rPr>
                <w:szCs w:val="20"/>
              </w:rPr>
            </w:pPr>
            <w:r w:rsidRPr="00C01CA8">
              <w:rPr>
                <w:szCs w:val="20"/>
              </w:rPr>
              <w:t>Yes</w:t>
            </w:r>
          </w:p>
        </w:tc>
        <w:tc>
          <w:tcPr>
            <w:tcW w:w="1260" w:type="dxa"/>
          </w:tcPr>
          <w:p w:rsidR="008902A6" w:rsidRPr="00C01CA8" w:rsidRDefault="0049168A" w:rsidP="008902A6">
            <w:pPr>
              <w:rPr>
                <w:szCs w:val="20"/>
              </w:rPr>
            </w:pPr>
            <w:r>
              <w:rPr>
                <w:szCs w:val="20"/>
              </w:rPr>
              <w:t>9 characters</w:t>
            </w:r>
          </w:p>
        </w:tc>
        <w:tc>
          <w:tcPr>
            <w:tcW w:w="3158" w:type="dxa"/>
          </w:tcPr>
          <w:p w:rsidR="008902A6" w:rsidRPr="00C01CA8" w:rsidRDefault="00A471B6" w:rsidP="008902A6">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8902A6" w:rsidRPr="00C01CA8" w:rsidTr="002B49CF">
        <w:trPr>
          <w:jc w:val="center"/>
        </w:trPr>
        <w:tc>
          <w:tcPr>
            <w:tcW w:w="2349" w:type="dxa"/>
          </w:tcPr>
          <w:p w:rsidR="008902A6" w:rsidRPr="00D21364" w:rsidRDefault="008902A6" w:rsidP="008902A6">
            <w:pPr>
              <w:rPr>
                <w:color w:val="000000"/>
                <w:szCs w:val="20"/>
              </w:rPr>
            </w:pPr>
            <w:r>
              <w:t>ReportCoverageEndDateBegin</w:t>
            </w:r>
          </w:p>
        </w:tc>
        <w:tc>
          <w:tcPr>
            <w:tcW w:w="1170" w:type="dxa"/>
          </w:tcPr>
          <w:p w:rsidR="008902A6" w:rsidRPr="00D21364" w:rsidRDefault="008902A6" w:rsidP="008902A6">
            <w:pPr>
              <w:rPr>
                <w:color w:val="000000"/>
                <w:szCs w:val="20"/>
              </w:rPr>
            </w:pPr>
            <w:r w:rsidRPr="00D21364">
              <w:rPr>
                <w:color w:val="000000"/>
                <w:szCs w:val="20"/>
              </w:rPr>
              <w:t xml:space="preserve">date </w:t>
            </w:r>
          </w:p>
        </w:tc>
        <w:tc>
          <w:tcPr>
            <w:tcW w:w="1080" w:type="dxa"/>
          </w:tcPr>
          <w:p w:rsidR="008902A6" w:rsidRPr="00D21364" w:rsidRDefault="008902A6" w:rsidP="008902A6">
            <w:pPr>
              <w:rPr>
                <w:color w:val="000000"/>
                <w:szCs w:val="20"/>
              </w:rPr>
            </w:pPr>
            <w:r w:rsidRPr="00D21364">
              <w:rPr>
                <w:color w:val="000000"/>
                <w:szCs w:val="20"/>
              </w:rPr>
              <w:t>No</w:t>
            </w:r>
          </w:p>
        </w:tc>
        <w:tc>
          <w:tcPr>
            <w:tcW w:w="1260" w:type="dxa"/>
          </w:tcPr>
          <w:p w:rsidR="008902A6" w:rsidRPr="00C01CA8" w:rsidRDefault="002B49CF" w:rsidP="008902A6">
            <w:pPr>
              <w:rPr>
                <w:szCs w:val="20"/>
              </w:rPr>
            </w:pPr>
            <w:r>
              <w:rPr>
                <w:szCs w:val="20"/>
              </w:rPr>
              <w:t>10 characters</w:t>
            </w:r>
          </w:p>
        </w:tc>
        <w:tc>
          <w:tcPr>
            <w:tcW w:w="3158" w:type="dxa"/>
          </w:tcPr>
          <w:p w:rsidR="008902A6" w:rsidRPr="00C01CA8" w:rsidRDefault="008902A6" w:rsidP="008902A6">
            <w:pPr>
              <w:rPr>
                <w:szCs w:val="20"/>
              </w:rPr>
            </w:pPr>
            <w:r>
              <w:rPr>
                <w:szCs w:val="20"/>
              </w:rPr>
              <w:t>Represents the begin date (inclusive) that is used with the corresponding end date (inclusive) to create the date range for this field.  Dates must be entered in MM/DD/YYYY format.</w:t>
            </w:r>
          </w:p>
        </w:tc>
      </w:tr>
      <w:tr w:rsidR="008902A6" w:rsidRPr="00C229AB" w:rsidTr="002B49CF">
        <w:trPr>
          <w:jc w:val="center"/>
        </w:trPr>
        <w:tc>
          <w:tcPr>
            <w:tcW w:w="2349" w:type="dxa"/>
          </w:tcPr>
          <w:p w:rsidR="008902A6" w:rsidRPr="00D21364" w:rsidRDefault="008902A6" w:rsidP="008902A6">
            <w:pPr>
              <w:rPr>
                <w:color w:val="000000"/>
                <w:szCs w:val="20"/>
              </w:rPr>
            </w:pPr>
            <w:r>
              <w:t>ReportCoverageEndDateEnd</w:t>
            </w:r>
          </w:p>
        </w:tc>
        <w:tc>
          <w:tcPr>
            <w:tcW w:w="1170" w:type="dxa"/>
          </w:tcPr>
          <w:p w:rsidR="008902A6" w:rsidRPr="00D21364" w:rsidRDefault="008902A6" w:rsidP="008902A6">
            <w:pPr>
              <w:rPr>
                <w:color w:val="000000"/>
                <w:szCs w:val="20"/>
              </w:rPr>
            </w:pPr>
            <w:r w:rsidRPr="00D21364">
              <w:rPr>
                <w:color w:val="000000"/>
                <w:szCs w:val="20"/>
              </w:rPr>
              <w:t xml:space="preserve">date </w:t>
            </w:r>
          </w:p>
        </w:tc>
        <w:tc>
          <w:tcPr>
            <w:tcW w:w="1080" w:type="dxa"/>
          </w:tcPr>
          <w:p w:rsidR="008902A6" w:rsidRPr="00D21364" w:rsidRDefault="008902A6" w:rsidP="008902A6">
            <w:pPr>
              <w:rPr>
                <w:color w:val="000000"/>
                <w:szCs w:val="20"/>
              </w:rPr>
            </w:pPr>
            <w:r w:rsidRPr="00D21364">
              <w:rPr>
                <w:color w:val="000000"/>
                <w:szCs w:val="20"/>
              </w:rPr>
              <w:t>No</w:t>
            </w:r>
          </w:p>
        </w:tc>
        <w:tc>
          <w:tcPr>
            <w:tcW w:w="1260" w:type="dxa"/>
          </w:tcPr>
          <w:p w:rsidR="008902A6" w:rsidRPr="00C01CA8" w:rsidRDefault="002B49CF" w:rsidP="008902A6">
            <w:pPr>
              <w:rPr>
                <w:szCs w:val="20"/>
              </w:rPr>
            </w:pPr>
            <w:r>
              <w:rPr>
                <w:szCs w:val="20"/>
              </w:rPr>
              <w:t>10 characters</w:t>
            </w:r>
          </w:p>
        </w:tc>
        <w:tc>
          <w:tcPr>
            <w:tcW w:w="3158" w:type="dxa"/>
          </w:tcPr>
          <w:p w:rsidR="008902A6" w:rsidRPr="00C01CA8" w:rsidRDefault="008902A6" w:rsidP="008902A6">
            <w:pPr>
              <w:rPr>
                <w:szCs w:val="20"/>
              </w:rPr>
            </w:pPr>
            <w:r>
              <w:rPr>
                <w:szCs w:val="20"/>
              </w:rPr>
              <w:t>Represents the begin date (inclusive) that is used with the corresponding end date (inclusive) to create the date range for this field.  Dates must be entered in MM/DD/YYYY format.</w:t>
            </w:r>
          </w:p>
        </w:tc>
      </w:tr>
    </w:tbl>
    <w:p w:rsidR="008902A6" w:rsidRDefault="008902A6" w:rsidP="008902A6">
      <w:pPr>
        <w:pStyle w:val="Bull2"/>
        <w:numPr>
          <w:ilvl w:val="0"/>
          <w:numId w:val="0"/>
        </w:numPr>
      </w:pPr>
    </w:p>
    <w:p w:rsidR="008902A6" w:rsidRPr="008902A6" w:rsidRDefault="008902A6" w:rsidP="008902A6">
      <w:pPr>
        <w:pStyle w:val="BodyText"/>
      </w:pPr>
    </w:p>
    <w:p w:rsidR="008902A6" w:rsidRDefault="00746C82" w:rsidP="00746C82">
      <w:pPr>
        <w:pStyle w:val="Heading4"/>
      </w:pPr>
      <w:bookmarkStart w:id="46" w:name="_Toc516748207"/>
      <w:r w:rsidRPr="00746C82">
        <w:t>GetICISCAFOAnnualReportData</w:t>
      </w:r>
      <w:bookmarkEnd w:id="46"/>
    </w:p>
    <w:p w:rsidR="00746C82" w:rsidRDefault="00746C82" w:rsidP="00746C82">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46C82" w:rsidRPr="00C229AB" w:rsidDel="00590FE5" w:rsidTr="00162569">
        <w:trPr>
          <w:jc w:val="center"/>
        </w:trPr>
        <w:tc>
          <w:tcPr>
            <w:tcW w:w="2349" w:type="dxa"/>
            <w:shd w:val="clear" w:color="auto" w:fill="EDF3F3"/>
          </w:tcPr>
          <w:p w:rsidR="00746C82" w:rsidRPr="00C229AB" w:rsidRDefault="00746C82" w:rsidP="00162569">
            <w:pPr>
              <w:pStyle w:val="TableHeader"/>
            </w:pPr>
            <w:r w:rsidRPr="00C229AB">
              <w:t>Name</w:t>
            </w:r>
          </w:p>
        </w:tc>
        <w:tc>
          <w:tcPr>
            <w:tcW w:w="1170" w:type="dxa"/>
            <w:shd w:val="clear" w:color="auto" w:fill="EDF3F3"/>
          </w:tcPr>
          <w:p w:rsidR="00746C82" w:rsidRPr="00C229AB" w:rsidRDefault="00746C82" w:rsidP="00162569">
            <w:pPr>
              <w:pStyle w:val="TableHeader"/>
            </w:pPr>
            <w:r w:rsidRPr="00C229AB">
              <w:t>Data Type</w:t>
            </w:r>
          </w:p>
        </w:tc>
        <w:tc>
          <w:tcPr>
            <w:tcW w:w="1080" w:type="dxa"/>
            <w:shd w:val="clear" w:color="auto" w:fill="EDF3F3"/>
          </w:tcPr>
          <w:p w:rsidR="00746C82" w:rsidRPr="00C229AB" w:rsidRDefault="00746C82" w:rsidP="00162569">
            <w:pPr>
              <w:pStyle w:val="TableHeader"/>
            </w:pPr>
            <w:r w:rsidRPr="00C229AB">
              <w:t>Required</w:t>
            </w:r>
          </w:p>
        </w:tc>
        <w:tc>
          <w:tcPr>
            <w:tcW w:w="1260" w:type="dxa"/>
            <w:shd w:val="clear" w:color="auto" w:fill="EDF3F3"/>
          </w:tcPr>
          <w:p w:rsidR="00746C82" w:rsidRPr="00C229AB" w:rsidRDefault="00746C82" w:rsidP="00162569">
            <w:pPr>
              <w:pStyle w:val="TableHeader"/>
            </w:pPr>
            <w:r w:rsidRPr="00C229AB">
              <w:t>Max Length</w:t>
            </w:r>
          </w:p>
        </w:tc>
        <w:tc>
          <w:tcPr>
            <w:tcW w:w="3158" w:type="dxa"/>
            <w:shd w:val="clear" w:color="auto" w:fill="EDF3F3"/>
          </w:tcPr>
          <w:p w:rsidR="00746C82" w:rsidRPr="00C229AB" w:rsidDel="00590FE5" w:rsidRDefault="00746C82" w:rsidP="00162569">
            <w:pPr>
              <w:pStyle w:val="TableHeader"/>
            </w:pPr>
            <w:r w:rsidRPr="00C229AB">
              <w:t>Notes</w:t>
            </w:r>
          </w:p>
        </w:tc>
      </w:tr>
      <w:tr w:rsidR="00746C82" w:rsidRPr="00C229AB" w:rsidTr="002B49CF">
        <w:trPr>
          <w:jc w:val="center"/>
        </w:trPr>
        <w:tc>
          <w:tcPr>
            <w:tcW w:w="2349" w:type="dxa"/>
          </w:tcPr>
          <w:p w:rsidR="00746C82" w:rsidRPr="00C01CA8" w:rsidRDefault="00746C82" w:rsidP="00162569">
            <w:pPr>
              <w:rPr>
                <w:szCs w:val="20"/>
              </w:rPr>
            </w:pPr>
            <w:r w:rsidRPr="00C01CA8">
              <w:rPr>
                <w:szCs w:val="20"/>
              </w:rPr>
              <w:t>AgencyType</w:t>
            </w:r>
          </w:p>
        </w:tc>
        <w:tc>
          <w:tcPr>
            <w:tcW w:w="1170" w:type="dxa"/>
          </w:tcPr>
          <w:p w:rsidR="00746C82" w:rsidRPr="00C01CA8" w:rsidRDefault="00746C82" w:rsidP="00162569">
            <w:pPr>
              <w:rPr>
                <w:szCs w:val="20"/>
              </w:rPr>
            </w:pPr>
            <w:r w:rsidRPr="00C01CA8">
              <w:rPr>
                <w:szCs w:val="20"/>
              </w:rPr>
              <w:t>string</w:t>
            </w:r>
          </w:p>
        </w:tc>
        <w:tc>
          <w:tcPr>
            <w:tcW w:w="1080" w:type="dxa"/>
          </w:tcPr>
          <w:p w:rsidR="00746C82" w:rsidRPr="00C01CA8" w:rsidRDefault="00746C82" w:rsidP="00162569">
            <w:pPr>
              <w:rPr>
                <w:szCs w:val="20"/>
              </w:rPr>
            </w:pPr>
            <w:r w:rsidRPr="00C01CA8">
              <w:rPr>
                <w:szCs w:val="20"/>
              </w:rPr>
              <w:t>No</w:t>
            </w:r>
          </w:p>
        </w:tc>
        <w:tc>
          <w:tcPr>
            <w:tcW w:w="1260" w:type="dxa"/>
          </w:tcPr>
          <w:p w:rsidR="00746C82" w:rsidRPr="00C01CA8" w:rsidRDefault="00B313F1" w:rsidP="00162569">
            <w:pPr>
              <w:rPr>
                <w:szCs w:val="20"/>
              </w:rPr>
            </w:pPr>
            <w:r>
              <w:rPr>
                <w:szCs w:val="20"/>
              </w:rPr>
              <w:t>5 characters</w:t>
            </w:r>
          </w:p>
        </w:tc>
        <w:tc>
          <w:tcPr>
            <w:tcW w:w="3158" w:type="dxa"/>
          </w:tcPr>
          <w:p w:rsidR="00746C82" w:rsidRPr="00C01CA8" w:rsidRDefault="00746C82" w:rsidP="00162569">
            <w:pPr>
              <w:rPr>
                <w:szCs w:val="20"/>
              </w:rPr>
            </w:pPr>
            <w:r w:rsidRPr="00C01CA8">
              <w:rPr>
                <w:szCs w:val="20"/>
              </w:rPr>
              <w:t>Valid AgencyTypes are 'EPA', 'STATE', and 'TRIBE'.</w:t>
            </w:r>
          </w:p>
        </w:tc>
      </w:tr>
      <w:tr w:rsidR="00746C82" w:rsidRPr="00C229AB" w:rsidTr="002B49CF">
        <w:trPr>
          <w:jc w:val="center"/>
        </w:trPr>
        <w:tc>
          <w:tcPr>
            <w:tcW w:w="2349" w:type="dxa"/>
          </w:tcPr>
          <w:p w:rsidR="00746C82" w:rsidRPr="00D21364" w:rsidRDefault="00B03450" w:rsidP="00162569">
            <w:pPr>
              <w:rPr>
                <w:color w:val="000000"/>
                <w:szCs w:val="20"/>
              </w:rPr>
            </w:pPr>
            <w:r>
              <w:t>CAFOAnnualRptChgDateBegin</w:t>
            </w:r>
          </w:p>
        </w:tc>
        <w:tc>
          <w:tcPr>
            <w:tcW w:w="1170" w:type="dxa"/>
          </w:tcPr>
          <w:p w:rsidR="00746C82" w:rsidRPr="00D21364" w:rsidRDefault="00746C82" w:rsidP="00162569">
            <w:pPr>
              <w:rPr>
                <w:color w:val="000000"/>
                <w:szCs w:val="20"/>
              </w:rPr>
            </w:pPr>
            <w:r w:rsidRPr="00D21364">
              <w:rPr>
                <w:color w:val="000000"/>
                <w:szCs w:val="20"/>
              </w:rPr>
              <w:t xml:space="preserve">date </w:t>
            </w:r>
          </w:p>
        </w:tc>
        <w:tc>
          <w:tcPr>
            <w:tcW w:w="1080" w:type="dxa"/>
          </w:tcPr>
          <w:p w:rsidR="00746C82" w:rsidRPr="00D21364" w:rsidRDefault="00746C82" w:rsidP="00162569">
            <w:pPr>
              <w:rPr>
                <w:color w:val="000000"/>
                <w:szCs w:val="20"/>
              </w:rPr>
            </w:pPr>
            <w:r w:rsidRPr="00D21364">
              <w:rPr>
                <w:color w:val="000000"/>
                <w:szCs w:val="20"/>
              </w:rPr>
              <w:t>No</w:t>
            </w:r>
          </w:p>
        </w:tc>
        <w:tc>
          <w:tcPr>
            <w:tcW w:w="1260" w:type="dxa"/>
          </w:tcPr>
          <w:p w:rsidR="00746C82" w:rsidRPr="00C01CA8" w:rsidRDefault="002B49CF" w:rsidP="00162569">
            <w:pPr>
              <w:rPr>
                <w:szCs w:val="20"/>
              </w:rPr>
            </w:pPr>
            <w:r>
              <w:rPr>
                <w:szCs w:val="20"/>
              </w:rPr>
              <w:t>10 characters</w:t>
            </w:r>
          </w:p>
        </w:tc>
        <w:tc>
          <w:tcPr>
            <w:tcW w:w="3158" w:type="dxa"/>
          </w:tcPr>
          <w:p w:rsidR="00746C82" w:rsidRPr="00C01CA8" w:rsidRDefault="00746C82" w:rsidP="00162569">
            <w:pPr>
              <w:rPr>
                <w:szCs w:val="20"/>
              </w:rPr>
            </w:pPr>
            <w:r>
              <w:rPr>
                <w:szCs w:val="20"/>
              </w:rPr>
              <w:t>Represents the begin date (inclusive) that is used with the corresponding end date (inclusive) to create the date range for this field.  Dates must be entered in MM/DD/YYYY format.</w:t>
            </w:r>
          </w:p>
        </w:tc>
      </w:tr>
      <w:tr w:rsidR="00746C82" w:rsidRPr="00C229AB" w:rsidTr="002B49CF">
        <w:trPr>
          <w:jc w:val="center"/>
        </w:trPr>
        <w:tc>
          <w:tcPr>
            <w:tcW w:w="2349" w:type="dxa"/>
          </w:tcPr>
          <w:p w:rsidR="00746C82" w:rsidRPr="00D21364" w:rsidRDefault="00B03450" w:rsidP="00162569">
            <w:pPr>
              <w:rPr>
                <w:color w:val="000000"/>
                <w:szCs w:val="20"/>
              </w:rPr>
            </w:pPr>
            <w:r>
              <w:t>CAFOAnnualRptChgDateEnd</w:t>
            </w:r>
          </w:p>
        </w:tc>
        <w:tc>
          <w:tcPr>
            <w:tcW w:w="1170" w:type="dxa"/>
          </w:tcPr>
          <w:p w:rsidR="00746C82" w:rsidRPr="00D21364" w:rsidRDefault="00746C82" w:rsidP="00162569">
            <w:pPr>
              <w:rPr>
                <w:color w:val="000000"/>
                <w:szCs w:val="20"/>
              </w:rPr>
            </w:pPr>
            <w:r w:rsidRPr="00D21364">
              <w:rPr>
                <w:color w:val="000000"/>
                <w:szCs w:val="20"/>
              </w:rPr>
              <w:t xml:space="preserve">date </w:t>
            </w:r>
          </w:p>
        </w:tc>
        <w:tc>
          <w:tcPr>
            <w:tcW w:w="1080" w:type="dxa"/>
          </w:tcPr>
          <w:p w:rsidR="00746C82" w:rsidRPr="00D21364" w:rsidRDefault="00746C82" w:rsidP="00162569">
            <w:pPr>
              <w:rPr>
                <w:color w:val="000000"/>
                <w:szCs w:val="20"/>
              </w:rPr>
            </w:pPr>
            <w:r w:rsidRPr="00D21364">
              <w:rPr>
                <w:color w:val="000000"/>
                <w:szCs w:val="20"/>
              </w:rPr>
              <w:t>No</w:t>
            </w:r>
          </w:p>
        </w:tc>
        <w:tc>
          <w:tcPr>
            <w:tcW w:w="1260" w:type="dxa"/>
          </w:tcPr>
          <w:p w:rsidR="00746C82" w:rsidRPr="00C01CA8" w:rsidRDefault="002B49CF" w:rsidP="00162569">
            <w:pPr>
              <w:rPr>
                <w:szCs w:val="20"/>
              </w:rPr>
            </w:pPr>
            <w:r>
              <w:rPr>
                <w:szCs w:val="20"/>
              </w:rPr>
              <w:t>10 characters</w:t>
            </w:r>
          </w:p>
        </w:tc>
        <w:tc>
          <w:tcPr>
            <w:tcW w:w="3158" w:type="dxa"/>
          </w:tcPr>
          <w:p w:rsidR="00746C82" w:rsidRPr="00C01CA8" w:rsidRDefault="00746C82" w:rsidP="00162569">
            <w:pPr>
              <w:rPr>
                <w:szCs w:val="20"/>
              </w:rPr>
            </w:pPr>
            <w:r>
              <w:rPr>
                <w:szCs w:val="20"/>
              </w:rPr>
              <w:t>Represents the end date (inclusive) that is used with the corresponding begin date (inclusive) to create the date range for this field.  Dates must be entered in MM/DD/YYYY format.</w:t>
            </w:r>
          </w:p>
        </w:tc>
      </w:tr>
      <w:tr w:rsidR="00B03450" w:rsidRPr="00C01CA8" w:rsidTr="002B49CF">
        <w:trPr>
          <w:jc w:val="center"/>
        </w:trPr>
        <w:tc>
          <w:tcPr>
            <w:tcW w:w="2349" w:type="dxa"/>
          </w:tcPr>
          <w:p w:rsidR="00B03450" w:rsidRPr="00C01CA8" w:rsidRDefault="00B03450" w:rsidP="00162569">
            <w:pPr>
              <w:rPr>
                <w:szCs w:val="20"/>
              </w:rPr>
            </w:pPr>
            <w:r w:rsidRPr="00C01CA8">
              <w:rPr>
                <w:szCs w:val="20"/>
              </w:rPr>
              <w:t xml:space="preserve">NPDESPermitNumber </w:t>
            </w:r>
          </w:p>
        </w:tc>
        <w:tc>
          <w:tcPr>
            <w:tcW w:w="1170" w:type="dxa"/>
          </w:tcPr>
          <w:p w:rsidR="00B03450" w:rsidRPr="00C01CA8" w:rsidRDefault="00B03450" w:rsidP="00162569">
            <w:pPr>
              <w:rPr>
                <w:szCs w:val="20"/>
              </w:rPr>
            </w:pPr>
            <w:r w:rsidRPr="00C01CA8">
              <w:rPr>
                <w:szCs w:val="20"/>
              </w:rPr>
              <w:t xml:space="preserve">string </w:t>
            </w:r>
          </w:p>
        </w:tc>
        <w:tc>
          <w:tcPr>
            <w:tcW w:w="1080" w:type="dxa"/>
          </w:tcPr>
          <w:p w:rsidR="00B03450" w:rsidRPr="00C01CA8" w:rsidRDefault="00B03450" w:rsidP="00162569">
            <w:pPr>
              <w:rPr>
                <w:szCs w:val="20"/>
              </w:rPr>
            </w:pPr>
            <w:r w:rsidRPr="00C01CA8">
              <w:rPr>
                <w:szCs w:val="20"/>
              </w:rPr>
              <w:t>Yes</w:t>
            </w:r>
          </w:p>
        </w:tc>
        <w:tc>
          <w:tcPr>
            <w:tcW w:w="1260" w:type="dxa"/>
          </w:tcPr>
          <w:p w:rsidR="00B03450" w:rsidRPr="00C01CA8" w:rsidRDefault="0049168A" w:rsidP="00162569">
            <w:pPr>
              <w:rPr>
                <w:szCs w:val="20"/>
              </w:rPr>
            </w:pPr>
            <w:r>
              <w:rPr>
                <w:szCs w:val="20"/>
              </w:rPr>
              <w:t>9 characters</w:t>
            </w:r>
          </w:p>
        </w:tc>
        <w:tc>
          <w:tcPr>
            <w:tcW w:w="3158" w:type="dxa"/>
          </w:tcPr>
          <w:p w:rsidR="00B03450" w:rsidRPr="00C01CA8" w:rsidRDefault="00A471B6"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746C82" w:rsidRPr="00C229AB" w:rsidTr="002B49CF">
        <w:trPr>
          <w:jc w:val="center"/>
        </w:trPr>
        <w:tc>
          <w:tcPr>
            <w:tcW w:w="2349" w:type="dxa"/>
          </w:tcPr>
          <w:p w:rsidR="00746C82" w:rsidRPr="00D21364" w:rsidRDefault="00B03450" w:rsidP="00162569">
            <w:pPr>
              <w:rPr>
                <w:color w:val="000000"/>
                <w:szCs w:val="20"/>
              </w:rPr>
            </w:pPr>
            <w:r>
              <w:t>ReportReceivedDateBegin</w:t>
            </w:r>
          </w:p>
        </w:tc>
        <w:tc>
          <w:tcPr>
            <w:tcW w:w="1170" w:type="dxa"/>
          </w:tcPr>
          <w:p w:rsidR="00746C82" w:rsidRPr="00D21364" w:rsidRDefault="00746C82" w:rsidP="00162569">
            <w:pPr>
              <w:rPr>
                <w:color w:val="000000"/>
                <w:szCs w:val="20"/>
              </w:rPr>
            </w:pPr>
            <w:r w:rsidRPr="00D21364">
              <w:rPr>
                <w:color w:val="000000"/>
                <w:szCs w:val="20"/>
              </w:rPr>
              <w:t xml:space="preserve">date </w:t>
            </w:r>
          </w:p>
        </w:tc>
        <w:tc>
          <w:tcPr>
            <w:tcW w:w="1080" w:type="dxa"/>
          </w:tcPr>
          <w:p w:rsidR="00746C82" w:rsidRPr="00D21364" w:rsidRDefault="00746C82" w:rsidP="00162569">
            <w:pPr>
              <w:rPr>
                <w:color w:val="000000"/>
                <w:szCs w:val="20"/>
              </w:rPr>
            </w:pPr>
            <w:r w:rsidRPr="00D21364">
              <w:rPr>
                <w:color w:val="000000"/>
                <w:szCs w:val="20"/>
              </w:rPr>
              <w:t>No</w:t>
            </w:r>
          </w:p>
        </w:tc>
        <w:tc>
          <w:tcPr>
            <w:tcW w:w="1260" w:type="dxa"/>
          </w:tcPr>
          <w:p w:rsidR="00746C82" w:rsidRPr="00C01CA8" w:rsidRDefault="002B49CF" w:rsidP="00162569">
            <w:pPr>
              <w:rPr>
                <w:szCs w:val="20"/>
              </w:rPr>
            </w:pPr>
            <w:r>
              <w:rPr>
                <w:szCs w:val="20"/>
              </w:rPr>
              <w:t>10 characters</w:t>
            </w:r>
          </w:p>
        </w:tc>
        <w:tc>
          <w:tcPr>
            <w:tcW w:w="3158" w:type="dxa"/>
          </w:tcPr>
          <w:p w:rsidR="00746C82" w:rsidRPr="00C01CA8" w:rsidRDefault="00746C82" w:rsidP="00162569">
            <w:pPr>
              <w:rPr>
                <w:szCs w:val="20"/>
              </w:rPr>
            </w:pPr>
            <w:r>
              <w:rPr>
                <w:szCs w:val="20"/>
              </w:rPr>
              <w:t>Represents the begin date (inclusive) that is used with the corresponding end date (inclusive) to create the date range for this field.  Dates must be entered in MM/DD/YYYY format.</w:t>
            </w:r>
          </w:p>
        </w:tc>
      </w:tr>
      <w:tr w:rsidR="00746C82" w:rsidRPr="00C229AB" w:rsidTr="002B49CF">
        <w:trPr>
          <w:jc w:val="center"/>
        </w:trPr>
        <w:tc>
          <w:tcPr>
            <w:tcW w:w="2349" w:type="dxa"/>
          </w:tcPr>
          <w:p w:rsidR="00746C82" w:rsidRPr="00D21364" w:rsidRDefault="00B03450" w:rsidP="00162569">
            <w:pPr>
              <w:rPr>
                <w:color w:val="000000"/>
                <w:szCs w:val="20"/>
              </w:rPr>
            </w:pPr>
            <w:r>
              <w:t>ReportReceivedDateEnd</w:t>
            </w:r>
          </w:p>
        </w:tc>
        <w:tc>
          <w:tcPr>
            <w:tcW w:w="1170" w:type="dxa"/>
          </w:tcPr>
          <w:p w:rsidR="00746C82" w:rsidRPr="00D21364" w:rsidRDefault="00746C82" w:rsidP="00162569">
            <w:pPr>
              <w:rPr>
                <w:color w:val="000000"/>
                <w:szCs w:val="20"/>
              </w:rPr>
            </w:pPr>
            <w:r w:rsidRPr="00D21364">
              <w:rPr>
                <w:color w:val="000000"/>
                <w:szCs w:val="20"/>
              </w:rPr>
              <w:t xml:space="preserve">date </w:t>
            </w:r>
          </w:p>
        </w:tc>
        <w:tc>
          <w:tcPr>
            <w:tcW w:w="1080" w:type="dxa"/>
          </w:tcPr>
          <w:p w:rsidR="00746C82" w:rsidRPr="00D21364" w:rsidRDefault="00746C82" w:rsidP="00162569">
            <w:pPr>
              <w:rPr>
                <w:color w:val="000000"/>
                <w:szCs w:val="20"/>
              </w:rPr>
            </w:pPr>
            <w:r w:rsidRPr="00D21364">
              <w:rPr>
                <w:color w:val="000000"/>
                <w:szCs w:val="20"/>
              </w:rPr>
              <w:t>No</w:t>
            </w:r>
          </w:p>
        </w:tc>
        <w:tc>
          <w:tcPr>
            <w:tcW w:w="1260" w:type="dxa"/>
          </w:tcPr>
          <w:p w:rsidR="00746C82" w:rsidRPr="00C01CA8" w:rsidRDefault="002B49CF" w:rsidP="00162569">
            <w:pPr>
              <w:rPr>
                <w:szCs w:val="20"/>
              </w:rPr>
            </w:pPr>
            <w:r>
              <w:rPr>
                <w:szCs w:val="20"/>
              </w:rPr>
              <w:t>10 characters</w:t>
            </w:r>
          </w:p>
        </w:tc>
        <w:tc>
          <w:tcPr>
            <w:tcW w:w="3158" w:type="dxa"/>
          </w:tcPr>
          <w:p w:rsidR="00746C82" w:rsidRPr="00C01CA8" w:rsidRDefault="00746C82" w:rsidP="00162569">
            <w:pPr>
              <w:rPr>
                <w:szCs w:val="20"/>
              </w:rPr>
            </w:pPr>
            <w:r>
              <w:rPr>
                <w:szCs w:val="20"/>
              </w:rPr>
              <w:t>Represents the end date (inclusive) that is used with the corresponding begin date (inclusive) to create the date range for this field.  Dates must be entered in MM/DD/YYYY format.</w:t>
            </w:r>
          </w:p>
        </w:tc>
      </w:tr>
    </w:tbl>
    <w:p w:rsidR="00746C82" w:rsidRDefault="00746C82" w:rsidP="00746C82">
      <w:pPr>
        <w:pStyle w:val="Bull2"/>
        <w:numPr>
          <w:ilvl w:val="0"/>
          <w:numId w:val="0"/>
        </w:numPr>
      </w:pPr>
    </w:p>
    <w:p w:rsidR="00746C82" w:rsidRPr="00746C82" w:rsidRDefault="00746C82" w:rsidP="00746C82">
      <w:pPr>
        <w:pStyle w:val="BodyText"/>
      </w:pPr>
    </w:p>
    <w:p w:rsidR="00203B44" w:rsidRDefault="00203B44" w:rsidP="00734D3A">
      <w:pPr>
        <w:pStyle w:val="Heading4"/>
      </w:pPr>
      <w:bookmarkStart w:id="47" w:name="_Toc516748208"/>
      <w:r w:rsidRPr="00203B44">
        <w:t>GetICISCAFOPermitData</w:t>
      </w:r>
      <w:bookmarkEnd w:id="47"/>
    </w:p>
    <w:p w:rsidR="00734D3A" w:rsidRDefault="00734D3A" w:rsidP="00734D3A">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34D3A" w:rsidRPr="00C229AB" w:rsidDel="00590FE5" w:rsidTr="00162569">
        <w:trPr>
          <w:jc w:val="center"/>
        </w:trPr>
        <w:tc>
          <w:tcPr>
            <w:tcW w:w="2349" w:type="dxa"/>
            <w:shd w:val="clear" w:color="auto" w:fill="EDF3F3"/>
          </w:tcPr>
          <w:p w:rsidR="00734D3A" w:rsidRPr="00C229AB" w:rsidRDefault="00734D3A" w:rsidP="00162569">
            <w:pPr>
              <w:pStyle w:val="TableHeader"/>
            </w:pPr>
            <w:r w:rsidRPr="00C229AB">
              <w:t>Name</w:t>
            </w:r>
          </w:p>
        </w:tc>
        <w:tc>
          <w:tcPr>
            <w:tcW w:w="1170" w:type="dxa"/>
            <w:shd w:val="clear" w:color="auto" w:fill="EDF3F3"/>
          </w:tcPr>
          <w:p w:rsidR="00734D3A" w:rsidRPr="00C229AB" w:rsidRDefault="00734D3A" w:rsidP="00162569">
            <w:pPr>
              <w:pStyle w:val="TableHeader"/>
            </w:pPr>
            <w:r w:rsidRPr="00C229AB">
              <w:t>Data Type</w:t>
            </w:r>
          </w:p>
        </w:tc>
        <w:tc>
          <w:tcPr>
            <w:tcW w:w="1080" w:type="dxa"/>
            <w:shd w:val="clear" w:color="auto" w:fill="EDF3F3"/>
          </w:tcPr>
          <w:p w:rsidR="00734D3A" w:rsidRPr="00C229AB" w:rsidRDefault="00734D3A" w:rsidP="00162569">
            <w:pPr>
              <w:pStyle w:val="TableHeader"/>
            </w:pPr>
            <w:r w:rsidRPr="00C229AB">
              <w:t>Required</w:t>
            </w:r>
          </w:p>
        </w:tc>
        <w:tc>
          <w:tcPr>
            <w:tcW w:w="1260" w:type="dxa"/>
            <w:shd w:val="clear" w:color="auto" w:fill="EDF3F3"/>
          </w:tcPr>
          <w:p w:rsidR="00734D3A" w:rsidRPr="00C229AB" w:rsidRDefault="00734D3A" w:rsidP="00162569">
            <w:pPr>
              <w:pStyle w:val="TableHeader"/>
            </w:pPr>
            <w:r w:rsidRPr="00C229AB">
              <w:t>Max Length</w:t>
            </w:r>
          </w:p>
        </w:tc>
        <w:tc>
          <w:tcPr>
            <w:tcW w:w="3158" w:type="dxa"/>
            <w:shd w:val="clear" w:color="auto" w:fill="EDF3F3"/>
          </w:tcPr>
          <w:p w:rsidR="00734D3A" w:rsidRPr="00C229AB" w:rsidDel="00590FE5" w:rsidRDefault="00734D3A" w:rsidP="00162569">
            <w:pPr>
              <w:pStyle w:val="TableHeader"/>
            </w:pPr>
            <w:r w:rsidRPr="00C229AB">
              <w:t>Notes</w:t>
            </w:r>
          </w:p>
        </w:tc>
      </w:tr>
      <w:tr w:rsidR="00734D3A" w:rsidRPr="00C229AB" w:rsidTr="002B49CF">
        <w:trPr>
          <w:jc w:val="center"/>
        </w:trPr>
        <w:tc>
          <w:tcPr>
            <w:tcW w:w="2349" w:type="dxa"/>
          </w:tcPr>
          <w:p w:rsidR="00734D3A" w:rsidRPr="00C01CA8" w:rsidRDefault="00734D3A" w:rsidP="00162569">
            <w:pPr>
              <w:rPr>
                <w:szCs w:val="20"/>
              </w:rPr>
            </w:pPr>
            <w:r w:rsidRPr="00C01CA8">
              <w:rPr>
                <w:szCs w:val="20"/>
              </w:rPr>
              <w:t>AgencyType</w:t>
            </w:r>
          </w:p>
        </w:tc>
        <w:tc>
          <w:tcPr>
            <w:tcW w:w="1170" w:type="dxa"/>
          </w:tcPr>
          <w:p w:rsidR="00734D3A" w:rsidRPr="00C01CA8" w:rsidRDefault="00734D3A" w:rsidP="00162569">
            <w:pPr>
              <w:rPr>
                <w:szCs w:val="20"/>
              </w:rPr>
            </w:pPr>
            <w:r w:rsidRPr="00C01CA8">
              <w:rPr>
                <w:szCs w:val="20"/>
              </w:rPr>
              <w:t>string</w:t>
            </w:r>
          </w:p>
        </w:tc>
        <w:tc>
          <w:tcPr>
            <w:tcW w:w="1080" w:type="dxa"/>
          </w:tcPr>
          <w:p w:rsidR="00734D3A" w:rsidRPr="00C01CA8" w:rsidRDefault="00734D3A" w:rsidP="00162569">
            <w:pPr>
              <w:rPr>
                <w:szCs w:val="20"/>
              </w:rPr>
            </w:pPr>
            <w:r w:rsidRPr="00C01CA8">
              <w:rPr>
                <w:szCs w:val="20"/>
              </w:rPr>
              <w:t>No</w:t>
            </w:r>
          </w:p>
        </w:tc>
        <w:tc>
          <w:tcPr>
            <w:tcW w:w="1260" w:type="dxa"/>
          </w:tcPr>
          <w:p w:rsidR="00734D3A" w:rsidRPr="00C01CA8" w:rsidRDefault="00B313F1" w:rsidP="00162569">
            <w:pPr>
              <w:rPr>
                <w:szCs w:val="20"/>
              </w:rPr>
            </w:pPr>
            <w:r>
              <w:rPr>
                <w:szCs w:val="20"/>
              </w:rPr>
              <w:t>5 characters</w:t>
            </w:r>
          </w:p>
        </w:tc>
        <w:tc>
          <w:tcPr>
            <w:tcW w:w="3158" w:type="dxa"/>
          </w:tcPr>
          <w:p w:rsidR="00734D3A" w:rsidRPr="00C01CA8" w:rsidRDefault="00734D3A" w:rsidP="00162569">
            <w:pPr>
              <w:rPr>
                <w:szCs w:val="20"/>
              </w:rPr>
            </w:pPr>
            <w:r w:rsidRPr="00C01CA8">
              <w:rPr>
                <w:szCs w:val="20"/>
              </w:rPr>
              <w:t>Valid AgencyTypes are 'EPA', 'STATE', and 'TRIBE'.</w:t>
            </w:r>
          </w:p>
        </w:tc>
      </w:tr>
      <w:tr w:rsidR="00734D3A" w:rsidRPr="00C229AB" w:rsidTr="002B49CF">
        <w:trPr>
          <w:jc w:val="center"/>
        </w:trPr>
        <w:tc>
          <w:tcPr>
            <w:tcW w:w="2349" w:type="dxa"/>
          </w:tcPr>
          <w:p w:rsidR="00734D3A" w:rsidRDefault="00734D3A" w:rsidP="00162569">
            <w:r>
              <w:t>CAFOClassificationCode</w:t>
            </w:r>
          </w:p>
        </w:tc>
        <w:tc>
          <w:tcPr>
            <w:tcW w:w="1170" w:type="dxa"/>
          </w:tcPr>
          <w:p w:rsidR="00734D3A" w:rsidRPr="00D21364" w:rsidRDefault="00734D3A" w:rsidP="00162569">
            <w:pPr>
              <w:rPr>
                <w:color w:val="000000"/>
                <w:szCs w:val="20"/>
              </w:rPr>
            </w:pPr>
            <w:r>
              <w:rPr>
                <w:color w:val="000000"/>
                <w:szCs w:val="20"/>
              </w:rPr>
              <w:t>string</w:t>
            </w:r>
          </w:p>
        </w:tc>
        <w:tc>
          <w:tcPr>
            <w:tcW w:w="1080" w:type="dxa"/>
          </w:tcPr>
          <w:p w:rsidR="00734D3A" w:rsidRPr="00D21364" w:rsidRDefault="00734D3A" w:rsidP="00162569">
            <w:pPr>
              <w:rPr>
                <w:color w:val="000000"/>
                <w:szCs w:val="20"/>
              </w:rPr>
            </w:pPr>
            <w:r>
              <w:rPr>
                <w:color w:val="000000"/>
                <w:szCs w:val="20"/>
              </w:rPr>
              <w:t>No</w:t>
            </w:r>
          </w:p>
        </w:tc>
        <w:tc>
          <w:tcPr>
            <w:tcW w:w="1260" w:type="dxa"/>
          </w:tcPr>
          <w:p w:rsidR="00734D3A" w:rsidRPr="00C01CA8" w:rsidRDefault="00007AC2" w:rsidP="00162569">
            <w:pPr>
              <w:rPr>
                <w:szCs w:val="20"/>
              </w:rPr>
            </w:pPr>
            <w:r>
              <w:rPr>
                <w:szCs w:val="20"/>
              </w:rPr>
              <w:t>3 characters</w:t>
            </w:r>
          </w:p>
        </w:tc>
        <w:tc>
          <w:tcPr>
            <w:tcW w:w="3158" w:type="dxa"/>
          </w:tcPr>
          <w:p w:rsidR="00734D3A" w:rsidRDefault="00734D3A" w:rsidP="00162569">
            <w:pPr>
              <w:rPr>
                <w:szCs w:val="20"/>
              </w:rPr>
            </w:pPr>
          </w:p>
        </w:tc>
      </w:tr>
      <w:tr w:rsidR="00734D3A" w:rsidRPr="00C229AB" w:rsidTr="002B49CF">
        <w:trPr>
          <w:jc w:val="center"/>
        </w:trPr>
        <w:tc>
          <w:tcPr>
            <w:tcW w:w="2349" w:type="dxa"/>
          </w:tcPr>
          <w:p w:rsidR="00734D3A" w:rsidRPr="00D21364" w:rsidRDefault="00734D3A" w:rsidP="00162569">
            <w:pPr>
              <w:rPr>
                <w:color w:val="000000"/>
                <w:szCs w:val="20"/>
              </w:rPr>
            </w:pPr>
            <w:r>
              <w:t>CAFOComponentChgDateBegin</w:t>
            </w:r>
          </w:p>
        </w:tc>
        <w:tc>
          <w:tcPr>
            <w:tcW w:w="1170" w:type="dxa"/>
          </w:tcPr>
          <w:p w:rsidR="00734D3A" w:rsidRPr="00D21364" w:rsidRDefault="00734D3A" w:rsidP="00162569">
            <w:pPr>
              <w:rPr>
                <w:color w:val="000000"/>
                <w:szCs w:val="20"/>
              </w:rPr>
            </w:pPr>
            <w:r w:rsidRPr="00D21364">
              <w:rPr>
                <w:color w:val="000000"/>
                <w:szCs w:val="20"/>
              </w:rPr>
              <w:t xml:space="preserve">date </w:t>
            </w:r>
          </w:p>
        </w:tc>
        <w:tc>
          <w:tcPr>
            <w:tcW w:w="1080" w:type="dxa"/>
          </w:tcPr>
          <w:p w:rsidR="00734D3A" w:rsidRPr="00D21364" w:rsidRDefault="00734D3A" w:rsidP="00162569">
            <w:pPr>
              <w:rPr>
                <w:color w:val="000000"/>
                <w:szCs w:val="20"/>
              </w:rPr>
            </w:pPr>
            <w:r w:rsidRPr="00D21364">
              <w:rPr>
                <w:color w:val="000000"/>
                <w:szCs w:val="20"/>
              </w:rPr>
              <w:t>No</w:t>
            </w:r>
          </w:p>
        </w:tc>
        <w:tc>
          <w:tcPr>
            <w:tcW w:w="1260" w:type="dxa"/>
          </w:tcPr>
          <w:p w:rsidR="00734D3A" w:rsidRPr="00C01CA8" w:rsidRDefault="002B49CF" w:rsidP="00162569">
            <w:pPr>
              <w:rPr>
                <w:szCs w:val="20"/>
              </w:rPr>
            </w:pPr>
            <w:r>
              <w:rPr>
                <w:szCs w:val="20"/>
              </w:rPr>
              <w:t>10 characters</w:t>
            </w:r>
          </w:p>
        </w:tc>
        <w:tc>
          <w:tcPr>
            <w:tcW w:w="3158" w:type="dxa"/>
          </w:tcPr>
          <w:p w:rsidR="00734D3A" w:rsidRPr="00C01CA8" w:rsidRDefault="00734D3A" w:rsidP="00162569">
            <w:pPr>
              <w:rPr>
                <w:szCs w:val="20"/>
              </w:rPr>
            </w:pPr>
            <w:r>
              <w:rPr>
                <w:szCs w:val="20"/>
              </w:rPr>
              <w:t>Represents the begin date (inclusive) that is used with the corresponding end date (inclusive) to create the date range for this field.  Dates must be entered in MM/DD/YYYY format.</w:t>
            </w:r>
          </w:p>
        </w:tc>
      </w:tr>
      <w:tr w:rsidR="00734D3A" w:rsidRPr="00C229AB" w:rsidTr="002B49CF">
        <w:trPr>
          <w:jc w:val="center"/>
        </w:trPr>
        <w:tc>
          <w:tcPr>
            <w:tcW w:w="2349" w:type="dxa"/>
          </w:tcPr>
          <w:p w:rsidR="00734D3A" w:rsidRPr="00D21364" w:rsidRDefault="00734D3A" w:rsidP="00162569">
            <w:pPr>
              <w:rPr>
                <w:color w:val="000000"/>
                <w:szCs w:val="20"/>
              </w:rPr>
            </w:pPr>
            <w:r>
              <w:t>CAFOComponentChgDateEnd</w:t>
            </w:r>
          </w:p>
        </w:tc>
        <w:tc>
          <w:tcPr>
            <w:tcW w:w="1170" w:type="dxa"/>
          </w:tcPr>
          <w:p w:rsidR="00734D3A" w:rsidRPr="00D21364" w:rsidRDefault="00734D3A" w:rsidP="00162569">
            <w:pPr>
              <w:rPr>
                <w:color w:val="000000"/>
                <w:szCs w:val="20"/>
              </w:rPr>
            </w:pPr>
            <w:r w:rsidRPr="00D21364">
              <w:rPr>
                <w:color w:val="000000"/>
                <w:szCs w:val="20"/>
              </w:rPr>
              <w:t xml:space="preserve">date </w:t>
            </w:r>
          </w:p>
        </w:tc>
        <w:tc>
          <w:tcPr>
            <w:tcW w:w="1080" w:type="dxa"/>
          </w:tcPr>
          <w:p w:rsidR="00734D3A" w:rsidRPr="00D21364" w:rsidRDefault="00734D3A" w:rsidP="00162569">
            <w:pPr>
              <w:rPr>
                <w:color w:val="000000"/>
                <w:szCs w:val="20"/>
              </w:rPr>
            </w:pPr>
            <w:r w:rsidRPr="00D21364">
              <w:rPr>
                <w:color w:val="000000"/>
                <w:szCs w:val="20"/>
              </w:rPr>
              <w:t>No</w:t>
            </w:r>
          </w:p>
        </w:tc>
        <w:tc>
          <w:tcPr>
            <w:tcW w:w="1260" w:type="dxa"/>
          </w:tcPr>
          <w:p w:rsidR="00734D3A" w:rsidRPr="00C01CA8" w:rsidRDefault="002B49CF" w:rsidP="00162569">
            <w:pPr>
              <w:rPr>
                <w:szCs w:val="20"/>
              </w:rPr>
            </w:pPr>
            <w:r>
              <w:rPr>
                <w:szCs w:val="20"/>
              </w:rPr>
              <w:t>10 characters</w:t>
            </w:r>
          </w:p>
        </w:tc>
        <w:tc>
          <w:tcPr>
            <w:tcW w:w="3158" w:type="dxa"/>
          </w:tcPr>
          <w:p w:rsidR="00734D3A" w:rsidRPr="00C01CA8" w:rsidRDefault="00734D3A" w:rsidP="00162569">
            <w:pPr>
              <w:rPr>
                <w:szCs w:val="20"/>
              </w:rPr>
            </w:pPr>
            <w:r>
              <w:rPr>
                <w:szCs w:val="20"/>
              </w:rPr>
              <w:t>Represents the end date (inclusive) that is used with the corresponding begin date (inclusive) to create the date range for this field.  Dates must be entered in MM/DD/YYYY format.</w:t>
            </w:r>
          </w:p>
        </w:tc>
      </w:tr>
      <w:tr w:rsidR="00734D3A" w:rsidRPr="00C01CA8" w:rsidTr="002B49CF">
        <w:trPr>
          <w:jc w:val="center"/>
        </w:trPr>
        <w:tc>
          <w:tcPr>
            <w:tcW w:w="2349" w:type="dxa"/>
          </w:tcPr>
          <w:p w:rsidR="00734D3A" w:rsidRPr="00C01CA8" w:rsidRDefault="00734D3A" w:rsidP="00162569">
            <w:pPr>
              <w:rPr>
                <w:szCs w:val="20"/>
              </w:rPr>
            </w:pPr>
            <w:r w:rsidRPr="00C01CA8">
              <w:rPr>
                <w:szCs w:val="20"/>
              </w:rPr>
              <w:t xml:space="preserve">NPDESPermitNumber </w:t>
            </w:r>
          </w:p>
        </w:tc>
        <w:tc>
          <w:tcPr>
            <w:tcW w:w="1170" w:type="dxa"/>
          </w:tcPr>
          <w:p w:rsidR="00734D3A" w:rsidRPr="00C01CA8" w:rsidRDefault="00734D3A" w:rsidP="00162569">
            <w:pPr>
              <w:rPr>
                <w:szCs w:val="20"/>
              </w:rPr>
            </w:pPr>
            <w:r w:rsidRPr="00C01CA8">
              <w:rPr>
                <w:szCs w:val="20"/>
              </w:rPr>
              <w:t xml:space="preserve">string </w:t>
            </w:r>
          </w:p>
        </w:tc>
        <w:tc>
          <w:tcPr>
            <w:tcW w:w="1080" w:type="dxa"/>
          </w:tcPr>
          <w:p w:rsidR="00734D3A" w:rsidRPr="00C01CA8" w:rsidRDefault="00734D3A" w:rsidP="00162569">
            <w:pPr>
              <w:rPr>
                <w:szCs w:val="20"/>
              </w:rPr>
            </w:pPr>
            <w:r w:rsidRPr="00C01CA8">
              <w:rPr>
                <w:szCs w:val="20"/>
              </w:rPr>
              <w:t>Yes</w:t>
            </w:r>
          </w:p>
        </w:tc>
        <w:tc>
          <w:tcPr>
            <w:tcW w:w="1260" w:type="dxa"/>
          </w:tcPr>
          <w:p w:rsidR="00734D3A" w:rsidRPr="00C01CA8" w:rsidRDefault="0049168A" w:rsidP="00162569">
            <w:pPr>
              <w:rPr>
                <w:szCs w:val="20"/>
              </w:rPr>
            </w:pPr>
            <w:r>
              <w:rPr>
                <w:szCs w:val="20"/>
              </w:rPr>
              <w:t>9 characters</w:t>
            </w:r>
          </w:p>
        </w:tc>
        <w:tc>
          <w:tcPr>
            <w:tcW w:w="3158" w:type="dxa"/>
          </w:tcPr>
          <w:p w:rsidR="00734D3A" w:rsidRPr="00C01CA8" w:rsidRDefault="00A471B6"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734D3A" w:rsidRDefault="00734D3A" w:rsidP="00734D3A">
      <w:pPr>
        <w:pStyle w:val="Bull2"/>
        <w:numPr>
          <w:ilvl w:val="0"/>
          <w:numId w:val="0"/>
        </w:numPr>
      </w:pPr>
    </w:p>
    <w:p w:rsidR="00203B44" w:rsidRPr="00203B44" w:rsidRDefault="00203B44" w:rsidP="00203B44">
      <w:pPr>
        <w:pStyle w:val="BodyText"/>
      </w:pPr>
    </w:p>
    <w:p w:rsidR="00734D3A" w:rsidRDefault="00734D3A" w:rsidP="00734D3A">
      <w:pPr>
        <w:pStyle w:val="Heading4"/>
      </w:pPr>
      <w:bookmarkStart w:id="48" w:name="_Toc516748209"/>
      <w:r>
        <w:t>GetICISComplianceMonitoringData</w:t>
      </w:r>
      <w:bookmarkEnd w:id="48"/>
    </w:p>
    <w:p w:rsidR="00734D3A" w:rsidRDefault="00734D3A" w:rsidP="00734D3A">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34D3A" w:rsidRPr="00C229AB" w:rsidDel="00590FE5" w:rsidTr="00162569">
        <w:trPr>
          <w:jc w:val="center"/>
        </w:trPr>
        <w:tc>
          <w:tcPr>
            <w:tcW w:w="2349" w:type="dxa"/>
            <w:shd w:val="clear" w:color="auto" w:fill="EDF3F3"/>
          </w:tcPr>
          <w:p w:rsidR="00734D3A" w:rsidRPr="00C229AB" w:rsidRDefault="00734D3A" w:rsidP="00162569">
            <w:pPr>
              <w:pStyle w:val="TableHeader"/>
            </w:pPr>
            <w:r w:rsidRPr="00C229AB">
              <w:t>Name</w:t>
            </w:r>
          </w:p>
        </w:tc>
        <w:tc>
          <w:tcPr>
            <w:tcW w:w="1170" w:type="dxa"/>
            <w:shd w:val="clear" w:color="auto" w:fill="EDF3F3"/>
          </w:tcPr>
          <w:p w:rsidR="00734D3A" w:rsidRPr="00C229AB" w:rsidRDefault="00734D3A" w:rsidP="00162569">
            <w:pPr>
              <w:pStyle w:val="TableHeader"/>
            </w:pPr>
            <w:r w:rsidRPr="00C229AB">
              <w:t>Data Type</w:t>
            </w:r>
          </w:p>
        </w:tc>
        <w:tc>
          <w:tcPr>
            <w:tcW w:w="1080" w:type="dxa"/>
            <w:shd w:val="clear" w:color="auto" w:fill="EDF3F3"/>
          </w:tcPr>
          <w:p w:rsidR="00734D3A" w:rsidRPr="00C229AB" w:rsidRDefault="00734D3A" w:rsidP="00162569">
            <w:pPr>
              <w:pStyle w:val="TableHeader"/>
            </w:pPr>
            <w:r w:rsidRPr="00C229AB">
              <w:t>Required</w:t>
            </w:r>
          </w:p>
        </w:tc>
        <w:tc>
          <w:tcPr>
            <w:tcW w:w="1260" w:type="dxa"/>
            <w:shd w:val="clear" w:color="auto" w:fill="EDF3F3"/>
          </w:tcPr>
          <w:p w:rsidR="00734D3A" w:rsidRPr="00C229AB" w:rsidRDefault="00734D3A" w:rsidP="00162569">
            <w:pPr>
              <w:pStyle w:val="TableHeader"/>
            </w:pPr>
            <w:r w:rsidRPr="00C229AB">
              <w:t>Max Length</w:t>
            </w:r>
          </w:p>
        </w:tc>
        <w:tc>
          <w:tcPr>
            <w:tcW w:w="3158" w:type="dxa"/>
            <w:shd w:val="clear" w:color="auto" w:fill="EDF3F3"/>
          </w:tcPr>
          <w:p w:rsidR="00734D3A" w:rsidRPr="00C229AB" w:rsidDel="00590FE5" w:rsidRDefault="00734D3A" w:rsidP="00162569">
            <w:pPr>
              <w:pStyle w:val="TableHeader"/>
            </w:pPr>
            <w:r w:rsidRPr="00C229AB">
              <w:t>Notes</w:t>
            </w:r>
          </w:p>
        </w:tc>
      </w:tr>
      <w:tr w:rsidR="00734D3A" w:rsidRPr="00C229AB" w:rsidTr="00162569">
        <w:trPr>
          <w:jc w:val="center"/>
        </w:trPr>
        <w:tc>
          <w:tcPr>
            <w:tcW w:w="2349" w:type="dxa"/>
          </w:tcPr>
          <w:p w:rsidR="00734D3A" w:rsidRPr="007A26EF" w:rsidRDefault="00734D3A" w:rsidP="00162569">
            <w:r w:rsidRPr="007A26EF">
              <w:t xml:space="preserve">CompMonitoringCategoryCode </w:t>
            </w:r>
          </w:p>
        </w:tc>
        <w:tc>
          <w:tcPr>
            <w:tcW w:w="1170" w:type="dxa"/>
          </w:tcPr>
          <w:p w:rsidR="00734D3A" w:rsidRPr="007A26EF" w:rsidRDefault="00734D3A" w:rsidP="00162569">
            <w:r w:rsidRPr="007A26EF">
              <w:t xml:space="preserve">string </w:t>
            </w:r>
          </w:p>
        </w:tc>
        <w:tc>
          <w:tcPr>
            <w:tcW w:w="1080" w:type="dxa"/>
          </w:tcPr>
          <w:p w:rsidR="00734D3A" w:rsidRPr="007A26EF" w:rsidRDefault="00734D3A" w:rsidP="00162569">
            <w:r w:rsidRPr="007A26EF">
              <w:t>No</w:t>
            </w:r>
          </w:p>
        </w:tc>
        <w:tc>
          <w:tcPr>
            <w:tcW w:w="1260" w:type="dxa"/>
          </w:tcPr>
          <w:p w:rsidR="00734D3A" w:rsidRPr="001C139C" w:rsidRDefault="00007AC2" w:rsidP="00162569">
            <w:r>
              <w:rPr>
                <w:szCs w:val="20"/>
              </w:rPr>
              <w:t>3 characters</w:t>
            </w:r>
          </w:p>
        </w:tc>
        <w:tc>
          <w:tcPr>
            <w:tcW w:w="3158" w:type="dxa"/>
          </w:tcPr>
          <w:p w:rsidR="00734D3A" w:rsidRPr="001C139C" w:rsidRDefault="00007AC2" w:rsidP="00162569">
            <w:r>
              <w:t xml:space="preserve">Valid values: </w:t>
            </w:r>
            <w:r w:rsidRPr="00007AC2">
              <w:t>COM, IND, ALT</w:t>
            </w:r>
          </w:p>
        </w:tc>
      </w:tr>
      <w:tr w:rsidR="00734D3A" w:rsidRPr="00C229AB" w:rsidTr="00162569">
        <w:trPr>
          <w:jc w:val="center"/>
        </w:trPr>
        <w:tc>
          <w:tcPr>
            <w:tcW w:w="2349" w:type="dxa"/>
          </w:tcPr>
          <w:p w:rsidR="00734D3A" w:rsidRPr="007A26EF" w:rsidRDefault="00734D3A" w:rsidP="00162569">
            <w:r w:rsidRPr="007A26EF">
              <w:t>CompMonitoringChangeDate</w:t>
            </w:r>
            <w:r>
              <w:t>Begin</w:t>
            </w:r>
          </w:p>
        </w:tc>
        <w:tc>
          <w:tcPr>
            <w:tcW w:w="1170" w:type="dxa"/>
          </w:tcPr>
          <w:p w:rsidR="00734D3A" w:rsidRPr="007A26EF" w:rsidRDefault="00734D3A" w:rsidP="00162569">
            <w:r w:rsidRPr="007A26EF">
              <w:t xml:space="preserve">date </w:t>
            </w:r>
          </w:p>
        </w:tc>
        <w:tc>
          <w:tcPr>
            <w:tcW w:w="1080" w:type="dxa"/>
          </w:tcPr>
          <w:p w:rsidR="00734D3A" w:rsidRPr="007A26EF" w:rsidRDefault="00734D3A" w:rsidP="00162569">
            <w:r w:rsidRPr="007A26EF">
              <w:t>No</w:t>
            </w:r>
          </w:p>
        </w:tc>
        <w:tc>
          <w:tcPr>
            <w:tcW w:w="1260" w:type="dxa"/>
          </w:tcPr>
          <w:p w:rsidR="00734D3A" w:rsidRPr="001C139C" w:rsidRDefault="002B49CF" w:rsidP="00162569">
            <w:r>
              <w:rPr>
                <w:szCs w:val="20"/>
              </w:rPr>
              <w:t>10 characters</w:t>
            </w:r>
          </w:p>
        </w:tc>
        <w:tc>
          <w:tcPr>
            <w:tcW w:w="3158" w:type="dxa"/>
          </w:tcPr>
          <w:p w:rsidR="00734D3A" w:rsidRPr="001C139C" w:rsidRDefault="00734D3A" w:rsidP="00162569">
            <w:r>
              <w:rPr>
                <w:szCs w:val="20"/>
              </w:rPr>
              <w:t>Represents the begin date (inclusive) that is used with the corresponding end date (inclusive) to create the date range for this field.  Dates must be entered in MM/DD/YYYY format.</w:t>
            </w:r>
          </w:p>
        </w:tc>
      </w:tr>
      <w:tr w:rsidR="00734D3A" w:rsidRPr="00C229AB" w:rsidTr="00162569">
        <w:trPr>
          <w:jc w:val="center"/>
        </w:trPr>
        <w:tc>
          <w:tcPr>
            <w:tcW w:w="2349" w:type="dxa"/>
          </w:tcPr>
          <w:p w:rsidR="00734D3A" w:rsidRPr="007A26EF" w:rsidRDefault="00734D3A" w:rsidP="00162569">
            <w:r w:rsidRPr="007A26EF">
              <w:t xml:space="preserve">CompMonitoringChangeDateEnd </w:t>
            </w:r>
          </w:p>
        </w:tc>
        <w:tc>
          <w:tcPr>
            <w:tcW w:w="1170" w:type="dxa"/>
          </w:tcPr>
          <w:p w:rsidR="00734D3A" w:rsidRPr="007A26EF" w:rsidRDefault="00734D3A" w:rsidP="00162569">
            <w:r w:rsidRPr="007A26EF">
              <w:t xml:space="preserve">date </w:t>
            </w:r>
          </w:p>
        </w:tc>
        <w:tc>
          <w:tcPr>
            <w:tcW w:w="1080" w:type="dxa"/>
          </w:tcPr>
          <w:p w:rsidR="00734D3A" w:rsidRPr="007A26EF" w:rsidRDefault="00734D3A" w:rsidP="00162569">
            <w:r w:rsidRPr="007A26EF">
              <w:t>No</w:t>
            </w:r>
          </w:p>
        </w:tc>
        <w:tc>
          <w:tcPr>
            <w:tcW w:w="1260" w:type="dxa"/>
          </w:tcPr>
          <w:p w:rsidR="00734D3A" w:rsidRPr="001C139C" w:rsidRDefault="002B49CF" w:rsidP="00162569">
            <w:r>
              <w:rPr>
                <w:szCs w:val="20"/>
              </w:rPr>
              <w:t>10 characters</w:t>
            </w:r>
          </w:p>
        </w:tc>
        <w:tc>
          <w:tcPr>
            <w:tcW w:w="3158" w:type="dxa"/>
          </w:tcPr>
          <w:p w:rsidR="00734D3A" w:rsidRPr="001C139C" w:rsidRDefault="00734D3A" w:rsidP="00162569">
            <w:r>
              <w:rPr>
                <w:szCs w:val="20"/>
              </w:rPr>
              <w:t>Represents the end date (inclusive) that is used with the corresponding begin date (inclusive) to create the date range for this field.  Dates must be entered in MM/DD/YYYY format.</w:t>
            </w:r>
          </w:p>
        </w:tc>
      </w:tr>
      <w:tr w:rsidR="00CC6D63" w:rsidRPr="00C229AB" w:rsidTr="00162569">
        <w:trPr>
          <w:jc w:val="center"/>
        </w:trPr>
        <w:tc>
          <w:tcPr>
            <w:tcW w:w="2349" w:type="dxa"/>
          </w:tcPr>
          <w:p w:rsidR="00CC6D63" w:rsidRPr="007A26EF" w:rsidRDefault="00CC6D63" w:rsidP="00F87F09">
            <w:r w:rsidRPr="00CC6D63">
              <w:t>CompMonitoringIdentifier</w:t>
            </w:r>
          </w:p>
        </w:tc>
        <w:tc>
          <w:tcPr>
            <w:tcW w:w="1170" w:type="dxa"/>
          </w:tcPr>
          <w:p w:rsidR="00CC6D63" w:rsidRPr="007A26EF" w:rsidRDefault="00CC6D63" w:rsidP="00162569">
            <w:r>
              <w:t>string</w:t>
            </w:r>
          </w:p>
        </w:tc>
        <w:tc>
          <w:tcPr>
            <w:tcW w:w="1080" w:type="dxa"/>
          </w:tcPr>
          <w:p w:rsidR="00CC6D63" w:rsidRPr="007A26EF" w:rsidRDefault="00CC6D63" w:rsidP="00162569">
            <w:r>
              <w:t>No</w:t>
            </w:r>
          </w:p>
        </w:tc>
        <w:tc>
          <w:tcPr>
            <w:tcW w:w="1260" w:type="dxa"/>
          </w:tcPr>
          <w:p w:rsidR="00CC6D63" w:rsidRPr="001C139C" w:rsidRDefault="00CC6D63" w:rsidP="00162569">
            <w:r>
              <w:t>7-25 characters</w:t>
            </w:r>
          </w:p>
        </w:tc>
        <w:tc>
          <w:tcPr>
            <w:tcW w:w="3158" w:type="dxa"/>
          </w:tcPr>
          <w:p w:rsidR="00CC6D63" w:rsidRPr="001C139C" w:rsidRDefault="00542353" w:rsidP="00162569">
            <w:r>
              <w:t>The ComplianceMonitoringIdentifier</w:t>
            </w:r>
          </w:p>
        </w:tc>
      </w:tr>
      <w:tr w:rsidR="00734D3A" w:rsidRPr="00C229AB" w:rsidTr="00162569">
        <w:trPr>
          <w:jc w:val="center"/>
        </w:trPr>
        <w:tc>
          <w:tcPr>
            <w:tcW w:w="2349" w:type="dxa"/>
          </w:tcPr>
          <w:p w:rsidR="00734D3A" w:rsidRPr="007A26EF" w:rsidRDefault="00734D3A" w:rsidP="00162569">
            <w:r w:rsidRPr="007A26EF">
              <w:t xml:space="preserve">FacilityName </w:t>
            </w:r>
          </w:p>
        </w:tc>
        <w:tc>
          <w:tcPr>
            <w:tcW w:w="1170" w:type="dxa"/>
          </w:tcPr>
          <w:p w:rsidR="00734D3A" w:rsidRPr="007A26EF" w:rsidRDefault="00734D3A" w:rsidP="00162569">
            <w:r w:rsidRPr="007A26EF">
              <w:t xml:space="preserve">string </w:t>
            </w:r>
          </w:p>
        </w:tc>
        <w:tc>
          <w:tcPr>
            <w:tcW w:w="1080" w:type="dxa"/>
          </w:tcPr>
          <w:p w:rsidR="00734D3A" w:rsidRPr="007A26EF" w:rsidRDefault="00734D3A" w:rsidP="00162569">
            <w:r w:rsidRPr="007A26EF">
              <w:t>No</w:t>
            </w:r>
          </w:p>
        </w:tc>
        <w:tc>
          <w:tcPr>
            <w:tcW w:w="1260" w:type="dxa"/>
          </w:tcPr>
          <w:p w:rsidR="00734D3A" w:rsidRPr="001C139C" w:rsidRDefault="00734D3A" w:rsidP="00162569"/>
        </w:tc>
        <w:tc>
          <w:tcPr>
            <w:tcW w:w="3158" w:type="dxa"/>
          </w:tcPr>
          <w:p w:rsidR="00734D3A" w:rsidRPr="001C139C" w:rsidRDefault="00734D3A" w:rsidP="00162569"/>
        </w:tc>
      </w:tr>
      <w:tr w:rsidR="00734D3A" w:rsidRPr="00C229AB" w:rsidTr="00162569">
        <w:trPr>
          <w:jc w:val="center"/>
        </w:trPr>
        <w:tc>
          <w:tcPr>
            <w:tcW w:w="2349" w:type="dxa"/>
          </w:tcPr>
          <w:p w:rsidR="00734D3A" w:rsidRPr="007A26EF" w:rsidRDefault="00734D3A" w:rsidP="00162569">
            <w:r w:rsidRPr="007A26EF">
              <w:t xml:space="preserve">FacilityZipCode </w:t>
            </w:r>
          </w:p>
        </w:tc>
        <w:tc>
          <w:tcPr>
            <w:tcW w:w="1170" w:type="dxa"/>
          </w:tcPr>
          <w:p w:rsidR="00734D3A" w:rsidRPr="007A26EF" w:rsidRDefault="00734D3A" w:rsidP="00162569">
            <w:r w:rsidRPr="007A26EF">
              <w:t xml:space="preserve">string </w:t>
            </w:r>
          </w:p>
        </w:tc>
        <w:tc>
          <w:tcPr>
            <w:tcW w:w="1080" w:type="dxa"/>
          </w:tcPr>
          <w:p w:rsidR="00734D3A" w:rsidRPr="007A26EF" w:rsidRDefault="00734D3A" w:rsidP="00162569">
            <w:r w:rsidRPr="007A26EF">
              <w:t>No</w:t>
            </w:r>
          </w:p>
        </w:tc>
        <w:tc>
          <w:tcPr>
            <w:tcW w:w="1260" w:type="dxa"/>
          </w:tcPr>
          <w:p w:rsidR="00734D3A" w:rsidRPr="001C139C" w:rsidRDefault="00734D3A" w:rsidP="00162569"/>
        </w:tc>
        <w:tc>
          <w:tcPr>
            <w:tcW w:w="3158" w:type="dxa"/>
          </w:tcPr>
          <w:p w:rsidR="00734D3A" w:rsidRPr="001C139C" w:rsidRDefault="00734D3A" w:rsidP="00162569"/>
        </w:tc>
      </w:tr>
      <w:tr w:rsidR="00734D3A" w:rsidRPr="00C229AB" w:rsidTr="00162569">
        <w:trPr>
          <w:jc w:val="center"/>
        </w:trPr>
        <w:tc>
          <w:tcPr>
            <w:tcW w:w="2349" w:type="dxa"/>
          </w:tcPr>
          <w:p w:rsidR="00734D3A" w:rsidRPr="007A26EF" w:rsidRDefault="00734D3A" w:rsidP="00162569">
            <w:r w:rsidRPr="007A26EF">
              <w:t>InspectionEndDate</w:t>
            </w:r>
            <w:r>
              <w:t>Begin</w:t>
            </w:r>
          </w:p>
        </w:tc>
        <w:tc>
          <w:tcPr>
            <w:tcW w:w="1170" w:type="dxa"/>
          </w:tcPr>
          <w:p w:rsidR="00734D3A" w:rsidRPr="007A26EF" w:rsidRDefault="00734D3A" w:rsidP="00162569">
            <w:r w:rsidRPr="007A26EF">
              <w:t xml:space="preserve">date </w:t>
            </w:r>
          </w:p>
        </w:tc>
        <w:tc>
          <w:tcPr>
            <w:tcW w:w="1080" w:type="dxa"/>
          </w:tcPr>
          <w:p w:rsidR="00734D3A" w:rsidRPr="007A26EF" w:rsidRDefault="00734D3A" w:rsidP="00162569">
            <w:r w:rsidRPr="007A26EF">
              <w:t>No</w:t>
            </w:r>
          </w:p>
        </w:tc>
        <w:tc>
          <w:tcPr>
            <w:tcW w:w="1260" w:type="dxa"/>
          </w:tcPr>
          <w:p w:rsidR="00734D3A" w:rsidRPr="001C139C" w:rsidRDefault="002B49CF" w:rsidP="00162569">
            <w:r>
              <w:rPr>
                <w:szCs w:val="20"/>
              </w:rPr>
              <w:t>10 characters</w:t>
            </w:r>
          </w:p>
        </w:tc>
        <w:tc>
          <w:tcPr>
            <w:tcW w:w="3158" w:type="dxa"/>
          </w:tcPr>
          <w:p w:rsidR="00734D3A" w:rsidRPr="001C139C" w:rsidRDefault="00734D3A" w:rsidP="00162569">
            <w:r>
              <w:rPr>
                <w:szCs w:val="20"/>
              </w:rPr>
              <w:t>Represents the begin date (inclusive) that is used with the corresponding end date (inclusive) to create the date range for this field.  Dates must be entered in MM/DD/YYYY format.</w:t>
            </w:r>
          </w:p>
        </w:tc>
      </w:tr>
      <w:tr w:rsidR="00734D3A" w:rsidRPr="00C229AB" w:rsidTr="00162569">
        <w:trPr>
          <w:jc w:val="center"/>
        </w:trPr>
        <w:tc>
          <w:tcPr>
            <w:tcW w:w="2349" w:type="dxa"/>
          </w:tcPr>
          <w:p w:rsidR="00734D3A" w:rsidRPr="007A26EF" w:rsidRDefault="00734D3A" w:rsidP="00162569">
            <w:r w:rsidRPr="007A26EF">
              <w:t xml:space="preserve">InspectionEndDateEnd </w:t>
            </w:r>
          </w:p>
        </w:tc>
        <w:tc>
          <w:tcPr>
            <w:tcW w:w="1170" w:type="dxa"/>
          </w:tcPr>
          <w:p w:rsidR="00734D3A" w:rsidRPr="007A26EF" w:rsidRDefault="00734D3A" w:rsidP="00162569">
            <w:r w:rsidRPr="007A26EF">
              <w:t xml:space="preserve">date </w:t>
            </w:r>
          </w:p>
        </w:tc>
        <w:tc>
          <w:tcPr>
            <w:tcW w:w="1080" w:type="dxa"/>
          </w:tcPr>
          <w:p w:rsidR="00734D3A" w:rsidRPr="007A26EF" w:rsidRDefault="00734D3A" w:rsidP="00162569">
            <w:r w:rsidRPr="007A26EF">
              <w:t>No</w:t>
            </w:r>
          </w:p>
        </w:tc>
        <w:tc>
          <w:tcPr>
            <w:tcW w:w="1260" w:type="dxa"/>
          </w:tcPr>
          <w:p w:rsidR="00734D3A" w:rsidRPr="001C139C" w:rsidRDefault="002B49CF" w:rsidP="00162569">
            <w:r>
              <w:rPr>
                <w:szCs w:val="20"/>
              </w:rPr>
              <w:t>10 characters</w:t>
            </w:r>
          </w:p>
        </w:tc>
        <w:tc>
          <w:tcPr>
            <w:tcW w:w="3158" w:type="dxa"/>
          </w:tcPr>
          <w:p w:rsidR="00734D3A" w:rsidRPr="001C139C" w:rsidRDefault="00734D3A" w:rsidP="00162569">
            <w:r>
              <w:rPr>
                <w:szCs w:val="20"/>
              </w:rPr>
              <w:t>Represents the end date (inclusive) that is used with the corresponding begin date (inclusive) to create the date range for this field.  Dates must be entered in MM/DD/YYYY format.</w:t>
            </w:r>
          </w:p>
        </w:tc>
      </w:tr>
      <w:tr w:rsidR="00734D3A" w:rsidRPr="00C229AB" w:rsidTr="00162569">
        <w:trPr>
          <w:jc w:val="center"/>
        </w:trPr>
        <w:tc>
          <w:tcPr>
            <w:tcW w:w="2349" w:type="dxa"/>
          </w:tcPr>
          <w:p w:rsidR="00734D3A" w:rsidRPr="007A26EF" w:rsidRDefault="00734D3A" w:rsidP="00162569">
            <w:r w:rsidRPr="007A26EF">
              <w:t xml:space="preserve">InspectionTypeCode </w:t>
            </w:r>
          </w:p>
        </w:tc>
        <w:tc>
          <w:tcPr>
            <w:tcW w:w="1170" w:type="dxa"/>
          </w:tcPr>
          <w:p w:rsidR="00734D3A" w:rsidRPr="007A26EF" w:rsidRDefault="00734D3A" w:rsidP="00162569">
            <w:r w:rsidRPr="007A26EF">
              <w:t xml:space="preserve">string </w:t>
            </w:r>
          </w:p>
        </w:tc>
        <w:tc>
          <w:tcPr>
            <w:tcW w:w="1080" w:type="dxa"/>
          </w:tcPr>
          <w:p w:rsidR="00734D3A" w:rsidRPr="007A26EF" w:rsidRDefault="00734D3A" w:rsidP="00162569">
            <w:r w:rsidRPr="007A26EF">
              <w:t>No</w:t>
            </w:r>
          </w:p>
        </w:tc>
        <w:tc>
          <w:tcPr>
            <w:tcW w:w="1260" w:type="dxa"/>
          </w:tcPr>
          <w:p w:rsidR="00734D3A" w:rsidRDefault="00DF25AD" w:rsidP="00162569">
            <w:r>
              <w:rPr>
                <w:szCs w:val="20"/>
              </w:rPr>
              <w:t>3 characters</w:t>
            </w:r>
          </w:p>
        </w:tc>
        <w:tc>
          <w:tcPr>
            <w:tcW w:w="3158" w:type="dxa"/>
          </w:tcPr>
          <w:p w:rsidR="00734D3A" w:rsidRPr="00C229AB" w:rsidRDefault="00734D3A" w:rsidP="00162569">
            <w:pPr>
              <w:rPr>
                <w:szCs w:val="20"/>
              </w:rPr>
            </w:pPr>
          </w:p>
        </w:tc>
      </w:tr>
      <w:tr w:rsidR="00734D3A" w:rsidRPr="00C229AB" w:rsidTr="00162569">
        <w:trPr>
          <w:jc w:val="center"/>
        </w:trPr>
        <w:tc>
          <w:tcPr>
            <w:tcW w:w="2349" w:type="dxa"/>
          </w:tcPr>
          <w:p w:rsidR="00734D3A" w:rsidRPr="007A26EF" w:rsidRDefault="00734D3A" w:rsidP="00162569">
            <w:r w:rsidRPr="007A26EF">
              <w:t xml:space="preserve">NPDESPermitNumber </w:t>
            </w:r>
          </w:p>
        </w:tc>
        <w:tc>
          <w:tcPr>
            <w:tcW w:w="1170" w:type="dxa"/>
          </w:tcPr>
          <w:p w:rsidR="00734D3A" w:rsidRPr="007A26EF" w:rsidRDefault="00734D3A" w:rsidP="00162569">
            <w:r w:rsidRPr="007A26EF">
              <w:t xml:space="preserve">string </w:t>
            </w:r>
          </w:p>
        </w:tc>
        <w:tc>
          <w:tcPr>
            <w:tcW w:w="1080" w:type="dxa"/>
          </w:tcPr>
          <w:p w:rsidR="00734D3A" w:rsidRPr="007A26EF" w:rsidRDefault="00734D3A" w:rsidP="00162569">
            <w:r w:rsidRPr="007A26EF">
              <w:t>Yes</w:t>
            </w:r>
          </w:p>
        </w:tc>
        <w:tc>
          <w:tcPr>
            <w:tcW w:w="1260" w:type="dxa"/>
          </w:tcPr>
          <w:p w:rsidR="00734D3A" w:rsidRDefault="0049168A" w:rsidP="00162569">
            <w:r>
              <w:rPr>
                <w:szCs w:val="20"/>
              </w:rPr>
              <w:t>9 characters</w:t>
            </w:r>
          </w:p>
        </w:tc>
        <w:tc>
          <w:tcPr>
            <w:tcW w:w="3158" w:type="dxa"/>
          </w:tcPr>
          <w:p w:rsidR="00734D3A" w:rsidRDefault="00A471B6"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734D3A" w:rsidRDefault="00734D3A" w:rsidP="00734D3A">
      <w:pPr>
        <w:pStyle w:val="Bull2"/>
        <w:numPr>
          <w:ilvl w:val="0"/>
          <w:numId w:val="0"/>
        </w:numPr>
      </w:pPr>
    </w:p>
    <w:p w:rsidR="00734D3A" w:rsidRPr="00734D3A" w:rsidRDefault="00734D3A" w:rsidP="00734D3A">
      <w:pPr>
        <w:pStyle w:val="BodyText"/>
      </w:pPr>
    </w:p>
    <w:p w:rsidR="00734D3A" w:rsidRDefault="00734D3A" w:rsidP="00734D3A">
      <w:pPr>
        <w:pStyle w:val="Heading4"/>
      </w:pPr>
      <w:bookmarkStart w:id="49" w:name="_Toc516748210"/>
      <w:r>
        <w:t>GetICISComplianceScheduleData</w:t>
      </w:r>
      <w:bookmarkEnd w:id="49"/>
    </w:p>
    <w:p w:rsidR="00734D3A" w:rsidRDefault="00734D3A" w:rsidP="00734D3A">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34D3A" w:rsidRPr="00C229AB" w:rsidDel="00590FE5" w:rsidTr="00162569">
        <w:trPr>
          <w:jc w:val="center"/>
        </w:trPr>
        <w:tc>
          <w:tcPr>
            <w:tcW w:w="2349" w:type="dxa"/>
            <w:shd w:val="clear" w:color="auto" w:fill="EDF3F3"/>
          </w:tcPr>
          <w:p w:rsidR="00734D3A" w:rsidRPr="00C229AB" w:rsidRDefault="00734D3A" w:rsidP="00162569">
            <w:pPr>
              <w:pStyle w:val="TableHeader"/>
            </w:pPr>
            <w:r w:rsidRPr="00C229AB">
              <w:t>Name</w:t>
            </w:r>
          </w:p>
        </w:tc>
        <w:tc>
          <w:tcPr>
            <w:tcW w:w="1170" w:type="dxa"/>
            <w:shd w:val="clear" w:color="auto" w:fill="EDF3F3"/>
          </w:tcPr>
          <w:p w:rsidR="00734D3A" w:rsidRPr="00C229AB" w:rsidRDefault="00734D3A" w:rsidP="00162569">
            <w:pPr>
              <w:pStyle w:val="TableHeader"/>
            </w:pPr>
            <w:r w:rsidRPr="00C229AB">
              <w:t>Data Type</w:t>
            </w:r>
          </w:p>
        </w:tc>
        <w:tc>
          <w:tcPr>
            <w:tcW w:w="1080" w:type="dxa"/>
            <w:shd w:val="clear" w:color="auto" w:fill="EDF3F3"/>
          </w:tcPr>
          <w:p w:rsidR="00734D3A" w:rsidRPr="00C229AB" w:rsidRDefault="00734D3A" w:rsidP="00162569">
            <w:pPr>
              <w:pStyle w:val="TableHeader"/>
            </w:pPr>
            <w:r w:rsidRPr="00C229AB">
              <w:t>Required</w:t>
            </w:r>
          </w:p>
        </w:tc>
        <w:tc>
          <w:tcPr>
            <w:tcW w:w="1260" w:type="dxa"/>
            <w:shd w:val="clear" w:color="auto" w:fill="EDF3F3"/>
          </w:tcPr>
          <w:p w:rsidR="00734D3A" w:rsidRPr="00C229AB" w:rsidRDefault="00734D3A" w:rsidP="00162569">
            <w:pPr>
              <w:pStyle w:val="TableHeader"/>
            </w:pPr>
            <w:r w:rsidRPr="00C229AB">
              <w:t>Max Length</w:t>
            </w:r>
          </w:p>
        </w:tc>
        <w:tc>
          <w:tcPr>
            <w:tcW w:w="3158" w:type="dxa"/>
            <w:shd w:val="clear" w:color="auto" w:fill="EDF3F3"/>
          </w:tcPr>
          <w:p w:rsidR="00734D3A" w:rsidRPr="00C229AB" w:rsidDel="00590FE5" w:rsidRDefault="00734D3A" w:rsidP="00162569">
            <w:pPr>
              <w:pStyle w:val="TableHeader"/>
            </w:pPr>
            <w:r w:rsidRPr="00C229AB">
              <w:t>Notes</w:t>
            </w:r>
          </w:p>
        </w:tc>
      </w:tr>
      <w:tr w:rsidR="00734D3A" w:rsidRPr="00C229AB" w:rsidTr="00162569">
        <w:trPr>
          <w:jc w:val="center"/>
        </w:trPr>
        <w:tc>
          <w:tcPr>
            <w:tcW w:w="2349" w:type="dxa"/>
          </w:tcPr>
          <w:p w:rsidR="00734D3A" w:rsidRPr="00870FE0" w:rsidRDefault="00734D3A" w:rsidP="00162569">
            <w:r>
              <w:t>AgencyType</w:t>
            </w:r>
          </w:p>
        </w:tc>
        <w:tc>
          <w:tcPr>
            <w:tcW w:w="1170" w:type="dxa"/>
          </w:tcPr>
          <w:p w:rsidR="00734D3A" w:rsidRPr="00870FE0" w:rsidRDefault="00734D3A" w:rsidP="00162569">
            <w:r>
              <w:t>string</w:t>
            </w:r>
          </w:p>
        </w:tc>
        <w:tc>
          <w:tcPr>
            <w:tcW w:w="1080" w:type="dxa"/>
          </w:tcPr>
          <w:p w:rsidR="00734D3A" w:rsidRPr="00870FE0" w:rsidRDefault="00734D3A" w:rsidP="00162569">
            <w:r>
              <w:t>No</w:t>
            </w:r>
          </w:p>
        </w:tc>
        <w:tc>
          <w:tcPr>
            <w:tcW w:w="1260" w:type="dxa"/>
          </w:tcPr>
          <w:p w:rsidR="00734D3A" w:rsidRPr="00870FE0" w:rsidRDefault="00B313F1" w:rsidP="00162569">
            <w:r>
              <w:rPr>
                <w:szCs w:val="20"/>
              </w:rPr>
              <w:t>5 characters</w:t>
            </w:r>
          </w:p>
        </w:tc>
        <w:tc>
          <w:tcPr>
            <w:tcW w:w="3158" w:type="dxa"/>
          </w:tcPr>
          <w:p w:rsidR="00734D3A" w:rsidRDefault="00734D3A" w:rsidP="00162569">
            <w:pPr>
              <w:rPr>
                <w:szCs w:val="20"/>
              </w:rPr>
            </w:pPr>
            <w:r>
              <w:t>Valid AgencyTypes are 'EPA', 'STATE', and 'TRIBE'.</w:t>
            </w:r>
          </w:p>
        </w:tc>
      </w:tr>
      <w:tr w:rsidR="00734D3A" w:rsidRPr="00C229AB" w:rsidTr="00162569">
        <w:trPr>
          <w:jc w:val="center"/>
        </w:trPr>
        <w:tc>
          <w:tcPr>
            <w:tcW w:w="2349" w:type="dxa"/>
          </w:tcPr>
          <w:p w:rsidR="00734D3A" w:rsidRPr="00870FE0" w:rsidRDefault="00734D3A" w:rsidP="00162569">
            <w:r w:rsidRPr="00870FE0">
              <w:t>ComplianceSchedule</w:t>
            </w:r>
            <w:r>
              <w:t>DateBegin</w:t>
            </w:r>
            <w:r w:rsidRPr="00870FE0">
              <w:t xml:space="preserve"> </w:t>
            </w:r>
          </w:p>
        </w:tc>
        <w:tc>
          <w:tcPr>
            <w:tcW w:w="1170" w:type="dxa"/>
          </w:tcPr>
          <w:p w:rsidR="00734D3A" w:rsidRPr="00870FE0" w:rsidRDefault="00734D3A" w:rsidP="00162569">
            <w:r w:rsidRPr="00870FE0">
              <w:t xml:space="preserve">date </w:t>
            </w:r>
          </w:p>
        </w:tc>
        <w:tc>
          <w:tcPr>
            <w:tcW w:w="1080" w:type="dxa"/>
          </w:tcPr>
          <w:p w:rsidR="00734D3A" w:rsidRPr="00870FE0" w:rsidRDefault="00734D3A" w:rsidP="00162569">
            <w:r w:rsidRPr="00870FE0">
              <w:t>No</w:t>
            </w:r>
          </w:p>
        </w:tc>
        <w:tc>
          <w:tcPr>
            <w:tcW w:w="1260" w:type="dxa"/>
          </w:tcPr>
          <w:p w:rsidR="00734D3A" w:rsidRPr="00870FE0" w:rsidRDefault="002B49CF" w:rsidP="00162569">
            <w:r>
              <w:rPr>
                <w:szCs w:val="20"/>
              </w:rPr>
              <w:t>10 characters</w:t>
            </w:r>
          </w:p>
        </w:tc>
        <w:tc>
          <w:tcPr>
            <w:tcW w:w="3158" w:type="dxa"/>
          </w:tcPr>
          <w:p w:rsidR="00734D3A" w:rsidRPr="00870FE0" w:rsidRDefault="00734D3A" w:rsidP="00162569">
            <w:r>
              <w:rPr>
                <w:szCs w:val="20"/>
              </w:rPr>
              <w:t>Represents the begin date (inclusive) that is used with the corresponding end date (inclusive) to create the date range for this field.  Dates must be entered in MM/DD/YYYY format.</w:t>
            </w:r>
          </w:p>
        </w:tc>
      </w:tr>
      <w:tr w:rsidR="00734D3A" w:rsidRPr="00C229AB" w:rsidTr="00162569">
        <w:trPr>
          <w:jc w:val="center"/>
        </w:trPr>
        <w:tc>
          <w:tcPr>
            <w:tcW w:w="2349" w:type="dxa"/>
          </w:tcPr>
          <w:p w:rsidR="00734D3A" w:rsidRPr="00870FE0" w:rsidRDefault="00734D3A" w:rsidP="00162569">
            <w:r w:rsidRPr="00870FE0">
              <w:t xml:space="preserve">ComplianceScheduleDateEnd </w:t>
            </w:r>
          </w:p>
        </w:tc>
        <w:tc>
          <w:tcPr>
            <w:tcW w:w="1170" w:type="dxa"/>
          </w:tcPr>
          <w:p w:rsidR="00734D3A" w:rsidRPr="00870FE0" w:rsidRDefault="00734D3A" w:rsidP="00162569">
            <w:r w:rsidRPr="00870FE0">
              <w:t xml:space="preserve">date </w:t>
            </w:r>
          </w:p>
        </w:tc>
        <w:tc>
          <w:tcPr>
            <w:tcW w:w="1080" w:type="dxa"/>
          </w:tcPr>
          <w:p w:rsidR="00734D3A" w:rsidRPr="00870FE0" w:rsidRDefault="00734D3A" w:rsidP="00162569">
            <w:r w:rsidRPr="00870FE0">
              <w:t>No</w:t>
            </w:r>
          </w:p>
        </w:tc>
        <w:tc>
          <w:tcPr>
            <w:tcW w:w="1260" w:type="dxa"/>
          </w:tcPr>
          <w:p w:rsidR="00734D3A" w:rsidRPr="00870FE0" w:rsidRDefault="002B49CF" w:rsidP="00162569">
            <w:r>
              <w:rPr>
                <w:szCs w:val="20"/>
              </w:rPr>
              <w:t>10 characters</w:t>
            </w:r>
          </w:p>
        </w:tc>
        <w:tc>
          <w:tcPr>
            <w:tcW w:w="3158" w:type="dxa"/>
          </w:tcPr>
          <w:p w:rsidR="00734D3A" w:rsidRPr="00870FE0" w:rsidRDefault="00734D3A" w:rsidP="00162569">
            <w:r>
              <w:rPr>
                <w:szCs w:val="20"/>
              </w:rPr>
              <w:t>Represents the end date (inclusive) that is used with the corresponding begin date (inclusive) to create the date range for this field.  Dates must be entered in MM/DD/YYYY format.</w:t>
            </w:r>
          </w:p>
        </w:tc>
      </w:tr>
      <w:tr w:rsidR="00734D3A" w:rsidRPr="00C229AB" w:rsidTr="00162569">
        <w:trPr>
          <w:jc w:val="center"/>
        </w:trPr>
        <w:tc>
          <w:tcPr>
            <w:tcW w:w="2349" w:type="dxa"/>
          </w:tcPr>
          <w:p w:rsidR="00734D3A" w:rsidRPr="00870FE0" w:rsidRDefault="00734D3A" w:rsidP="00162569">
            <w:r w:rsidRPr="00870FE0">
              <w:t xml:space="preserve">ComplianceScheduleEventCode </w:t>
            </w:r>
          </w:p>
        </w:tc>
        <w:tc>
          <w:tcPr>
            <w:tcW w:w="1170" w:type="dxa"/>
          </w:tcPr>
          <w:p w:rsidR="00734D3A" w:rsidRPr="00870FE0" w:rsidRDefault="00734D3A" w:rsidP="00162569">
            <w:r w:rsidRPr="00870FE0">
              <w:t xml:space="preserve">string </w:t>
            </w:r>
          </w:p>
        </w:tc>
        <w:tc>
          <w:tcPr>
            <w:tcW w:w="1080" w:type="dxa"/>
          </w:tcPr>
          <w:p w:rsidR="00734D3A" w:rsidRPr="00870FE0" w:rsidRDefault="00734D3A" w:rsidP="00162569">
            <w:r w:rsidRPr="00870FE0">
              <w:t>No</w:t>
            </w:r>
          </w:p>
        </w:tc>
        <w:tc>
          <w:tcPr>
            <w:tcW w:w="1260" w:type="dxa"/>
          </w:tcPr>
          <w:p w:rsidR="00734D3A" w:rsidRPr="00870FE0" w:rsidRDefault="00DF25AD" w:rsidP="00162569">
            <w:r>
              <w:rPr>
                <w:szCs w:val="20"/>
              </w:rPr>
              <w:t>5 characters</w:t>
            </w:r>
          </w:p>
        </w:tc>
        <w:tc>
          <w:tcPr>
            <w:tcW w:w="3158" w:type="dxa"/>
          </w:tcPr>
          <w:p w:rsidR="00734D3A" w:rsidRPr="00870FE0" w:rsidRDefault="00734D3A" w:rsidP="00162569"/>
        </w:tc>
      </w:tr>
      <w:tr w:rsidR="00734D3A" w:rsidRPr="00C229AB" w:rsidTr="00162569">
        <w:trPr>
          <w:jc w:val="center"/>
        </w:trPr>
        <w:tc>
          <w:tcPr>
            <w:tcW w:w="2349" w:type="dxa"/>
          </w:tcPr>
          <w:p w:rsidR="00734D3A" w:rsidRPr="00870FE0" w:rsidRDefault="00734D3A" w:rsidP="00162569">
            <w:r w:rsidRPr="00870FE0">
              <w:t xml:space="preserve">ComplianceScheduleNumber </w:t>
            </w:r>
          </w:p>
        </w:tc>
        <w:tc>
          <w:tcPr>
            <w:tcW w:w="1170" w:type="dxa"/>
          </w:tcPr>
          <w:p w:rsidR="00734D3A" w:rsidRPr="00870FE0" w:rsidRDefault="00734D3A" w:rsidP="00162569">
            <w:r w:rsidRPr="00870FE0">
              <w:t xml:space="preserve">number </w:t>
            </w:r>
          </w:p>
        </w:tc>
        <w:tc>
          <w:tcPr>
            <w:tcW w:w="1080" w:type="dxa"/>
          </w:tcPr>
          <w:p w:rsidR="00734D3A" w:rsidRPr="00870FE0" w:rsidRDefault="00734D3A" w:rsidP="00162569">
            <w:r w:rsidRPr="00870FE0">
              <w:t>No</w:t>
            </w:r>
          </w:p>
        </w:tc>
        <w:tc>
          <w:tcPr>
            <w:tcW w:w="1260" w:type="dxa"/>
          </w:tcPr>
          <w:p w:rsidR="00734D3A" w:rsidRPr="00870FE0" w:rsidRDefault="00DF25AD" w:rsidP="00162569">
            <w:r>
              <w:t>3 digits</w:t>
            </w:r>
          </w:p>
        </w:tc>
        <w:tc>
          <w:tcPr>
            <w:tcW w:w="3158" w:type="dxa"/>
          </w:tcPr>
          <w:p w:rsidR="00734D3A" w:rsidRPr="00870FE0" w:rsidRDefault="00DF25AD" w:rsidP="00162569">
            <w:r>
              <w:t>Integer 1 to 3 digits long</w:t>
            </w:r>
          </w:p>
        </w:tc>
      </w:tr>
      <w:tr w:rsidR="00734D3A" w:rsidRPr="00C229AB" w:rsidTr="00162569">
        <w:trPr>
          <w:jc w:val="center"/>
        </w:trPr>
        <w:tc>
          <w:tcPr>
            <w:tcW w:w="2349" w:type="dxa"/>
          </w:tcPr>
          <w:p w:rsidR="00734D3A" w:rsidRPr="00870FE0" w:rsidRDefault="00734D3A" w:rsidP="00162569">
            <w:r w:rsidRPr="00870FE0">
              <w:t xml:space="preserve">EnforcementActionId </w:t>
            </w:r>
          </w:p>
        </w:tc>
        <w:tc>
          <w:tcPr>
            <w:tcW w:w="1170" w:type="dxa"/>
          </w:tcPr>
          <w:p w:rsidR="00734D3A" w:rsidRPr="00870FE0" w:rsidRDefault="00734D3A" w:rsidP="00162569">
            <w:r w:rsidRPr="00870FE0">
              <w:t xml:space="preserve">string </w:t>
            </w:r>
          </w:p>
        </w:tc>
        <w:tc>
          <w:tcPr>
            <w:tcW w:w="1080" w:type="dxa"/>
          </w:tcPr>
          <w:p w:rsidR="00734D3A" w:rsidRPr="00870FE0" w:rsidRDefault="00734D3A" w:rsidP="00162569">
            <w:r w:rsidRPr="00870FE0">
              <w:t>No</w:t>
            </w:r>
          </w:p>
        </w:tc>
        <w:tc>
          <w:tcPr>
            <w:tcW w:w="1260" w:type="dxa"/>
          </w:tcPr>
          <w:p w:rsidR="00734D3A" w:rsidRPr="00870FE0" w:rsidRDefault="00DF25AD" w:rsidP="00162569">
            <w:r>
              <w:rPr>
                <w:szCs w:val="20"/>
              </w:rPr>
              <w:t>20 characters</w:t>
            </w:r>
          </w:p>
        </w:tc>
        <w:tc>
          <w:tcPr>
            <w:tcW w:w="3158" w:type="dxa"/>
          </w:tcPr>
          <w:p w:rsidR="00734D3A" w:rsidRPr="00870FE0" w:rsidRDefault="00734D3A" w:rsidP="00162569"/>
        </w:tc>
      </w:tr>
      <w:tr w:rsidR="00734D3A" w:rsidRPr="00C229AB" w:rsidTr="00162569">
        <w:trPr>
          <w:jc w:val="center"/>
        </w:trPr>
        <w:tc>
          <w:tcPr>
            <w:tcW w:w="2349" w:type="dxa"/>
          </w:tcPr>
          <w:p w:rsidR="00734D3A" w:rsidRPr="00870FE0" w:rsidRDefault="00734D3A" w:rsidP="00162569">
            <w:r w:rsidRPr="00870FE0">
              <w:t xml:space="preserve">FinalOrderId </w:t>
            </w:r>
          </w:p>
        </w:tc>
        <w:tc>
          <w:tcPr>
            <w:tcW w:w="1170" w:type="dxa"/>
          </w:tcPr>
          <w:p w:rsidR="00734D3A" w:rsidRPr="00870FE0" w:rsidRDefault="00734D3A" w:rsidP="00162569">
            <w:r w:rsidRPr="00870FE0">
              <w:t xml:space="preserve">number </w:t>
            </w:r>
          </w:p>
        </w:tc>
        <w:tc>
          <w:tcPr>
            <w:tcW w:w="1080" w:type="dxa"/>
          </w:tcPr>
          <w:p w:rsidR="00734D3A" w:rsidRPr="00870FE0" w:rsidRDefault="00734D3A" w:rsidP="00162569">
            <w:r w:rsidRPr="00870FE0">
              <w:t>No</w:t>
            </w:r>
          </w:p>
        </w:tc>
        <w:tc>
          <w:tcPr>
            <w:tcW w:w="1260" w:type="dxa"/>
          </w:tcPr>
          <w:p w:rsidR="00734D3A" w:rsidRPr="00870FE0" w:rsidRDefault="00DF25AD" w:rsidP="00162569">
            <w:r>
              <w:t>5 digits</w:t>
            </w:r>
          </w:p>
        </w:tc>
        <w:tc>
          <w:tcPr>
            <w:tcW w:w="3158" w:type="dxa"/>
          </w:tcPr>
          <w:p w:rsidR="00734D3A" w:rsidRPr="00870FE0" w:rsidRDefault="00DF25AD" w:rsidP="00162569">
            <w:r>
              <w:t>Integer 1 to 5 digits long</w:t>
            </w:r>
          </w:p>
        </w:tc>
      </w:tr>
      <w:tr w:rsidR="00734D3A" w:rsidRPr="00C229AB" w:rsidTr="00162569">
        <w:trPr>
          <w:jc w:val="center"/>
        </w:trPr>
        <w:tc>
          <w:tcPr>
            <w:tcW w:w="2349" w:type="dxa"/>
          </w:tcPr>
          <w:p w:rsidR="00734D3A" w:rsidRPr="00870FE0" w:rsidRDefault="00734D3A" w:rsidP="00162569">
            <w:r w:rsidRPr="00870FE0">
              <w:t xml:space="preserve">NPDESPermitNumber </w:t>
            </w:r>
          </w:p>
        </w:tc>
        <w:tc>
          <w:tcPr>
            <w:tcW w:w="1170" w:type="dxa"/>
          </w:tcPr>
          <w:p w:rsidR="00734D3A" w:rsidRPr="00870FE0" w:rsidRDefault="00734D3A" w:rsidP="00162569">
            <w:r w:rsidRPr="00870FE0">
              <w:t xml:space="preserve">string </w:t>
            </w:r>
          </w:p>
        </w:tc>
        <w:tc>
          <w:tcPr>
            <w:tcW w:w="1080" w:type="dxa"/>
          </w:tcPr>
          <w:p w:rsidR="00734D3A" w:rsidRDefault="00734D3A" w:rsidP="00162569">
            <w:r w:rsidRPr="00870FE0">
              <w:t>Yes</w:t>
            </w:r>
          </w:p>
        </w:tc>
        <w:tc>
          <w:tcPr>
            <w:tcW w:w="1260" w:type="dxa"/>
          </w:tcPr>
          <w:p w:rsidR="00734D3A" w:rsidRDefault="0049168A" w:rsidP="00162569">
            <w:r>
              <w:rPr>
                <w:szCs w:val="20"/>
              </w:rPr>
              <w:t>9 characters</w:t>
            </w:r>
          </w:p>
        </w:tc>
        <w:tc>
          <w:tcPr>
            <w:tcW w:w="3158" w:type="dxa"/>
          </w:tcPr>
          <w:p w:rsidR="00734D3A" w:rsidRPr="00870FE0" w:rsidRDefault="00A471B6" w:rsidP="00162569">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734D3A" w:rsidRDefault="00734D3A" w:rsidP="00734D3A">
      <w:pPr>
        <w:pStyle w:val="Bull2"/>
        <w:numPr>
          <w:ilvl w:val="0"/>
          <w:numId w:val="0"/>
        </w:numPr>
      </w:pPr>
    </w:p>
    <w:p w:rsidR="00734D3A" w:rsidRPr="00734D3A" w:rsidRDefault="00734D3A" w:rsidP="00734D3A">
      <w:pPr>
        <w:pStyle w:val="BodyText"/>
      </w:pPr>
    </w:p>
    <w:p w:rsidR="00734D3A" w:rsidRDefault="00734D3A" w:rsidP="00734D3A">
      <w:pPr>
        <w:pStyle w:val="Heading4"/>
      </w:pPr>
      <w:bookmarkStart w:id="50" w:name="_Toc516748211"/>
      <w:r w:rsidRPr="00734D3A">
        <w:t>GetICISCSOEventReportData</w:t>
      </w:r>
      <w:bookmarkEnd w:id="50"/>
    </w:p>
    <w:p w:rsidR="00016082" w:rsidRDefault="00016082" w:rsidP="00016082">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016082" w:rsidRPr="00C229AB" w:rsidDel="00590FE5" w:rsidTr="00162569">
        <w:trPr>
          <w:jc w:val="center"/>
        </w:trPr>
        <w:tc>
          <w:tcPr>
            <w:tcW w:w="2349" w:type="dxa"/>
            <w:shd w:val="clear" w:color="auto" w:fill="EDF3F3"/>
          </w:tcPr>
          <w:p w:rsidR="00016082" w:rsidRPr="00C229AB" w:rsidRDefault="00016082" w:rsidP="00162569">
            <w:pPr>
              <w:pStyle w:val="TableHeader"/>
            </w:pPr>
            <w:r w:rsidRPr="00C229AB">
              <w:t>Name</w:t>
            </w:r>
          </w:p>
        </w:tc>
        <w:tc>
          <w:tcPr>
            <w:tcW w:w="1170" w:type="dxa"/>
            <w:shd w:val="clear" w:color="auto" w:fill="EDF3F3"/>
          </w:tcPr>
          <w:p w:rsidR="00016082" w:rsidRPr="00C229AB" w:rsidRDefault="00016082" w:rsidP="00162569">
            <w:pPr>
              <w:pStyle w:val="TableHeader"/>
            </w:pPr>
            <w:r w:rsidRPr="00C229AB">
              <w:t>Data Type</w:t>
            </w:r>
          </w:p>
        </w:tc>
        <w:tc>
          <w:tcPr>
            <w:tcW w:w="1080" w:type="dxa"/>
            <w:shd w:val="clear" w:color="auto" w:fill="EDF3F3"/>
          </w:tcPr>
          <w:p w:rsidR="00016082" w:rsidRPr="00C229AB" w:rsidRDefault="00016082" w:rsidP="00162569">
            <w:pPr>
              <w:pStyle w:val="TableHeader"/>
            </w:pPr>
            <w:r w:rsidRPr="00C229AB">
              <w:t>Required</w:t>
            </w:r>
          </w:p>
        </w:tc>
        <w:tc>
          <w:tcPr>
            <w:tcW w:w="1260" w:type="dxa"/>
            <w:shd w:val="clear" w:color="auto" w:fill="EDF3F3"/>
          </w:tcPr>
          <w:p w:rsidR="00016082" w:rsidRPr="00C229AB" w:rsidRDefault="00016082" w:rsidP="00162569">
            <w:pPr>
              <w:pStyle w:val="TableHeader"/>
            </w:pPr>
            <w:r w:rsidRPr="00C229AB">
              <w:t>Max Length</w:t>
            </w:r>
          </w:p>
        </w:tc>
        <w:tc>
          <w:tcPr>
            <w:tcW w:w="3158" w:type="dxa"/>
            <w:shd w:val="clear" w:color="auto" w:fill="EDF3F3"/>
          </w:tcPr>
          <w:p w:rsidR="00016082" w:rsidRPr="00C229AB" w:rsidDel="00590FE5" w:rsidRDefault="00016082" w:rsidP="00162569">
            <w:pPr>
              <w:pStyle w:val="TableHeader"/>
            </w:pPr>
            <w:r w:rsidRPr="00C229AB">
              <w:t>Notes</w:t>
            </w:r>
          </w:p>
        </w:tc>
      </w:tr>
      <w:tr w:rsidR="00016082" w:rsidRPr="00C229AB" w:rsidTr="00162569">
        <w:trPr>
          <w:jc w:val="center"/>
        </w:trPr>
        <w:tc>
          <w:tcPr>
            <w:tcW w:w="2349" w:type="dxa"/>
          </w:tcPr>
          <w:p w:rsidR="00016082" w:rsidRPr="00870FE0" w:rsidRDefault="00016082" w:rsidP="00162569">
            <w:r>
              <w:t>AgencyType</w:t>
            </w:r>
          </w:p>
        </w:tc>
        <w:tc>
          <w:tcPr>
            <w:tcW w:w="1170" w:type="dxa"/>
          </w:tcPr>
          <w:p w:rsidR="00016082" w:rsidRPr="00870FE0" w:rsidRDefault="00016082" w:rsidP="00162569">
            <w:r>
              <w:t>string</w:t>
            </w:r>
          </w:p>
        </w:tc>
        <w:tc>
          <w:tcPr>
            <w:tcW w:w="1080" w:type="dxa"/>
          </w:tcPr>
          <w:p w:rsidR="00016082" w:rsidRPr="00870FE0" w:rsidRDefault="00016082" w:rsidP="00162569">
            <w:r>
              <w:t>No</w:t>
            </w:r>
          </w:p>
        </w:tc>
        <w:tc>
          <w:tcPr>
            <w:tcW w:w="1260" w:type="dxa"/>
          </w:tcPr>
          <w:p w:rsidR="00016082" w:rsidRPr="00870FE0" w:rsidRDefault="00B313F1" w:rsidP="00162569">
            <w:r>
              <w:rPr>
                <w:szCs w:val="20"/>
              </w:rPr>
              <w:t>5 characters</w:t>
            </w:r>
          </w:p>
        </w:tc>
        <w:tc>
          <w:tcPr>
            <w:tcW w:w="3158" w:type="dxa"/>
          </w:tcPr>
          <w:p w:rsidR="00016082" w:rsidRDefault="00016082" w:rsidP="00162569">
            <w:pPr>
              <w:rPr>
                <w:szCs w:val="20"/>
              </w:rPr>
            </w:pPr>
            <w:r>
              <w:t>Valid AgencyTypes are 'EPA', 'STATE', and 'TRIBE'.</w:t>
            </w:r>
          </w:p>
        </w:tc>
      </w:tr>
      <w:tr w:rsidR="00016082" w:rsidRPr="00C229AB" w:rsidTr="00162569">
        <w:trPr>
          <w:jc w:val="center"/>
        </w:trPr>
        <w:tc>
          <w:tcPr>
            <w:tcW w:w="2349" w:type="dxa"/>
          </w:tcPr>
          <w:p w:rsidR="00016082" w:rsidRPr="00870FE0" w:rsidRDefault="00016082" w:rsidP="00162569">
            <w:r>
              <w:t>CSOEventDateBegin</w:t>
            </w:r>
          </w:p>
        </w:tc>
        <w:tc>
          <w:tcPr>
            <w:tcW w:w="1170" w:type="dxa"/>
          </w:tcPr>
          <w:p w:rsidR="00016082" w:rsidRPr="00870FE0" w:rsidRDefault="00016082" w:rsidP="00162569">
            <w:r w:rsidRPr="00870FE0">
              <w:t xml:space="preserve">date </w:t>
            </w:r>
          </w:p>
        </w:tc>
        <w:tc>
          <w:tcPr>
            <w:tcW w:w="1080" w:type="dxa"/>
          </w:tcPr>
          <w:p w:rsidR="00016082" w:rsidRPr="00870FE0" w:rsidRDefault="00016082" w:rsidP="00162569">
            <w:r w:rsidRPr="00870FE0">
              <w:t>No</w:t>
            </w:r>
          </w:p>
        </w:tc>
        <w:tc>
          <w:tcPr>
            <w:tcW w:w="1260" w:type="dxa"/>
          </w:tcPr>
          <w:p w:rsidR="00016082" w:rsidRPr="00870FE0" w:rsidRDefault="002B49CF" w:rsidP="00162569">
            <w:r>
              <w:rPr>
                <w:szCs w:val="20"/>
              </w:rPr>
              <w:t>10 characters</w:t>
            </w:r>
          </w:p>
        </w:tc>
        <w:tc>
          <w:tcPr>
            <w:tcW w:w="3158" w:type="dxa"/>
          </w:tcPr>
          <w:p w:rsidR="00016082" w:rsidRPr="00870FE0" w:rsidRDefault="00016082" w:rsidP="00162569">
            <w:r>
              <w:rPr>
                <w:szCs w:val="20"/>
              </w:rPr>
              <w:t>Represents the begin date (inclusive) that is used with the corresponding end date (inclusive) to create the date range for this field.  Dates must be entered in MM/DD/YYYY format.</w:t>
            </w:r>
          </w:p>
        </w:tc>
      </w:tr>
      <w:tr w:rsidR="00016082" w:rsidRPr="00C229AB" w:rsidTr="00162569">
        <w:trPr>
          <w:jc w:val="center"/>
        </w:trPr>
        <w:tc>
          <w:tcPr>
            <w:tcW w:w="2349" w:type="dxa"/>
          </w:tcPr>
          <w:p w:rsidR="00016082" w:rsidRPr="00870FE0" w:rsidRDefault="00016082" w:rsidP="00162569">
            <w:r>
              <w:t>CSOEventDateEnd</w:t>
            </w:r>
          </w:p>
        </w:tc>
        <w:tc>
          <w:tcPr>
            <w:tcW w:w="1170" w:type="dxa"/>
          </w:tcPr>
          <w:p w:rsidR="00016082" w:rsidRPr="00870FE0" w:rsidRDefault="00016082" w:rsidP="00162569">
            <w:r w:rsidRPr="00870FE0">
              <w:t xml:space="preserve">date </w:t>
            </w:r>
          </w:p>
        </w:tc>
        <w:tc>
          <w:tcPr>
            <w:tcW w:w="1080" w:type="dxa"/>
          </w:tcPr>
          <w:p w:rsidR="00016082" w:rsidRPr="00870FE0" w:rsidRDefault="00016082" w:rsidP="00162569">
            <w:r w:rsidRPr="00870FE0">
              <w:t>No</w:t>
            </w:r>
          </w:p>
        </w:tc>
        <w:tc>
          <w:tcPr>
            <w:tcW w:w="1260" w:type="dxa"/>
          </w:tcPr>
          <w:p w:rsidR="00016082" w:rsidRPr="00870FE0" w:rsidRDefault="002B49CF" w:rsidP="00162569">
            <w:r>
              <w:rPr>
                <w:szCs w:val="20"/>
              </w:rPr>
              <w:t>10 characters</w:t>
            </w:r>
          </w:p>
        </w:tc>
        <w:tc>
          <w:tcPr>
            <w:tcW w:w="3158" w:type="dxa"/>
          </w:tcPr>
          <w:p w:rsidR="00016082" w:rsidRPr="00870FE0" w:rsidRDefault="00016082" w:rsidP="00162569">
            <w:r>
              <w:rPr>
                <w:szCs w:val="20"/>
              </w:rPr>
              <w:t>Represents the end date (inclusive) that is used with the corresponding begin date (inclusive) to create the date range for this field.  Dates must be entered in MM/DD/YYYY format.</w:t>
            </w:r>
          </w:p>
        </w:tc>
      </w:tr>
      <w:tr w:rsidR="00016082" w:rsidRPr="00C229AB" w:rsidTr="00162569">
        <w:trPr>
          <w:jc w:val="center"/>
        </w:trPr>
        <w:tc>
          <w:tcPr>
            <w:tcW w:w="2349" w:type="dxa"/>
          </w:tcPr>
          <w:p w:rsidR="00016082" w:rsidRPr="00870FE0" w:rsidRDefault="009F7D5B" w:rsidP="009F7D5B">
            <w:r>
              <w:t>CSOEventId</w:t>
            </w:r>
          </w:p>
        </w:tc>
        <w:tc>
          <w:tcPr>
            <w:tcW w:w="1170" w:type="dxa"/>
          </w:tcPr>
          <w:p w:rsidR="00016082" w:rsidRPr="00870FE0" w:rsidRDefault="009F7D5B" w:rsidP="00162569">
            <w:r>
              <w:t>number</w:t>
            </w:r>
          </w:p>
        </w:tc>
        <w:tc>
          <w:tcPr>
            <w:tcW w:w="1080" w:type="dxa"/>
          </w:tcPr>
          <w:p w:rsidR="00016082" w:rsidRPr="00870FE0" w:rsidRDefault="00016082" w:rsidP="00162569">
            <w:r w:rsidRPr="00870FE0">
              <w:t>No</w:t>
            </w:r>
          </w:p>
        </w:tc>
        <w:tc>
          <w:tcPr>
            <w:tcW w:w="1260" w:type="dxa"/>
          </w:tcPr>
          <w:p w:rsidR="00016082" w:rsidRPr="00870FE0" w:rsidRDefault="009B0F4D" w:rsidP="00162569">
            <w:r>
              <w:t>2 digits</w:t>
            </w:r>
          </w:p>
        </w:tc>
        <w:tc>
          <w:tcPr>
            <w:tcW w:w="3158" w:type="dxa"/>
          </w:tcPr>
          <w:p w:rsidR="00016082" w:rsidRPr="00870FE0" w:rsidRDefault="009B0F4D" w:rsidP="00A07774">
            <w:r w:rsidRPr="009B0F4D">
              <w:t>Integer between 1</w:t>
            </w:r>
            <w:r w:rsidR="00A07774">
              <w:t xml:space="preserve"> </w:t>
            </w:r>
            <w:r w:rsidRPr="009B0F4D">
              <w:t>and 99</w:t>
            </w:r>
          </w:p>
        </w:tc>
      </w:tr>
      <w:tr w:rsidR="00016082" w:rsidRPr="00870FE0" w:rsidTr="00162569">
        <w:trPr>
          <w:jc w:val="center"/>
        </w:trPr>
        <w:tc>
          <w:tcPr>
            <w:tcW w:w="2349" w:type="dxa"/>
          </w:tcPr>
          <w:p w:rsidR="00016082" w:rsidRPr="00870FE0" w:rsidRDefault="00016082" w:rsidP="00162569">
            <w:r>
              <w:t>CSOEventReportChgDateBegin</w:t>
            </w:r>
          </w:p>
        </w:tc>
        <w:tc>
          <w:tcPr>
            <w:tcW w:w="1170" w:type="dxa"/>
          </w:tcPr>
          <w:p w:rsidR="00016082" w:rsidRPr="00870FE0" w:rsidRDefault="00016082" w:rsidP="00162569">
            <w:r w:rsidRPr="00870FE0">
              <w:t xml:space="preserve">date </w:t>
            </w:r>
          </w:p>
        </w:tc>
        <w:tc>
          <w:tcPr>
            <w:tcW w:w="1080" w:type="dxa"/>
          </w:tcPr>
          <w:p w:rsidR="00016082" w:rsidRPr="00870FE0" w:rsidRDefault="00016082" w:rsidP="00162569">
            <w:r w:rsidRPr="00870FE0">
              <w:t>No</w:t>
            </w:r>
          </w:p>
        </w:tc>
        <w:tc>
          <w:tcPr>
            <w:tcW w:w="1260" w:type="dxa"/>
          </w:tcPr>
          <w:p w:rsidR="00016082" w:rsidRPr="00870FE0" w:rsidRDefault="002B49CF" w:rsidP="00162569">
            <w:r>
              <w:rPr>
                <w:szCs w:val="20"/>
              </w:rPr>
              <w:t>10 characters</w:t>
            </w:r>
          </w:p>
        </w:tc>
        <w:tc>
          <w:tcPr>
            <w:tcW w:w="3158" w:type="dxa"/>
          </w:tcPr>
          <w:p w:rsidR="00016082" w:rsidRPr="00870FE0" w:rsidRDefault="00016082" w:rsidP="00162569">
            <w:r>
              <w:rPr>
                <w:szCs w:val="20"/>
              </w:rPr>
              <w:t>Represents the begin date (inclusive) that is used with the corresponding end date (inclusive) to create the date range for this field.  Dates must be entered in MM/DD/YYYY format.</w:t>
            </w:r>
          </w:p>
        </w:tc>
      </w:tr>
      <w:tr w:rsidR="00016082" w:rsidRPr="00870FE0" w:rsidTr="00162569">
        <w:trPr>
          <w:jc w:val="center"/>
        </w:trPr>
        <w:tc>
          <w:tcPr>
            <w:tcW w:w="2349" w:type="dxa"/>
          </w:tcPr>
          <w:p w:rsidR="00016082" w:rsidRPr="00870FE0" w:rsidRDefault="00016082" w:rsidP="00162569">
            <w:r>
              <w:t>CSOEventReportChgDateEnd</w:t>
            </w:r>
          </w:p>
        </w:tc>
        <w:tc>
          <w:tcPr>
            <w:tcW w:w="1170" w:type="dxa"/>
          </w:tcPr>
          <w:p w:rsidR="00016082" w:rsidRPr="00870FE0" w:rsidRDefault="00016082" w:rsidP="00162569">
            <w:r w:rsidRPr="00870FE0">
              <w:t xml:space="preserve">date </w:t>
            </w:r>
          </w:p>
        </w:tc>
        <w:tc>
          <w:tcPr>
            <w:tcW w:w="1080" w:type="dxa"/>
          </w:tcPr>
          <w:p w:rsidR="00016082" w:rsidRPr="00870FE0" w:rsidRDefault="00016082" w:rsidP="00162569">
            <w:r w:rsidRPr="00870FE0">
              <w:t>No</w:t>
            </w:r>
          </w:p>
        </w:tc>
        <w:tc>
          <w:tcPr>
            <w:tcW w:w="1260" w:type="dxa"/>
          </w:tcPr>
          <w:p w:rsidR="00016082" w:rsidRPr="00870FE0" w:rsidRDefault="002B49CF" w:rsidP="00162569">
            <w:r>
              <w:rPr>
                <w:szCs w:val="20"/>
              </w:rPr>
              <w:t>10 characters</w:t>
            </w:r>
          </w:p>
        </w:tc>
        <w:tc>
          <w:tcPr>
            <w:tcW w:w="3158" w:type="dxa"/>
          </w:tcPr>
          <w:p w:rsidR="00016082" w:rsidRPr="00870FE0" w:rsidRDefault="00016082" w:rsidP="00162569">
            <w:r>
              <w:rPr>
                <w:szCs w:val="20"/>
              </w:rPr>
              <w:t>Represents the end date (inclusive) that is used with the corresponding begin date (inclusive) to create the date range for this field.  Dates must be entered in MM/DD/YYYY format.</w:t>
            </w:r>
          </w:p>
        </w:tc>
      </w:tr>
      <w:tr w:rsidR="00016082" w:rsidRPr="00C229AB" w:rsidTr="00162569">
        <w:trPr>
          <w:jc w:val="center"/>
        </w:trPr>
        <w:tc>
          <w:tcPr>
            <w:tcW w:w="2349" w:type="dxa"/>
          </w:tcPr>
          <w:p w:rsidR="00016082" w:rsidRPr="00870FE0" w:rsidRDefault="00016082" w:rsidP="00162569">
            <w:r w:rsidRPr="00870FE0">
              <w:t xml:space="preserve">NPDESPermitNumber </w:t>
            </w:r>
          </w:p>
        </w:tc>
        <w:tc>
          <w:tcPr>
            <w:tcW w:w="1170" w:type="dxa"/>
          </w:tcPr>
          <w:p w:rsidR="00016082" w:rsidRPr="00870FE0" w:rsidRDefault="00016082" w:rsidP="00162569">
            <w:r w:rsidRPr="00870FE0">
              <w:t xml:space="preserve">string </w:t>
            </w:r>
          </w:p>
        </w:tc>
        <w:tc>
          <w:tcPr>
            <w:tcW w:w="1080" w:type="dxa"/>
          </w:tcPr>
          <w:p w:rsidR="00016082" w:rsidRDefault="00016082" w:rsidP="00162569">
            <w:r w:rsidRPr="00870FE0">
              <w:t>Yes</w:t>
            </w:r>
          </w:p>
        </w:tc>
        <w:tc>
          <w:tcPr>
            <w:tcW w:w="1260" w:type="dxa"/>
          </w:tcPr>
          <w:p w:rsidR="00016082" w:rsidRDefault="0049168A" w:rsidP="00162569">
            <w:r>
              <w:rPr>
                <w:szCs w:val="20"/>
              </w:rPr>
              <w:t>9 characters</w:t>
            </w:r>
          </w:p>
        </w:tc>
        <w:tc>
          <w:tcPr>
            <w:tcW w:w="3158" w:type="dxa"/>
          </w:tcPr>
          <w:p w:rsidR="00016082" w:rsidRPr="00870FE0" w:rsidRDefault="00A471B6" w:rsidP="00162569">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734D3A" w:rsidRDefault="00734D3A" w:rsidP="00734D3A">
      <w:pPr>
        <w:pStyle w:val="BodyText"/>
      </w:pPr>
    </w:p>
    <w:p w:rsidR="00734D3A" w:rsidRPr="00734D3A" w:rsidRDefault="00734D3A" w:rsidP="00734D3A">
      <w:pPr>
        <w:pStyle w:val="BodyText"/>
      </w:pPr>
    </w:p>
    <w:p w:rsidR="00734D3A" w:rsidRDefault="00734D3A" w:rsidP="00734D3A">
      <w:pPr>
        <w:pStyle w:val="Heading4"/>
      </w:pPr>
      <w:bookmarkStart w:id="51" w:name="_Toc516748212"/>
      <w:r w:rsidRPr="00734D3A">
        <w:t>GetICISCSOPermitData</w:t>
      </w:r>
      <w:bookmarkEnd w:id="51"/>
    </w:p>
    <w:p w:rsidR="00016082" w:rsidRDefault="00016082" w:rsidP="00016082">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016082" w:rsidRPr="00C229AB" w:rsidDel="00590FE5" w:rsidTr="00162569">
        <w:trPr>
          <w:jc w:val="center"/>
        </w:trPr>
        <w:tc>
          <w:tcPr>
            <w:tcW w:w="2349" w:type="dxa"/>
            <w:shd w:val="clear" w:color="auto" w:fill="EDF3F3"/>
          </w:tcPr>
          <w:p w:rsidR="00016082" w:rsidRPr="00C229AB" w:rsidRDefault="00016082" w:rsidP="00162569">
            <w:pPr>
              <w:pStyle w:val="TableHeader"/>
            </w:pPr>
            <w:r w:rsidRPr="00C229AB">
              <w:t>Name</w:t>
            </w:r>
          </w:p>
        </w:tc>
        <w:tc>
          <w:tcPr>
            <w:tcW w:w="1170" w:type="dxa"/>
            <w:shd w:val="clear" w:color="auto" w:fill="EDF3F3"/>
          </w:tcPr>
          <w:p w:rsidR="00016082" w:rsidRPr="00C229AB" w:rsidRDefault="00016082" w:rsidP="00162569">
            <w:pPr>
              <w:pStyle w:val="TableHeader"/>
            </w:pPr>
            <w:r w:rsidRPr="00C229AB">
              <w:t>Data Type</w:t>
            </w:r>
          </w:p>
        </w:tc>
        <w:tc>
          <w:tcPr>
            <w:tcW w:w="1080" w:type="dxa"/>
            <w:shd w:val="clear" w:color="auto" w:fill="EDF3F3"/>
          </w:tcPr>
          <w:p w:rsidR="00016082" w:rsidRPr="00C229AB" w:rsidRDefault="00016082" w:rsidP="00162569">
            <w:pPr>
              <w:pStyle w:val="TableHeader"/>
            </w:pPr>
            <w:r w:rsidRPr="00C229AB">
              <w:t>Required</w:t>
            </w:r>
          </w:p>
        </w:tc>
        <w:tc>
          <w:tcPr>
            <w:tcW w:w="1260" w:type="dxa"/>
            <w:shd w:val="clear" w:color="auto" w:fill="EDF3F3"/>
          </w:tcPr>
          <w:p w:rsidR="00016082" w:rsidRPr="00C229AB" w:rsidRDefault="00016082" w:rsidP="00162569">
            <w:pPr>
              <w:pStyle w:val="TableHeader"/>
            </w:pPr>
            <w:r w:rsidRPr="00C229AB">
              <w:t>Max Length</w:t>
            </w:r>
          </w:p>
        </w:tc>
        <w:tc>
          <w:tcPr>
            <w:tcW w:w="3158" w:type="dxa"/>
            <w:shd w:val="clear" w:color="auto" w:fill="EDF3F3"/>
          </w:tcPr>
          <w:p w:rsidR="00016082" w:rsidRPr="00C229AB" w:rsidDel="00590FE5" w:rsidRDefault="00016082" w:rsidP="00162569">
            <w:pPr>
              <w:pStyle w:val="TableHeader"/>
            </w:pPr>
            <w:r w:rsidRPr="00C229AB">
              <w:t>Notes</w:t>
            </w:r>
          </w:p>
        </w:tc>
      </w:tr>
      <w:tr w:rsidR="00016082" w:rsidRPr="00C229AB" w:rsidTr="00162569">
        <w:trPr>
          <w:jc w:val="center"/>
        </w:trPr>
        <w:tc>
          <w:tcPr>
            <w:tcW w:w="2349" w:type="dxa"/>
          </w:tcPr>
          <w:p w:rsidR="00016082" w:rsidRPr="00870FE0" w:rsidRDefault="00016082" w:rsidP="00162569">
            <w:r>
              <w:t>AgencyType</w:t>
            </w:r>
          </w:p>
        </w:tc>
        <w:tc>
          <w:tcPr>
            <w:tcW w:w="1170" w:type="dxa"/>
          </w:tcPr>
          <w:p w:rsidR="00016082" w:rsidRPr="00870FE0" w:rsidRDefault="00016082" w:rsidP="00162569">
            <w:r>
              <w:t>string</w:t>
            </w:r>
          </w:p>
        </w:tc>
        <w:tc>
          <w:tcPr>
            <w:tcW w:w="1080" w:type="dxa"/>
          </w:tcPr>
          <w:p w:rsidR="00016082" w:rsidRPr="00870FE0" w:rsidRDefault="00016082" w:rsidP="00162569">
            <w:r>
              <w:t>No</w:t>
            </w:r>
          </w:p>
        </w:tc>
        <w:tc>
          <w:tcPr>
            <w:tcW w:w="1260" w:type="dxa"/>
          </w:tcPr>
          <w:p w:rsidR="00016082" w:rsidRPr="00870FE0" w:rsidRDefault="00B313F1" w:rsidP="00162569">
            <w:r>
              <w:rPr>
                <w:szCs w:val="20"/>
              </w:rPr>
              <w:t>5 characters</w:t>
            </w:r>
          </w:p>
        </w:tc>
        <w:tc>
          <w:tcPr>
            <w:tcW w:w="3158" w:type="dxa"/>
          </w:tcPr>
          <w:p w:rsidR="00016082" w:rsidRDefault="00016082" w:rsidP="00162569">
            <w:pPr>
              <w:rPr>
                <w:szCs w:val="20"/>
              </w:rPr>
            </w:pPr>
            <w:r>
              <w:t>Valid AgencyTypes are 'EPA', 'STATE', and 'TRIBE'.</w:t>
            </w:r>
          </w:p>
        </w:tc>
      </w:tr>
      <w:tr w:rsidR="00016082" w:rsidRPr="00C229AB" w:rsidTr="00162569">
        <w:trPr>
          <w:jc w:val="center"/>
        </w:trPr>
        <w:tc>
          <w:tcPr>
            <w:tcW w:w="2349" w:type="dxa"/>
          </w:tcPr>
          <w:p w:rsidR="00016082" w:rsidRPr="00870FE0" w:rsidRDefault="00016082" w:rsidP="00162569">
            <w:r>
              <w:t>CSOComponentChgDateBegin</w:t>
            </w:r>
          </w:p>
        </w:tc>
        <w:tc>
          <w:tcPr>
            <w:tcW w:w="1170" w:type="dxa"/>
          </w:tcPr>
          <w:p w:rsidR="00016082" w:rsidRPr="00870FE0" w:rsidRDefault="00016082" w:rsidP="00162569">
            <w:r w:rsidRPr="00870FE0">
              <w:t xml:space="preserve">date </w:t>
            </w:r>
          </w:p>
        </w:tc>
        <w:tc>
          <w:tcPr>
            <w:tcW w:w="1080" w:type="dxa"/>
          </w:tcPr>
          <w:p w:rsidR="00016082" w:rsidRPr="00870FE0" w:rsidRDefault="00016082" w:rsidP="00162569">
            <w:r w:rsidRPr="00870FE0">
              <w:t>No</w:t>
            </w:r>
          </w:p>
        </w:tc>
        <w:tc>
          <w:tcPr>
            <w:tcW w:w="1260" w:type="dxa"/>
          </w:tcPr>
          <w:p w:rsidR="00016082" w:rsidRPr="00870FE0" w:rsidRDefault="002B49CF" w:rsidP="00162569">
            <w:r>
              <w:rPr>
                <w:szCs w:val="20"/>
              </w:rPr>
              <w:t>10 characters</w:t>
            </w:r>
          </w:p>
        </w:tc>
        <w:tc>
          <w:tcPr>
            <w:tcW w:w="3158" w:type="dxa"/>
          </w:tcPr>
          <w:p w:rsidR="00016082" w:rsidRPr="00870FE0" w:rsidRDefault="00016082" w:rsidP="00162569">
            <w:r>
              <w:rPr>
                <w:szCs w:val="20"/>
              </w:rPr>
              <w:t>Represents the begin date (inclusive) that is used with the corresponding end date (inclusive) to create the date range for this field.  Dates must be entered in MM/DD/YYYY format.</w:t>
            </w:r>
          </w:p>
        </w:tc>
      </w:tr>
      <w:tr w:rsidR="00016082" w:rsidRPr="00C229AB" w:rsidTr="00162569">
        <w:trPr>
          <w:jc w:val="center"/>
        </w:trPr>
        <w:tc>
          <w:tcPr>
            <w:tcW w:w="2349" w:type="dxa"/>
          </w:tcPr>
          <w:p w:rsidR="00016082" w:rsidRPr="00870FE0" w:rsidRDefault="00016082" w:rsidP="00162569">
            <w:r>
              <w:t>CSOComponentChgDateEnd</w:t>
            </w:r>
          </w:p>
        </w:tc>
        <w:tc>
          <w:tcPr>
            <w:tcW w:w="1170" w:type="dxa"/>
          </w:tcPr>
          <w:p w:rsidR="00016082" w:rsidRPr="00870FE0" w:rsidRDefault="00016082" w:rsidP="00162569">
            <w:r w:rsidRPr="00870FE0">
              <w:t xml:space="preserve">date </w:t>
            </w:r>
          </w:p>
        </w:tc>
        <w:tc>
          <w:tcPr>
            <w:tcW w:w="1080" w:type="dxa"/>
          </w:tcPr>
          <w:p w:rsidR="00016082" w:rsidRPr="00870FE0" w:rsidRDefault="00016082" w:rsidP="00162569">
            <w:r w:rsidRPr="00870FE0">
              <w:t>No</w:t>
            </w:r>
          </w:p>
        </w:tc>
        <w:tc>
          <w:tcPr>
            <w:tcW w:w="1260" w:type="dxa"/>
          </w:tcPr>
          <w:p w:rsidR="00016082" w:rsidRPr="00870FE0" w:rsidRDefault="002B49CF" w:rsidP="00162569">
            <w:r>
              <w:rPr>
                <w:szCs w:val="20"/>
              </w:rPr>
              <w:t>10 characters</w:t>
            </w:r>
          </w:p>
        </w:tc>
        <w:tc>
          <w:tcPr>
            <w:tcW w:w="3158" w:type="dxa"/>
          </w:tcPr>
          <w:p w:rsidR="00016082" w:rsidRPr="00870FE0" w:rsidRDefault="00016082" w:rsidP="00162569">
            <w:r>
              <w:rPr>
                <w:szCs w:val="20"/>
              </w:rPr>
              <w:t>Represents the end date (inclusive) that is used with the corresponding begin date (inclusive) to create the date range for this field.  Dates must be entered in MM/DD/YYYY format.</w:t>
            </w:r>
          </w:p>
        </w:tc>
      </w:tr>
      <w:tr w:rsidR="00016082" w:rsidRPr="00C229AB" w:rsidTr="00162569">
        <w:trPr>
          <w:jc w:val="center"/>
        </w:trPr>
        <w:tc>
          <w:tcPr>
            <w:tcW w:w="2349" w:type="dxa"/>
          </w:tcPr>
          <w:p w:rsidR="00016082" w:rsidRPr="00870FE0" w:rsidRDefault="00016082" w:rsidP="00162569">
            <w:r w:rsidRPr="00870FE0">
              <w:t xml:space="preserve">NPDESPermitNumber </w:t>
            </w:r>
          </w:p>
        </w:tc>
        <w:tc>
          <w:tcPr>
            <w:tcW w:w="1170" w:type="dxa"/>
          </w:tcPr>
          <w:p w:rsidR="00016082" w:rsidRPr="00870FE0" w:rsidRDefault="00016082" w:rsidP="00162569">
            <w:r w:rsidRPr="00870FE0">
              <w:t xml:space="preserve">string </w:t>
            </w:r>
          </w:p>
        </w:tc>
        <w:tc>
          <w:tcPr>
            <w:tcW w:w="1080" w:type="dxa"/>
          </w:tcPr>
          <w:p w:rsidR="00016082" w:rsidRDefault="00016082" w:rsidP="00162569">
            <w:r w:rsidRPr="00870FE0">
              <w:t>Yes</w:t>
            </w:r>
          </w:p>
        </w:tc>
        <w:tc>
          <w:tcPr>
            <w:tcW w:w="1260" w:type="dxa"/>
          </w:tcPr>
          <w:p w:rsidR="00016082" w:rsidRDefault="0049168A" w:rsidP="00162569">
            <w:r>
              <w:rPr>
                <w:szCs w:val="20"/>
              </w:rPr>
              <w:t>9 characters</w:t>
            </w:r>
          </w:p>
        </w:tc>
        <w:tc>
          <w:tcPr>
            <w:tcW w:w="3158" w:type="dxa"/>
          </w:tcPr>
          <w:p w:rsidR="00016082" w:rsidRPr="00870FE0" w:rsidRDefault="00A471B6" w:rsidP="00162569">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016082" w:rsidRDefault="00016082" w:rsidP="00016082">
      <w:pPr>
        <w:pStyle w:val="Bull2"/>
        <w:numPr>
          <w:ilvl w:val="0"/>
          <w:numId w:val="0"/>
        </w:numPr>
      </w:pPr>
    </w:p>
    <w:p w:rsidR="00734D3A" w:rsidRPr="00734D3A" w:rsidRDefault="00734D3A" w:rsidP="00734D3A">
      <w:pPr>
        <w:pStyle w:val="BodyText"/>
      </w:pPr>
    </w:p>
    <w:p w:rsidR="00734D3A" w:rsidRDefault="00734D3A" w:rsidP="00734D3A">
      <w:pPr>
        <w:pStyle w:val="Heading4"/>
      </w:pPr>
      <w:bookmarkStart w:id="52" w:name="_Toc516748213"/>
      <w:r>
        <w:t>GetICISDischargeMonitoringReportData</w:t>
      </w:r>
      <w:bookmarkEnd w:id="52"/>
    </w:p>
    <w:p w:rsidR="00734D3A" w:rsidRDefault="00734D3A" w:rsidP="00734D3A">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34D3A" w:rsidRPr="00C229AB" w:rsidDel="00590FE5" w:rsidTr="00162569">
        <w:trPr>
          <w:jc w:val="center"/>
        </w:trPr>
        <w:tc>
          <w:tcPr>
            <w:tcW w:w="2349" w:type="dxa"/>
            <w:shd w:val="clear" w:color="auto" w:fill="EDF3F3"/>
          </w:tcPr>
          <w:p w:rsidR="00734D3A" w:rsidRPr="00C229AB" w:rsidRDefault="00734D3A" w:rsidP="00162569">
            <w:pPr>
              <w:pStyle w:val="TableHeader"/>
            </w:pPr>
            <w:r w:rsidRPr="00C229AB">
              <w:t>Name</w:t>
            </w:r>
          </w:p>
        </w:tc>
        <w:tc>
          <w:tcPr>
            <w:tcW w:w="1170" w:type="dxa"/>
            <w:shd w:val="clear" w:color="auto" w:fill="EDF3F3"/>
          </w:tcPr>
          <w:p w:rsidR="00734D3A" w:rsidRPr="00C229AB" w:rsidRDefault="00734D3A" w:rsidP="00162569">
            <w:pPr>
              <w:pStyle w:val="TableHeader"/>
            </w:pPr>
            <w:r w:rsidRPr="00C229AB">
              <w:t>Data Type</w:t>
            </w:r>
          </w:p>
        </w:tc>
        <w:tc>
          <w:tcPr>
            <w:tcW w:w="1080" w:type="dxa"/>
            <w:shd w:val="clear" w:color="auto" w:fill="EDF3F3"/>
          </w:tcPr>
          <w:p w:rsidR="00734D3A" w:rsidRPr="00C229AB" w:rsidRDefault="00734D3A" w:rsidP="00162569">
            <w:pPr>
              <w:pStyle w:val="TableHeader"/>
            </w:pPr>
            <w:r w:rsidRPr="00C229AB">
              <w:t>Required</w:t>
            </w:r>
          </w:p>
        </w:tc>
        <w:tc>
          <w:tcPr>
            <w:tcW w:w="1260" w:type="dxa"/>
            <w:shd w:val="clear" w:color="auto" w:fill="EDF3F3"/>
          </w:tcPr>
          <w:p w:rsidR="00734D3A" w:rsidRPr="00C229AB" w:rsidRDefault="00734D3A" w:rsidP="00162569">
            <w:pPr>
              <w:pStyle w:val="TableHeader"/>
            </w:pPr>
            <w:r w:rsidRPr="00C229AB">
              <w:t>Max Length</w:t>
            </w:r>
          </w:p>
        </w:tc>
        <w:tc>
          <w:tcPr>
            <w:tcW w:w="3158" w:type="dxa"/>
            <w:shd w:val="clear" w:color="auto" w:fill="EDF3F3"/>
          </w:tcPr>
          <w:p w:rsidR="00734D3A" w:rsidRPr="00C229AB" w:rsidDel="00590FE5" w:rsidRDefault="00734D3A" w:rsidP="00162569">
            <w:pPr>
              <w:pStyle w:val="TableHeader"/>
            </w:pPr>
            <w:r w:rsidRPr="00C229AB">
              <w:t>Notes</w:t>
            </w: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 xml:space="preserve">AgencyType </w:t>
            </w:r>
          </w:p>
        </w:tc>
        <w:tc>
          <w:tcPr>
            <w:tcW w:w="1170" w:type="dxa"/>
          </w:tcPr>
          <w:p w:rsidR="00734D3A" w:rsidRPr="005774CE" w:rsidRDefault="00734D3A" w:rsidP="00162569">
            <w:pPr>
              <w:rPr>
                <w:color w:val="000000"/>
                <w:szCs w:val="22"/>
              </w:rPr>
            </w:pPr>
            <w:r w:rsidRPr="005774CE">
              <w:rPr>
                <w:color w:val="000000"/>
                <w:szCs w:val="22"/>
              </w:rPr>
              <w:t xml:space="preserve">string </w:t>
            </w:r>
          </w:p>
        </w:tc>
        <w:tc>
          <w:tcPr>
            <w:tcW w:w="1080" w:type="dxa"/>
          </w:tcPr>
          <w:p w:rsidR="00734D3A" w:rsidRPr="005774CE" w:rsidRDefault="00734D3A" w:rsidP="00162569">
            <w:pPr>
              <w:rPr>
                <w:color w:val="000000"/>
                <w:szCs w:val="22"/>
              </w:rPr>
            </w:pPr>
            <w:r w:rsidRPr="005774CE">
              <w:rPr>
                <w:color w:val="000000"/>
                <w:szCs w:val="22"/>
              </w:rPr>
              <w:t>No</w:t>
            </w:r>
          </w:p>
        </w:tc>
        <w:tc>
          <w:tcPr>
            <w:tcW w:w="1260" w:type="dxa"/>
          </w:tcPr>
          <w:p w:rsidR="00734D3A" w:rsidRPr="00C01CA8" w:rsidRDefault="00B313F1" w:rsidP="00162569">
            <w:pPr>
              <w:rPr>
                <w:szCs w:val="20"/>
              </w:rPr>
            </w:pPr>
            <w:r>
              <w:rPr>
                <w:szCs w:val="20"/>
              </w:rPr>
              <w:t>5 characters</w:t>
            </w:r>
          </w:p>
        </w:tc>
        <w:tc>
          <w:tcPr>
            <w:tcW w:w="3158" w:type="dxa"/>
          </w:tcPr>
          <w:p w:rsidR="00734D3A" w:rsidRPr="00C01CA8" w:rsidRDefault="00734D3A" w:rsidP="00162569">
            <w:pPr>
              <w:rPr>
                <w:szCs w:val="20"/>
              </w:rPr>
            </w:pPr>
            <w:r w:rsidRPr="00C01CA8">
              <w:rPr>
                <w:szCs w:val="20"/>
              </w:rPr>
              <w:t>Valid AgencyTypes are 'EPA', 'STATE', and 'TRIBE'.</w:t>
            </w: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DMRReportChangeDate</w:t>
            </w:r>
            <w:r>
              <w:rPr>
                <w:color w:val="000000"/>
                <w:szCs w:val="22"/>
              </w:rPr>
              <w:t>Begin</w:t>
            </w:r>
            <w:r w:rsidRPr="005774CE">
              <w:rPr>
                <w:color w:val="000000"/>
                <w:szCs w:val="22"/>
              </w:rPr>
              <w:t xml:space="preserve"> </w:t>
            </w:r>
          </w:p>
        </w:tc>
        <w:tc>
          <w:tcPr>
            <w:tcW w:w="1170" w:type="dxa"/>
          </w:tcPr>
          <w:p w:rsidR="00734D3A" w:rsidRPr="005774CE" w:rsidRDefault="00734D3A" w:rsidP="00162569">
            <w:pPr>
              <w:rPr>
                <w:color w:val="000000"/>
                <w:szCs w:val="22"/>
              </w:rPr>
            </w:pPr>
            <w:r w:rsidRPr="005774CE">
              <w:rPr>
                <w:color w:val="000000"/>
                <w:szCs w:val="22"/>
              </w:rPr>
              <w:t xml:space="preserve">date </w:t>
            </w:r>
          </w:p>
        </w:tc>
        <w:tc>
          <w:tcPr>
            <w:tcW w:w="1080" w:type="dxa"/>
          </w:tcPr>
          <w:p w:rsidR="00734D3A" w:rsidRPr="005774CE" w:rsidRDefault="00734D3A" w:rsidP="00162569">
            <w:pPr>
              <w:rPr>
                <w:color w:val="000000"/>
                <w:szCs w:val="22"/>
              </w:rPr>
            </w:pPr>
            <w:r w:rsidRPr="005774CE">
              <w:rPr>
                <w:color w:val="000000"/>
                <w:szCs w:val="22"/>
              </w:rPr>
              <w:t>No</w:t>
            </w:r>
          </w:p>
        </w:tc>
        <w:tc>
          <w:tcPr>
            <w:tcW w:w="1260" w:type="dxa"/>
          </w:tcPr>
          <w:p w:rsidR="00734D3A" w:rsidRPr="00C01CA8" w:rsidRDefault="002B49CF" w:rsidP="00162569">
            <w:pPr>
              <w:rPr>
                <w:szCs w:val="20"/>
              </w:rPr>
            </w:pPr>
            <w:r>
              <w:rPr>
                <w:szCs w:val="20"/>
              </w:rPr>
              <w:t>10 characters</w:t>
            </w:r>
          </w:p>
        </w:tc>
        <w:tc>
          <w:tcPr>
            <w:tcW w:w="3158" w:type="dxa"/>
          </w:tcPr>
          <w:p w:rsidR="00734D3A" w:rsidRPr="00C01CA8" w:rsidRDefault="00734D3A" w:rsidP="00162569">
            <w:pPr>
              <w:rPr>
                <w:szCs w:val="20"/>
              </w:rPr>
            </w:pPr>
            <w:r>
              <w:rPr>
                <w:szCs w:val="20"/>
              </w:rPr>
              <w:t>Represents the begin date (inclusive) that is used with the corresponding end date (inclusive) to create the date range for this field.  Dates must be entered in MM/DD/YYYY format.</w:t>
            </w: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 xml:space="preserve">DMRReportChangeDateEnd </w:t>
            </w:r>
          </w:p>
        </w:tc>
        <w:tc>
          <w:tcPr>
            <w:tcW w:w="1170" w:type="dxa"/>
          </w:tcPr>
          <w:p w:rsidR="00734D3A" w:rsidRPr="005774CE" w:rsidRDefault="00734D3A" w:rsidP="00162569">
            <w:pPr>
              <w:rPr>
                <w:color w:val="000000"/>
                <w:szCs w:val="22"/>
              </w:rPr>
            </w:pPr>
            <w:r w:rsidRPr="005774CE">
              <w:rPr>
                <w:color w:val="000000"/>
                <w:szCs w:val="22"/>
              </w:rPr>
              <w:t xml:space="preserve">date </w:t>
            </w:r>
          </w:p>
        </w:tc>
        <w:tc>
          <w:tcPr>
            <w:tcW w:w="1080" w:type="dxa"/>
          </w:tcPr>
          <w:p w:rsidR="00734D3A" w:rsidRPr="005774CE" w:rsidRDefault="00734D3A" w:rsidP="00162569">
            <w:pPr>
              <w:rPr>
                <w:color w:val="000000"/>
                <w:szCs w:val="22"/>
              </w:rPr>
            </w:pPr>
            <w:r w:rsidRPr="005774CE">
              <w:rPr>
                <w:color w:val="000000"/>
                <w:szCs w:val="22"/>
              </w:rPr>
              <w:t>No</w:t>
            </w:r>
          </w:p>
        </w:tc>
        <w:tc>
          <w:tcPr>
            <w:tcW w:w="1260" w:type="dxa"/>
          </w:tcPr>
          <w:p w:rsidR="00734D3A" w:rsidRPr="00C01CA8" w:rsidRDefault="002B49CF" w:rsidP="00162569">
            <w:pPr>
              <w:rPr>
                <w:szCs w:val="20"/>
              </w:rPr>
            </w:pPr>
            <w:r>
              <w:rPr>
                <w:szCs w:val="20"/>
              </w:rPr>
              <w:t>10 characters</w:t>
            </w:r>
          </w:p>
        </w:tc>
        <w:tc>
          <w:tcPr>
            <w:tcW w:w="3158" w:type="dxa"/>
          </w:tcPr>
          <w:p w:rsidR="00734D3A" w:rsidRPr="00C01CA8" w:rsidRDefault="00734D3A" w:rsidP="00162569">
            <w:pPr>
              <w:rPr>
                <w:szCs w:val="20"/>
              </w:rPr>
            </w:pPr>
            <w:r>
              <w:rPr>
                <w:szCs w:val="20"/>
              </w:rPr>
              <w:t>Represents the end date (inclusive) that is used with the corresponding begin date (inclusive) to create the date range for this field.  Dates must be entered in MM/DD/YYYY format.</w:t>
            </w: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 xml:space="preserve">LimitSetDesignator </w:t>
            </w:r>
          </w:p>
        </w:tc>
        <w:tc>
          <w:tcPr>
            <w:tcW w:w="1170" w:type="dxa"/>
          </w:tcPr>
          <w:p w:rsidR="00734D3A" w:rsidRPr="005774CE" w:rsidRDefault="00734D3A" w:rsidP="00162569">
            <w:pPr>
              <w:rPr>
                <w:color w:val="000000"/>
                <w:szCs w:val="22"/>
              </w:rPr>
            </w:pPr>
            <w:r w:rsidRPr="005774CE">
              <w:rPr>
                <w:color w:val="000000"/>
                <w:szCs w:val="22"/>
              </w:rPr>
              <w:t xml:space="preserve">string </w:t>
            </w:r>
          </w:p>
        </w:tc>
        <w:tc>
          <w:tcPr>
            <w:tcW w:w="1080" w:type="dxa"/>
          </w:tcPr>
          <w:p w:rsidR="00734D3A" w:rsidRPr="005774CE" w:rsidRDefault="00734D3A" w:rsidP="00162569">
            <w:pPr>
              <w:rPr>
                <w:color w:val="000000"/>
                <w:szCs w:val="22"/>
              </w:rPr>
            </w:pPr>
            <w:r w:rsidRPr="005774CE">
              <w:rPr>
                <w:color w:val="000000"/>
                <w:szCs w:val="22"/>
              </w:rPr>
              <w:t>No</w:t>
            </w:r>
          </w:p>
        </w:tc>
        <w:tc>
          <w:tcPr>
            <w:tcW w:w="1260" w:type="dxa"/>
          </w:tcPr>
          <w:p w:rsidR="00734D3A" w:rsidRPr="00C01CA8" w:rsidRDefault="00F36F37" w:rsidP="00162569">
            <w:pPr>
              <w:rPr>
                <w:szCs w:val="20"/>
              </w:rPr>
            </w:pPr>
            <w:r>
              <w:rPr>
                <w:szCs w:val="20"/>
              </w:rPr>
              <w:t>2 characters</w:t>
            </w:r>
          </w:p>
        </w:tc>
        <w:tc>
          <w:tcPr>
            <w:tcW w:w="3158" w:type="dxa"/>
          </w:tcPr>
          <w:p w:rsidR="00734D3A" w:rsidRPr="00C01CA8" w:rsidRDefault="00F251E5" w:rsidP="00162569">
            <w:pPr>
              <w:rPr>
                <w:szCs w:val="20"/>
              </w:rPr>
            </w:pPr>
            <w:r>
              <w:rPr>
                <w:szCs w:val="20"/>
              </w:rPr>
              <w:t>Can be</w:t>
            </w:r>
            <w:r w:rsidR="000E656F">
              <w:rPr>
                <w:szCs w:val="20"/>
              </w:rPr>
              <w:t xml:space="preserve"> a comma separated list, e.g., </w:t>
            </w:r>
            <w:r>
              <w:rPr>
                <w:szCs w:val="20"/>
              </w:rPr>
              <w:t>CT,</w:t>
            </w:r>
            <w:r w:rsidR="000E656F">
              <w:rPr>
                <w:szCs w:val="20"/>
              </w:rPr>
              <w:t xml:space="preserve"> DF</w:t>
            </w: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 xml:space="preserve">MonitoringLocationCode </w:t>
            </w:r>
          </w:p>
        </w:tc>
        <w:tc>
          <w:tcPr>
            <w:tcW w:w="1170" w:type="dxa"/>
          </w:tcPr>
          <w:p w:rsidR="00734D3A" w:rsidRPr="005774CE" w:rsidRDefault="00734D3A" w:rsidP="00162569">
            <w:pPr>
              <w:rPr>
                <w:color w:val="000000"/>
                <w:szCs w:val="22"/>
              </w:rPr>
            </w:pPr>
            <w:r w:rsidRPr="005774CE">
              <w:rPr>
                <w:color w:val="000000"/>
                <w:szCs w:val="22"/>
              </w:rPr>
              <w:t xml:space="preserve">string </w:t>
            </w:r>
          </w:p>
        </w:tc>
        <w:tc>
          <w:tcPr>
            <w:tcW w:w="1080" w:type="dxa"/>
          </w:tcPr>
          <w:p w:rsidR="00734D3A" w:rsidRPr="005774CE" w:rsidRDefault="00734D3A" w:rsidP="00162569">
            <w:pPr>
              <w:rPr>
                <w:color w:val="000000"/>
                <w:szCs w:val="22"/>
              </w:rPr>
            </w:pPr>
            <w:r w:rsidRPr="005774CE">
              <w:rPr>
                <w:color w:val="000000"/>
                <w:szCs w:val="22"/>
              </w:rPr>
              <w:t>No</w:t>
            </w:r>
          </w:p>
        </w:tc>
        <w:tc>
          <w:tcPr>
            <w:tcW w:w="1260" w:type="dxa"/>
          </w:tcPr>
          <w:p w:rsidR="00734D3A" w:rsidRPr="00C01CA8" w:rsidRDefault="00F36F37" w:rsidP="00162569">
            <w:pPr>
              <w:rPr>
                <w:szCs w:val="20"/>
              </w:rPr>
            </w:pPr>
            <w:r>
              <w:rPr>
                <w:szCs w:val="20"/>
              </w:rPr>
              <w:t>1 character</w:t>
            </w:r>
          </w:p>
        </w:tc>
        <w:tc>
          <w:tcPr>
            <w:tcW w:w="3158" w:type="dxa"/>
          </w:tcPr>
          <w:p w:rsidR="00734D3A" w:rsidRPr="00C01CA8" w:rsidRDefault="00734D3A" w:rsidP="00162569">
            <w:pPr>
              <w:rPr>
                <w:szCs w:val="20"/>
              </w:rPr>
            </w:pPr>
          </w:p>
        </w:tc>
      </w:tr>
      <w:tr w:rsidR="00734D3A" w:rsidRPr="00C229AB" w:rsidTr="00162569">
        <w:trPr>
          <w:jc w:val="center"/>
        </w:trPr>
        <w:tc>
          <w:tcPr>
            <w:tcW w:w="2349" w:type="dxa"/>
          </w:tcPr>
          <w:p w:rsidR="00734D3A" w:rsidRPr="005774CE" w:rsidRDefault="00734D3A" w:rsidP="00162569">
            <w:pPr>
              <w:rPr>
                <w:color w:val="000000"/>
                <w:szCs w:val="22"/>
              </w:rPr>
            </w:pPr>
            <w:r>
              <w:rPr>
                <w:color w:val="000000"/>
                <w:szCs w:val="22"/>
              </w:rPr>
              <w:t>MonitoringPeriodEndDateBegin</w:t>
            </w:r>
          </w:p>
        </w:tc>
        <w:tc>
          <w:tcPr>
            <w:tcW w:w="1170" w:type="dxa"/>
          </w:tcPr>
          <w:p w:rsidR="00734D3A" w:rsidRPr="005774CE" w:rsidRDefault="00734D3A" w:rsidP="00162569">
            <w:pPr>
              <w:rPr>
                <w:color w:val="000000"/>
                <w:szCs w:val="22"/>
              </w:rPr>
            </w:pPr>
            <w:r w:rsidRPr="005774CE">
              <w:rPr>
                <w:color w:val="000000"/>
                <w:szCs w:val="22"/>
              </w:rPr>
              <w:t xml:space="preserve">date </w:t>
            </w:r>
          </w:p>
        </w:tc>
        <w:tc>
          <w:tcPr>
            <w:tcW w:w="1080" w:type="dxa"/>
          </w:tcPr>
          <w:p w:rsidR="00734D3A" w:rsidRPr="005774CE" w:rsidRDefault="00E459F4" w:rsidP="00162569">
            <w:pPr>
              <w:rPr>
                <w:color w:val="000000"/>
                <w:szCs w:val="22"/>
              </w:rPr>
            </w:pPr>
            <w:r>
              <w:rPr>
                <w:color w:val="000000"/>
                <w:szCs w:val="22"/>
              </w:rPr>
              <w:t>No</w:t>
            </w:r>
          </w:p>
        </w:tc>
        <w:tc>
          <w:tcPr>
            <w:tcW w:w="1260" w:type="dxa"/>
          </w:tcPr>
          <w:p w:rsidR="00734D3A" w:rsidRPr="00C01CA8" w:rsidRDefault="00BB1828" w:rsidP="00162569">
            <w:pPr>
              <w:rPr>
                <w:szCs w:val="20"/>
              </w:rPr>
            </w:pPr>
            <w:r>
              <w:rPr>
                <w:szCs w:val="20"/>
              </w:rPr>
              <w:t>10 characters</w:t>
            </w:r>
          </w:p>
        </w:tc>
        <w:tc>
          <w:tcPr>
            <w:tcW w:w="3158" w:type="dxa"/>
          </w:tcPr>
          <w:p w:rsidR="00734D3A" w:rsidRPr="00C01CA8" w:rsidRDefault="00734D3A" w:rsidP="00162569">
            <w:pPr>
              <w:rPr>
                <w:szCs w:val="20"/>
              </w:rPr>
            </w:pPr>
            <w:r>
              <w:rPr>
                <w:szCs w:val="20"/>
              </w:rPr>
              <w:t>Represents the begin date (inclusive) that is used with the corresponding end date (inclusive) to create the date range for this field.  Dates must be entered in MM/DD/YYYY format.</w:t>
            </w: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 xml:space="preserve">MonitoringPeriodEndDateEnd </w:t>
            </w:r>
          </w:p>
        </w:tc>
        <w:tc>
          <w:tcPr>
            <w:tcW w:w="1170" w:type="dxa"/>
          </w:tcPr>
          <w:p w:rsidR="00734D3A" w:rsidRPr="005774CE" w:rsidRDefault="00734D3A" w:rsidP="00162569">
            <w:pPr>
              <w:rPr>
                <w:color w:val="000000"/>
                <w:szCs w:val="22"/>
              </w:rPr>
            </w:pPr>
            <w:r w:rsidRPr="005774CE">
              <w:rPr>
                <w:color w:val="000000"/>
                <w:szCs w:val="22"/>
              </w:rPr>
              <w:t xml:space="preserve">date </w:t>
            </w:r>
          </w:p>
        </w:tc>
        <w:tc>
          <w:tcPr>
            <w:tcW w:w="1080" w:type="dxa"/>
          </w:tcPr>
          <w:p w:rsidR="00734D3A" w:rsidRPr="005774CE" w:rsidRDefault="00734D3A" w:rsidP="00162569">
            <w:pPr>
              <w:rPr>
                <w:color w:val="000000"/>
                <w:szCs w:val="22"/>
              </w:rPr>
            </w:pPr>
            <w:r w:rsidRPr="005774CE">
              <w:rPr>
                <w:color w:val="000000"/>
                <w:szCs w:val="22"/>
              </w:rPr>
              <w:t>Yes</w:t>
            </w:r>
          </w:p>
        </w:tc>
        <w:tc>
          <w:tcPr>
            <w:tcW w:w="1260" w:type="dxa"/>
          </w:tcPr>
          <w:p w:rsidR="00734D3A" w:rsidRPr="00C01CA8" w:rsidRDefault="00BB1828" w:rsidP="00162569">
            <w:pPr>
              <w:rPr>
                <w:szCs w:val="20"/>
              </w:rPr>
            </w:pPr>
            <w:r>
              <w:rPr>
                <w:szCs w:val="20"/>
              </w:rPr>
              <w:t>10 characters</w:t>
            </w:r>
          </w:p>
        </w:tc>
        <w:tc>
          <w:tcPr>
            <w:tcW w:w="3158" w:type="dxa"/>
          </w:tcPr>
          <w:p w:rsidR="00734D3A" w:rsidRPr="00C01CA8" w:rsidRDefault="00734D3A" w:rsidP="00162569">
            <w:pPr>
              <w:rPr>
                <w:szCs w:val="20"/>
              </w:rPr>
            </w:pPr>
            <w:r>
              <w:rPr>
                <w:szCs w:val="20"/>
              </w:rPr>
              <w:t>Represents the end date (inclusive) that is used with the corresponding begin date (inclusive) to create the date range for this field.  Dates must be entered in MM/DD/YYYY format.</w:t>
            </w: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 xml:space="preserve">NPDESPermitNumber </w:t>
            </w:r>
          </w:p>
        </w:tc>
        <w:tc>
          <w:tcPr>
            <w:tcW w:w="1170" w:type="dxa"/>
          </w:tcPr>
          <w:p w:rsidR="00734D3A" w:rsidRPr="005774CE" w:rsidRDefault="00734D3A" w:rsidP="00162569">
            <w:pPr>
              <w:rPr>
                <w:color w:val="000000"/>
                <w:szCs w:val="22"/>
              </w:rPr>
            </w:pPr>
            <w:r w:rsidRPr="005774CE">
              <w:rPr>
                <w:color w:val="000000"/>
                <w:szCs w:val="22"/>
              </w:rPr>
              <w:t xml:space="preserve">string </w:t>
            </w:r>
          </w:p>
        </w:tc>
        <w:tc>
          <w:tcPr>
            <w:tcW w:w="1080" w:type="dxa"/>
          </w:tcPr>
          <w:p w:rsidR="00734D3A" w:rsidRPr="005774CE" w:rsidRDefault="00734D3A" w:rsidP="00162569">
            <w:pPr>
              <w:rPr>
                <w:color w:val="000000"/>
                <w:szCs w:val="22"/>
              </w:rPr>
            </w:pPr>
            <w:r w:rsidRPr="005774CE">
              <w:rPr>
                <w:color w:val="000000"/>
                <w:szCs w:val="22"/>
              </w:rPr>
              <w:t>Yes</w:t>
            </w:r>
          </w:p>
        </w:tc>
        <w:tc>
          <w:tcPr>
            <w:tcW w:w="1260" w:type="dxa"/>
          </w:tcPr>
          <w:p w:rsidR="00734D3A" w:rsidRPr="00C01CA8" w:rsidRDefault="00F36F37" w:rsidP="00162569">
            <w:pPr>
              <w:rPr>
                <w:szCs w:val="20"/>
              </w:rPr>
            </w:pPr>
            <w:r>
              <w:rPr>
                <w:szCs w:val="20"/>
              </w:rPr>
              <w:t>9 characters</w:t>
            </w:r>
          </w:p>
        </w:tc>
        <w:tc>
          <w:tcPr>
            <w:tcW w:w="3158" w:type="dxa"/>
          </w:tcPr>
          <w:p w:rsidR="00734D3A" w:rsidRPr="00C01CA8" w:rsidRDefault="00A471B6"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 xml:space="preserve">ParameterCode </w:t>
            </w:r>
          </w:p>
        </w:tc>
        <w:tc>
          <w:tcPr>
            <w:tcW w:w="1170" w:type="dxa"/>
          </w:tcPr>
          <w:p w:rsidR="00734D3A" w:rsidRPr="005774CE" w:rsidRDefault="00734D3A" w:rsidP="00162569">
            <w:pPr>
              <w:rPr>
                <w:color w:val="000000"/>
                <w:szCs w:val="22"/>
              </w:rPr>
            </w:pPr>
            <w:r w:rsidRPr="005774CE">
              <w:rPr>
                <w:color w:val="000000"/>
                <w:szCs w:val="22"/>
              </w:rPr>
              <w:t xml:space="preserve">string </w:t>
            </w:r>
          </w:p>
        </w:tc>
        <w:tc>
          <w:tcPr>
            <w:tcW w:w="1080" w:type="dxa"/>
          </w:tcPr>
          <w:p w:rsidR="00734D3A" w:rsidRPr="005774CE" w:rsidRDefault="00734D3A" w:rsidP="00162569">
            <w:pPr>
              <w:rPr>
                <w:color w:val="000000"/>
                <w:szCs w:val="22"/>
              </w:rPr>
            </w:pPr>
            <w:r w:rsidRPr="005774CE">
              <w:rPr>
                <w:color w:val="000000"/>
                <w:szCs w:val="22"/>
              </w:rPr>
              <w:t>No</w:t>
            </w:r>
          </w:p>
        </w:tc>
        <w:tc>
          <w:tcPr>
            <w:tcW w:w="1260" w:type="dxa"/>
          </w:tcPr>
          <w:p w:rsidR="00734D3A" w:rsidRPr="00C01CA8" w:rsidRDefault="00F36F37" w:rsidP="00162569">
            <w:pPr>
              <w:rPr>
                <w:szCs w:val="20"/>
              </w:rPr>
            </w:pPr>
            <w:r>
              <w:rPr>
                <w:szCs w:val="20"/>
              </w:rPr>
              <w:t>5 characters</w:t>
            </w:r>
          </w:p>
        </w:tc>
        <w:tc>
          <w:tcPr>
            <w:tcW w:w="3158" w:type="dxa"/>
          </w:tcPr>
          <w:p w:rsidR="00734D3A" w:rsidRPr="00C01CA8" w:rsidRDefault="00734D3A" w:rsidP="00162569">
            <w:pPr>
              <w:rPr>
                <w:szCs w:val="20"/>
              </w:rPr>
            </w:pP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 xml:space="preserve">PermittedFeatureId </w:t>
            </w:r>
          </w:p>
        </w:tc>
        <w:tc>
          <w:tcPr>
            <w:tcW w:w="1170" w:type="dxa"/>
          </w:tcPr>
          <w:p w:rsidR="00734D3A" w:rsidRPr="005774CE" w:rsidRDefault="00734D3A" w:rsidP="00162569">
            <w:pPr>
              <w:rPr>
                <w:color w:val="000000"/>
                <w:szCs w:val="22"/>
              </w:rPr>
            </w:pPr>
            <w:r w:rsidRPr="005774CE">
              <w:rPr>
                <w:color w:val="000000"/>
                <w:szCs w:val="22"/>
              </w:rPr>
              <w:t xml:space="preserve">string </w:t>
            </w:r>
          </w:p>
        </w:tc>
        <w:tc>
          <w:tcPr>
            <w:tcW w:w="1080" w:type="dxa"/>
          </w:tcPr>
          <w:p w:rsidR="00734D3A" w:rsidRPr="005774CE" w:rsidRDefault="00734D3A" w:rsidP="00162569">
            <w:pPr>
              <w:rPr>
                <w:color w:val="000000"/>
                <w:szCs w:val="22"/>
              </w:rPr>
            </w:pPr>
            <w:r w:rsidRPr="005774CE">
              <w:rPr>
                <w:color w:val="000000"/>
                <w:szCs w:val="22"/>
              </w:rPr>
              <w:t>No</w:t>
            </w:r>
          </w:p>
        </w:tc>
        <w:tc>
          <w:tcPr>
            <w:tcW w:w="1260" w:type="dxa"/>
          </w:tcPr>
          <w:p w:rsidR="00734D3A" w:rsidRPr="00C01CA8" w:rsidRDefault="00F36F37" w:rsidP="00162569">
            <w:pPr>
              <w:rPr>
                <w:szCs w:val="20"/>
              </w:rPr>
            </w:pPr>
            <w:r>
              <w:rPr>
                <w:szCs w:val="20"/>
              </w:rPr>
              <w:t>4 characters</w:t>
            </w:r>
          </w:p>
        </w:tc>
        <w:tc>
          <w:tcPr>
            <w:tcW w:w="3158" w:type="dxa"/>
          </w:tcPr>
          <w:p w:rsidR="00734D3A" w:rsidRPr="00C01CA8" w:rsidRDefault="00734D3A" w:rsidP="00162569">
            <w:pPr>
              <w:rPr>
                <w:szCs w:val="20"/>
              </w:rPr>
            </w:pP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 xml:space="preserve">SeasonNumber </w:t>
            </w:r>
          </w:p>
        </w:tc>
        <w:tc>
          <w:tcPr>
            <w:tcW w:w="1170" w:type="dxa"/>
          </w:tcPr>
          <w:p w:rsidR="00734D3A" w:rsidRPr="005774CE" w:rsidRDefault="00734D3A" w:rsidP="00162569">
            <w:pPr>
              <w:rPr>
                <w:color w:val="000000"/>
                <w:szCs w:val="22"/>
              </w:rPr>
            </w:pPr>
            <w:r w:rsidRPr="005774CE">
              <w:rPr>
                <w:color w:val="000000"/>
                <w:szCs w:val="22"/>
              </w:rPr>
              <w:t xml:space="preserve">number </w:t>
            </w:r>
          </w:p>
        </w:tc>
        <w:tc>
          <w:tcPr>
            <w:tcW w:w="1080" w:type="dxa"/>
          </w:tcPr>
          <w:p w:rsidR="00734D3A" w:rsidRPr="005774CE" w:rsidRDefault="00734D3A" w:rsidP="00162569">
            <w:pPr>
              <w:rPr>
                <w:color w:val="000000"/>
                <w:szCs w:val="22"/>
              </w:rPr>
            </w:pPr>
            <w:r w:rsidRPr="005774CE">
              <w:rPr>
                <w:color w:val="000000"/>
                <w:szCs w:val="22"/>
              </w:rPr>
              <w:t>No</w:t>
            </w:r>
          </w:p>
        </w:tc>
        <w:tc>
          <w:tcPr>
            <w:tcW w:w="1260" w:type="dxa"/>
          </w:tcPr>
          <w:p w:rsidR="00734D3A" w:rsidRPr="00C01CA8" w:rsidRDefault="00F36F37" w:rsidP="00600CE5">
            <w:pPr>
              <w:rPr>
                <w:szCs w:val="20"/>
              </w:rPr>
            </w:pPr>
            <w:r>
              <w:rPr>
                <w:szCs w:val="20"/>
              </w:rPr>
              <w:t xml:space="preserve">2 </w:t>
            </w:r>
            <w:r w:rsidR="00600CE5">
              <w:rPr>
                <w:szCs w:val="20"/>
              </w:rPr>
              <w:t>digits</w:t>
            </w:r>
          </w:p>
        </w:tc>
        <w:tc>
          <w:tcPr>
            <w:tcW w:w="3158" w:type="dxa"/>
          </w:tcPr>
          <w:p w:rsidR="00734D3A" w:rsidRPr="00C01CA8" w:rsidRDefault="00F36F37" w:rsidP="00162569">
            <w:pPr>
              <w:rPr>
                <w:szCs w:val="20"/>
              </w:rPr>
            </w:pPr>
            <w:r>
              <w:rPr>
                <w:szCs w:val="20"/>
              </w:rPr>
              <w:t>Integers 0-12</w:t>
            </w:r>
          </w:p>
        </w:tc>
      </w:tr>
    </w:tbl>
    <w:p w:rsidR="00734D3A" w:rsidRDefault="00734D3A" w:rsidP="00734D3A">
      <w:pPr>
        <w:pStyle w:val="Bull2"/>
        <w:numPr>
          <w:ilvl w:val="0"/>
          <w:numId w:val="0"/>
        </w:numPr>
      </w:pPr>
    </w:p>
    <w:p w:rsidR="00734D3A" w:rsidRPr="00734D3A" w:rsidRDefault="00734D3A" w:rsidP="00734D3A">
      <w:pPr>
        <w:pStyle w:val="BodyText"/>
      </w:pPr>
    </w:p>
    <w:p w:rsidR="003D0816" w:rsidRDefault="003D0816" w:rsidP="003D0816">
      <w:pPr>
        <w:pStyle w:val="Heading4"/>
      </w:pPr>
      <w:bookmarkStart w:id="53" w:name="_Toc516748214"/>
      <w:r w:rsidRPr="003D0816">
        <w:t>GetICISDMRViolationData</w:t>
      </w:r>
      <w:bookmarkEnd w:id="53"/>
    </w:p>
    <w:p w:rsidR="003D0816" w:rsidRDefault="003D0816" w:rsidP="003D0816">
      <w:pPr>
        <w:pStyle w:val="BodyText"/>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016082" w:rsidRPr="00C229AB" w:rsidDel="00590FE5" w:rsidTr="00162569">
        <w:trPr>
          <w:jc w:val="center"/>
        </w:trPr>
        <w:tc>
          <w:tcPr>
            <w:tcW w:w="2349" w:type="dxa"/>
            <w:shd w:val="clear" w:color="auto" w:fill="EDF3F3"/>
          </w:tcPr>
          <w:p w:rsidR="00016082" w:rsidRPr="00C229AB" w:rsidRDefault="00016082" w:rsidP="00162569">
            <w:pPr>
              <w:pStyle w:val="TableHeader"/>
            </w:pPr>
            <w:r w:rsidRPr="00C229AB">
              <w:t>Name</w:t>
            </w:r>
          </w:p>
        </w:tc>
        <w:tc>
          <w:tcPr>
            <w:tcW w:w="1170" w:type="dxa"/>
            <w:shd w:val="clear" w:color="auto" w:fill="EDF3F3"/>
          </w:tcPr>
          <w:p w:rsidR="00016082" w:rsidRPr="00C229AB" w:rsidRDefault="00016082" w:rsidP="00162569">
            <w:pPr>
              <w:pStyle w:val="TableHeader"/>
            </w:pPr>
            <w:r w:rsidRPr="00C229AB">
              <w:t>Data Type</w:t>
            </w:r>
          </w:p>
        </w:tc>
        <w:tc>
          <w:tcPr>
            <w:tcW w:w="1080" w:type="dxa"/>
            <w:shd w:val="clear" w:color="auto" w:fill="EDF3F3"/>
          </w:tcPr>
          <w:p w:rsidR="00016082" w:rsidRPr="00C229AB" w:rsidRDefault="00016082" w:rsidP="00162569">
            <w:pPr>
              <w:pStyle w:val="TableHeader"/>
            </w:pPr>
            <w:r w:rsidRPr="00C229AB">
              <w:t>Required</w:t>
            </w:r>
          </w:p>
        </w:tc>
        <w:tc>
          <w:tcPr>
            <w:tcW w:w="1260" w:type="dxa"/>
            <w:shd w:val="clear" w:color="auto" w:fill="EDF3F3"/>
          </w:tcPr>
          <w:p w:rsidR="00016082" w:rsidRPr="00C229AB" w:rsidRDefault="00016082" w:rsidP="00162569">
            <w:pPr>
              <w:pStyle w:val="TableHeader"/>
            </w:pPr>
            <w:r w:rsidRPr="00C229AB">
              <w:t>Max Length</w:t>
            </w:r>
          </w:p>
        </w:tc>
        <w:tc>
          <w:tcPr>
            <w:tcW w:w="3158" w:type="dxa"/>
            <w:shd w:val="clear" w:color="auto" w:fill="EDF3F3"/>
          </w:tcPr>
          <w:p w:rsidR="00016082" w:rsidRPr="00C229AB" w:rsidDel="00590FE5" w:rsidRDefault="00016082" w:rsidP="00162569">
            <w:pPr>
              <w:pStyle w:val="TableHeader"/>
            </w:pPr>
            <w:r w:rsidRPr="00C229AB">
              <w:t>Notes</w:t>
            </w:r>
          </w:p>
        </w:tc>
      </w:tr>
      <w:tr w:rsidR="00016082" w:rsidRPr="00C01CA8" w:rsidTr="00162569">
        <w:trPr>
          <w:jc w:val="center"/>
        </w:trPr>
        <w:tc>
          <w:tcPr>
            <w:tcW w:w="2349" w:type="dxa"/>
          </w:tcPr>
          <w:p w:rsidR="00016082" w:rsidRPr="005774CE" w:rsidRDefault="00016082" w:rsidP="00162569">
            <w:pPr>
              <w:rPr>
                <w:color w:val="000000"/>
                <w:szCs w:val="22"/>
              </w:rPr>
            </w:pPr>
            <w:r w:rsidRPr="005774CE">
              <w:rPr>
                <w:color w:val="000000"/>
                <w:szCs w:val="22"/>
              </w:rPr>
              <w:t xml:space="preserve">AgencyType </w:t>
            </w:r>
          </w:p>
        </w:tc>
        <w:tc>
          <w:tcPr>
            <w:tcW w:w="1170" w:type="dxa"/>
          </w:tcPr>
          <w:p w:rsidR="00016082" w:rsidRPr="005774CE" w:rsidRDefault="00016082" w:rsidP="00162569">
            <w:pPr>
              <w:rPr>
                <w:color w:val="000000"/>
                <w:szCs w:val="22"/>
              </w:rPr>
            </w:pPr>
            <w:r w:rsidRPr="005774CE">
              <w:rPr>
                <w:color w:val="000000"/>
                <w:szCs w:val="22"/>
              </w:rPr>
              <w:t xml:space="preserve">string </w:t>
            </w:r>
          </w:p>
        </w:tc>
        <w:tc>
          <w:tcPr>
            <w:tcW w:w="1080" w:type="dxa"/>
          </w:tcPr>
          <w:p w:rsidR="00016082" w:rsidRPr="005774CE" w:rsidRDefault="00016082" w:rsidP="00162569">
            <w:pPr>
              <w:rPr>
                <w:color w:val="000000"/>
                <w:szCs w:val="22"/>
              </w:rPr>
            </w:pPr>
            <w:r w:rsidRPr="005774CE">
              <w:rPr>
                <w:color w:val="000000"/>
                <w:szCs w:val="22"/>
              </w:rPr>
              <w:t>No</w:t>
            </w:r>
          </w:p>
        </w:tc>
        <w:tc>
          <w:tcPr>
            <w:tcW w:w="1260" w:type="dxa"/>
          </w:tcPr>
          <w:p w:rsidR="00016082" w:rsidRPr="00C01CA8" w:rsidRDefault="00B313F1" w:rsidP="00162569">
            <w:pPr>
              <w:rPr>
                <w:szCs w:val="20"/>
              </w:rPr>
            </w:pPr>
            <w:r>
              <w:rPr>
                <w:szCs w:val="20"/>
              </w:rPr>
              <w:t>5 characters</w:t>
            </w:r>
          </w:p>
        </w:tc>
        <w:tc>
          <w:tcPr>
            <w:tcW w:w="3158" w:type="dxa"/>
          </w:tcPr>
          <w:p w:rsidR="00016082" w:rsidRPr="00C01CA8" w:rsidRDefault="00016082" w:rsidP="00162569">
            <w:pPr>
              <w:rPr>
                <w:szCs w:val="20"/>
              </w:rPr>
            </w:pPr>
            <w:r w:rsidRPr="00C01CA8">
              <w:rPr>
                <w:szCs w:val="20"/>
              </w:rPr>
              <w:t>Valid AgencyTypes are 'EPA', 'STATE', and 'TRIBE'.</w:t>
            </w:r>
          </w:p>
        </w:tc>
      </w:tr>
      <w:tr w:rsidR="00016082" w:rsidRPr="00C01CA8" w:rsidTr="00162569">
        <w:trPr>
          <w:jc w:val="center"/>
        </w:trPr>
        <w:tc>
          <w:tcPr>
            <w:tcW w:w="2349" w:type="dxa"/>
          </w:tcPr>
          <w:p w:rsidR="00016082" w:rsidRPr="005774CE" w:rsidRDefault="00A1495E" w:rsidP="00162569">
            <w:pPr>
              <w:rPr>
                <w:color w:val="000000"/>
                <w:szCs w:val="22"/>
              </w:rPr>
            </w:pPr>
            <w:r>
              <w:t>DMRViolationChgDateBegin</w:t>
            </w:r>
          </w:p>
        </w:tc>
        <w:tc>
          <w:tcPr>
            <w:tcW w:w="1170" w:type="dxa"/>
          </w:tcPr>
          <w:p w:rsidR="00016082" w:rsidRPr="005774CE" w:rsidRDefault="00016082" w:rsidP="00162569">
            <w:pPr>
              <w:rPr>
                <w:color w:val="000000"/>
                <w:szCs w:val="22"/>
              </w:rPr>
            </w:pPr>
            <w:r w:rsidRPr="005774CE">
              <w:rPr>
                <w:color w:val="000000"/>
                <w:szCs w:val="22"/>
              </w:rPr>
              <w:t xml:space="preserve">date </w:t>
            </w:r>
          </w:p>
        </w:tc>
        <w:tc>
          <w:tcPr>
            <w:tcW w:w="1080" w:type="dxa"/>
          </w:tcPr>
          <w:p w:rsidR="00016082" w:rsidRPr="005774CE" w:rsidRDefault="00016082" w:rsidP="00162569">
            <w:pPr>
              <w:rPr>
                <w:color w:val="000000"/>
                <w:szCs w:val="22"/>
              </w:rPr>
            </w:pPr>
            <w:r w:rsidRPr="005774CE">
              <w:rPr>
                <w:color w:val="000000"/>
                <w:szCs w:val="22"/>
              </w:rPr>
              <w:t>No</w:t>
            </w:r>
          </w:p>
        </w:tc>
        <w:tc>
          <w:tcPr>
            <w:tcW w:w="1260" w:type="dxa"/>
          </w:tcPr>
          <w:p w:rsidR="00016082" w:rsidRPr="00C01CA8" w:rsidRDefault="002B49CF" w:rsidP="00162569">
            <w:pPr>
              <w:rPr>
                <w:szCs w:val="20"/>
              </w:rPr>
            </w:pPr>
            <w:r>
              <w:rPr>
                <w:szCs w:val="20"/>
              </w:rPr>
              <w:t>10 characters</w:t>
            </w:r>
          </w:p>
        </w:tc>
        <w:tc>
          <w:tcPr>
            <w:tcW w:w="3158" w:type="dxa"/>
          </w:tcPr>
          <w:p w:rsidR="00016082" w:rsidRPr="00C01CA8" w:rsidRDefault="00016082" w:rsidP="00162569">
            <w:pPr>
              <w:rPr>
                <w:szCs w:val="20"/>
              </w:rPr>
            </w:pPr>
            <w:r>
              <w:rPr>
                <w:szCs w:val="20"/>
              </w:rPr>
              <w:t>Represents the begin date (inclusive) that is used with the corresponding end date (inclusive) to create the date range for this field.  Dates must be entered in MM/DD/YYYY format.</w:t>
            </w:r>
          </w:p>
        </w:tc>
      </w:tr>
      <w:tr w:rsidR="00016082" w:rsidRPr="00C01CA8" w:rsidTr="00162569">
        <w:trPr>
          <w:jc w:val="center"/>
        </w:trPr>
        <w:tc>
          <w:tcPr>
            <w:tcW w:w="2349" w:type="dxa"/>
          </w:tcPr>
          <w:p w:rsidR="00016082" w:rsidRPr="005774CE" w:rsidRDefault="00AF4DFC" w:rsidP="00162569">
            <w:pPr>
              <w:rPr>
                <w:color w:val="000000"/>
                <w:szCs w:val="22"/>
              </w:rPr>
            </w:pPr>
            <w:r>
              <w:t>DMRViolationChgDateEnd</w:t>
            </w:r>
          </w:p>
        </w:tc>
        <w:tc>
          <w:tcPr>
            <w:tcW w:w="1170" w:type="dxa"/>
          </w:tcPr>
          <w:p w:rsidR="00016082" w:rsidRPr="005774CE" w:rsidRDefault="00016082" w:rsidP="00162569">
            <w:pPr>
              <w:rPr>
                <w:color w:val="000000"/>
                <w:szCs w:val="22"/>
              </w:rPr>
            </w:pPr>
            <w:r w:rsidRPr="005774CE">
              <w:rPr>
                <w:color w:val="000000"/>
                <w:szCs w:val="22"/>
              </w:rPr>
              <w:t xml:space="preserve">date </w:t>
            </w:r>
          </w:p>
        </w:tc>
        <w:tc>
          <w:tcPr>
            <w:tcW w:w="1080" w:type="dxa"/>
          </w:tcPr>
          <w:p w:rsidR="00016082" w:rsidRPr="005774CE" w:rsidRDefault="00016082" w:rsidP="00162569">
            <w:pPr>
              <w:rPr>
                <w:color w:val="000000"/>
                <w:szCs w:val="22"/>
              </w:rPr>
            </w:pPr>
            <w:r w:rsidRPr="005774CE">
              <w:rPr>
                <w:color w:val="000000"/>
                <w:szCs w:val="22"/>
              </w:rPr>
              <w:t>No</w:t>
            </w:r>
          </w:p>
        </w:tc>
        <w:tc>
          <w:tcPr>
            <w:tcW w:w="1260" w:type="dxa"/>
          </w:tcPr>
          <w:p w:rsidR="00016082" w:rsidRPr="00C01CA8" w:rsidRDefault="002B49CF" w:rsidP="00162569">
            <w:pPr>
              <w:rPr>
                <w:szCs w:val="20"/>
              </w:rPr>
            </w:pPr>
            <w:r>
              <w:rPr>
                <w:szCs w:val="20"/>
              </w:rPr>
              <w:t>10 characters</w:t>
            </w:r>
          </w:p>
        </w:tc>
        <w:tc>
          <w:tcPr>
            <w:tcW w:w="3158" w:type="dxa"/>
          </w:tcPr>
          <w:p w:rsidR="00016082" w:rsidRPr="00C01CA8" w:rsidRDefault="00016082" w:rsidP="00162569">
            <w:pPr>
              <w:rPr>
                <w:szCs w:val="20"/>
              </w:rPr>
            </w:pPr>
            <w:r>
              <w:rPr>
                <w:szCs w:val="20"/>
              </w:rPr>
              <w:t>Represents the end date (inclusive) that is used with the corresponding begin date (inclusive) to create the date range for this field.  Dates must be entered in MM/DD/YYYY format.</w:t>
            </w:r>
          </w:p>
        </w:tc>
      </w:tr>
      <w:tr w:rsidR="00600CE5" w:rsidRPr="00C01CA8" w:rsidTr="00162569">
        <w:trPr>
          <w:jc w:val="center"/>
        </w:trPr>
        <w:tc>
          <w:tcPr>
            <w:tcW w:w="2349" w:type="dxa"/>
          </w:tcPr>
          <w:p w:rsidR="00600CE5" w:rsidRPr="005774CE" w:rsidRDefault="00600CE5" w:rsidP="00600CE5">
            <w:pPr>
              <w:rPr>
                <w:color w:val="000000"/>
                <w:szCs w:val="22"/>
              </w:rPr>
            </w:pPr>
            <w:r w:rsidRPr="005774CE">
              <w:rPr>
                <w:color w:val="000000"/>
                <w:szCs w:val="22"/>
              </w:rPr>
              <w:t xml:space="preserve">LimitSetDesignator </w:t>
            </w:r>
          </w:p>
        </w:tc>
        <w:tc>
          <w:tcPr>
            <w:tcW w:w="1170" w:type="dxa"/>
          </w:tcPr>
          <w:p w:rsidR="00600CE5" w:rsidRPr="005774CE" w:rsidRDefault="00600CE5" w:rsidP="00600CE5">
            <w:pPr>
              <w:rPr>
                <w:color w:val="000000"/>
                <w:szCs w:val="22"/>
              </w:rPr>
            </w:pPr>
            <w:r w:rsidRPr="005774CE">
              <w:rPr>
                <w:color w:val="000000"/>
                <w:szCs w:val="22"/>
              </w:rPr>
              <w:t xml:space="preserve">string </w:t>
            </w:r>
          </w:p>
        </w:tc>
        <w:tc>
          <w:tcPr>
            <w:tcW w:w="1080" w:type="dxa"/>
          </w:tcPr>
          <w:p w:rsidR="00600CE5" w:rsidRPr="005774CE" w:rsidRDefault="00600CE5" w:rsidP="00600CE5">
            <w:pPr>
              <w:rPr>
                <w:color w:val="000000"/>
                <w:szCs w:val="22"/>
              </w:rPr>
            </w:pPr>
            <w:r w:rsidRPr="005774CE">
              <w:rPr>
                <w:color w:val="000000"/>
                <w:szCs w:val="22"/>
              </w:rPr>
              <w:t>No</w:t>
            </w:r>
          </w:p>
        </w:tc>
        <w:tc>
          <w:tcPr>
            <w:tcW w:w="1260" w:type="dxa"/>
          </w:tcPr>
          <w:p w:rsidR="00600CE5" w:rsidRPr="00C01CA8" w:rsidRDefault="00600CE5" w:rsidP="00600CE5">
            <w:pPr>
              <w:rPr>
                <w:szCs w:val="20"/>
              </w:rPr>
            </w:pPr>
            <w:r>
              <w:rPr>
                <w:szCs w:val="20"/>
              </w:rPr>
              <w:t>2 characters</w:t>
            </w:r>
          </w:p>
        </w:tc>
        <w:tc>
          <w:tcPr>
            <w:tcW w:w="3158" w:type="dxa"/>
          </w:tcPr>
          <w:p w:rsidR="00600CE5" w:rsidRPr="00C01CA8" w:rsidRDefault="00F251E5" w:rsidP="00600CE5">
            <w:pPr>
              <w:rPr>
                <w:szCs w:val="20"/>
              </w:rPr>
            </w:pPr>
            <w:r>
              <w:rPr>
                <w:szCs w:val="20"/>
              </w:rPr>
              <w:t>Can be</w:t>
            </w:r>
            <w:r w:rsidR="000E656F">
              <w:rPr>
                <w:szCs w:val="20"/>
              </w:rPr>
              <w:t xml:space="preserve"> a comma separated list, e.g., </w:t>
            </w:r>
            <w:r>
              <w:rPr>
                <w:szCs w:val="20"/>
              </w:rPr>
              <w:t>CT,</w:t>
            </w:r>
            <w:r w:rsidR="000E656F">
              <w:rPr>
                <w:szCs w:val="20"/>
              </w:rPr>
              <w:t xml:space="preserve"> DF</w:t>
            </w:r>
          </w:p>
        </w:tc>
      </w:tr>
      <w:tr w:rsidR="00600CE5" w:rsidRPr="00C01CA8" w:rsidTr="00162569">
        <w:trPr>
          <w:jc w:val="center"/>
        </w:trPr>
        <w:tc>
          <w:tcPr>
            <w:tcW w:w="2349" w:type="dxa"/>
          </w:tcPr>
          <w:p w:rsidR="00600CE5" w:rsidRPr="005774CE" w:rsidRDefault="00600CE5" w:rsidP="00600CE5">
            <w:pPr>
              <w:rPr>
                <w:color w:val="000000"/>
                <w:szCs w:val="22"/>
              </w:rPr>
            </w:pPr>
            <w:r w:rsidRPr="005774CE">
              <w:rPr>
                <w:color w:val="000000"/>
                <w:szCs w:val="22"/>
              </w:rPr>
              <w:t xml:space="preserve">MonitoringLocationCode </w:t>
            </w:r>
          </w:p>
        </w:tc>
        <w:tc>
          <w:tcPr>
            <w:tcW w:w="1170" w:type="dxa"/>
          </w:tcPr>
          <w:p w:rsidR="00600CE5" w:rsidRPr="005774CE" w:rsidRDefault="00600CE5" w:rsidP="00600CE5">
            <w:pPr>
              <w:rPr>
                <w:color w:val="000000"/>
                <w:szCs w:val="22"/>
              </w:rPr>
            </w:pPr>
            <w:r w:rsidRPr="005774CE">
              <w:rPr>
                <w:color w:val="000000"/>
                <w:szCs w:val="22"/>
              </w:rPr>
              <w:t xml:space="preserve">string </w:t>
            </w:r>
          </w:p>
        </w:tc>
        <w:tc>
          <w:tcPr>
            <w:tcW w:w="1080" w:type="dxa"/>
          </w:tcPr>
          <w:p w:rsidR="00600CE5" w:rsidRPr="005774CE" w:rsidRDefault="00600CE5" w:rsidP="00600CE5">
            <w:pPr>
              <w:rPr>
                <w:color w:val="000000"/>
                <w:szCs w:val="22"/>
              </w:rPr>
            </w:pPr>
            <w:r w:rsidRPr="005774CE">
              <w:rPr>
                <w:color w:val="000000"/>
                <w:szCs w:val="22"/>
              </w:rPr>
              <w:t>No</w:t>
            </w:r>
          </w:p>
        </w:tc>
        <w:tc>
          <w:tcPr>
            <w:tcW w:w="1260" w:type="dxa"/>
          </w:tcPr>
          <w:p w:rsidR="00600CE5" w:rsidRPr="00C01CA8" w:rsidRDefault="00600CE5" w:rsidP="00600CE5">
            <w:pPr>
              <w:rPr>
                <w:szCs w:val="20"/>
              </w:rPr>
            </w:pPr>
            <w:r>
              <w:rPr>
                <w:szCs w:val="20"/>
              </w:rPr>
              <w:t>1 character</w:t>
            </w:r>
          </w:p>
        </w:tc>
        <w:tc>
          <w:tcPr>
            <w:tcW w:w="3158" w:type="dxa"/>
          </w:tcPr>
          <w:p w:rsidR="00600CE5" w:rsidRPr="00C01CA8" w:rsidRDefault="00600CE5" w:rsidP="00600CE5">
            <w:pPr>
              <w:rPr>
                <w:szCs w:val="20"/>
              </w:rPr>
            </w:pPr>
          </w:p>
        </w:tc>
      </w:tr>
      <w:tr w:rsidR="00016082" w:rsidRPr="00C01CA8" w:rsidTr="00162569">
        <w:trPr>
          <w:jc w:val="center"/>
        </w:trPr>
        <w:tc>
          <w:tcPr>
            <w:tcW w:w="2349" w:type="dxa"/>
          </w:tcPr>
          <w:p w:rsidR="00016082" w:rsidRPr="005774CE" w:rsidRDefault="00016082" w:rsidP="00162569">
            <w:pPr>
              <w:rPr>
                <w:color w:val="000000"/>
                <w:szCs w:val="22"/>
              </w:rPr>
            </w:pPr>
            <w:r>
              <w:rPr>
                <w:color w:val="000000"/>
                <w:szCs w:val="22"/>
              </w:rPr>
              <w:t>MonitoringPeriodEndDateBegin</w:t>
            </w:r>
          </w:p>
        </w:tc>
        <w:tc>
          <w:tcPr>
            <w:tcW w:w="1170" w:type="dxa"/>
          </w:tcPr>
          <w:p w:rsidR="00016082" w:rsidRPr="005774CE" w:rsidRDefault="00016082" w:rsidP="00162569">
            <w:pPr>
              <w:rPr>
                <w:color w:val="000000"/>
                <w:szCs w:val="22"/>
              </w:rPr>
            </w:pPr>
            <w:r w:rsidRPr="005774CE">
              <w:rPr>
                <w:color w:val="000000"/>
                <w:szCs w:val="22"/>
              </w:rPr>
              <w:t xml:space="preserve">date </w:t>
            </w:r>
          </w:p>
        </w:tc>
        <w:tc>
          <w:tcPr>
            <w:tcW w:w="1080" w:type="dxa"/>
          </w:tcPr>
          <w:p w:rsidR="00016082" w:rsidRPr="005774CE" w:rsidRDefault="00A635A7" w:rsidP="00162569">
            <w:pPr>
              <w:rPr>
                <w:color w:val="000000"/>
                <w:szCs w:val="22"/>
              </w:rPr>
            </w:pPr>
            <w:r>
              <w:rPr>
                <w:color w:val="000000"/>
                <w:szCs w:val="22"/>
              </w:rPr>
              <w:t>No</w:t>
            </w:r>
          </w:p>
        </w:tc>
        <w:tc>
          <w:tcPr>
            <w:tcW w:w="1260" w:type="dxa"/>
          </w:tcPr>
          <w:p w:rsidR="00016082" w:rsidRPr="00C01CA8" w:rsidRDefault="002B49CF" w:rsidP="00162569">
            <w:pPr>
              <w:rPr>
                <w:szCs w:val="20"/>
              </w:rPr>
            </w:pPr>
            <w:r>
              <w:rPr>
                <w:szCs w:val="20"/>
              </w:rPr>
              <w:t>10 characters</w:t>
            </w:r>
          </w:p>
        </w:tc>
        <w:tc>
          <w:tcPr>
            <w:tcW w:w="3158" w:type="dxa"/>
          </w:tcPr>
          <w:p w:rsidR="00016082" w:rsidRPr="00C01CA8" w:rsidRDefault="00016082" w:rsidP="00162569">
            <w:pPr>
              <w:rPr>
                <w:szCs w:val="20"/>
              </w:rPr>
            </w:pPr>
            <w:r>
              <w:rPr>
                <w:szCs w:val="20"/>
              </w:rPr>
              <w:t>Represents the begin date (inclusive) that is used with the corresponding end date (inclusive) to create the date range for this field.  Dates must be entered in MM/DD/YYYY format.</w:t>
            </w:r>
          </w:p>
        </w:tc>
      </w:tr>
      <w:tr w:rsidR="00016082" w:rsidRPr="00C01CA8" w:rsidTr="00162569">
        <w:trPr>
          <w:jc w:val="center"/>
        </w:trPr>
        <w:tc>
          <w:tcPr>
            <w:tcW w:w="2349" w:type="dxa"/>
          </w:tcPr>
          <w:p w:rsidR="00016082" w:rsidRPr="005774CE" w:rsidRDefault="00016082" w:rsidP="00162569">
            <w:pPr>
              <w:rPr>
                <w:color w:val="000000"/>
                <w:szCs w:val="22"/>
              </w:rPr>
            </w:pPr>
            <w:r w:rsidRPr="005774CE">
              <w:rPr>
                <w:color w:val="000000"/>
                <w:szCs w:val="22"/>
              </w:rPr>
              <w:t xml:space="preserve">MonitoringPeriodEndDateEnd </w:t>
            </w:r>
          </w:p>
        </w:tc>
        <w:tc>
          <w:tcPr>
            <w:tcW w:w="1170" w:type="dxa"/>
          </w:tcPr>
          <w:p w:rsidR="00016082" w:rsidRPr="005774CE" w:rsidRDefault="00016082" w:rsidP="00162569">
            <w:pPr>
              <w:rPr>
                <w:color w:val="000000"/>
                <w:szCs w:val="22"/>
              </w:rPr>
            </w:pPr>
            <w:r w:rsidRPr="005774CE">
              <w:rPr>
                <w:color w:val="000000"/>
                <w:szCs w:val="22"/>
              </w:rPr>
              <w:t xml:space="preserve">date </w:t>
            </w:r>
          </w:p>
        </w:tc>
        <w:tc>
          <w:tcPr>
            <w:tcW w:w="1080" w:type="dxa"/>
          </w:tcPr>
          <w:p w:rsidR="00016082" w:rsidRPr="005774CE" w:rsidRDefault="00A635A7" w:rsidP="00162569">
            <w:pPr>
              <w:rPr>
                <w:color w:val="000000"/>
                <w:szCs w:val="22"/>
              </w:rPr>
            </w:pPr>
            <w:r>
              <w:rPr>
                <w:color w:val="000000"/>
                <w:szCs w:val="22"/>
              </w:rPr>
              <w:t>No</w:t>
            </w:r>
          </w:p>
        </w:tc>
        <w:tc>
          <w:tcPr>
            <w:tcW w:w="1260" w:type="dxa"/>
          </w:tcPr>
          <w:p w:rsidR="00016082" w:rsidRPr="00C01CA8" w:rsidRDefault="002B49CF" w:rsidP="00162569">
            <w:pPr>
              <w:rPr>
                <w:szCs w:val="20"/>
              </w:rPr>
            </w:pPr>
            <w:r>
              <w:rPr>
                <w:szCs w:val="20"/>
              </w:rPr>
              <w:t>10 characters</w:t>
            </w:r>
          </w:p>
        </w:tc>
        <w:tc>
          <w:tcPr>
            <w:tcW w:w="3158" w:type="dxa"/>
          </w:tcPr>
          <w:p w:rsidR="00016082" w:rsidRPr="00C01CA8" w:rsidRDefault="00016082" w:rsidP="00162569">
            <w:pPr>
              <w:rPr>
                <w:szCs w:val="20"/>
              </w:rPr>
            </w:pPr>
            <w:r>
              <w:rPr>
                <w:szCs w:val="20"/>
              </w:rPr>
              <w:t>Represents the end date (inclusive) that is used with the corresponding begin date (inclusive) to create the date range for this field.  Dates must be entered in MM/DD/YYYY format.</w:t>
            </w:r>
          </w:p>
        </w:tc>
      </w:tr>
      <w:tr w:rsidR="00016082" w:rsidRPr="00C01CA8" w:rsidTr="00162569">
        <w:trPr>
          <w:jc w:val="center"/>
        </w:trPr>
        <w:tc>
          <w:tcPr>
            <w:tcW w:w="2349" w:type="dxa"/>
          </w:tcPr>
          <w:p w:rsidR="00016082" w:rsidRPr="005774CE" w:rsidRDefault="00016082" w:rsidP="00162569">
            <w:pPr>
              <w:rPr>
                <w:color w:val="000000"/>
                <w:szCs w:val="22"/>
              </w:rPr>
            </w:pPr>
            <w:r w:rsidRPr="005774CE">
              <w:rPr>
                <w:color w:val="000000"/>
                <w:szCs w:val="22"/>
              </w:rPr>
              <w:t xml:space="preserve">NPDESPermitNumber </w:t>
            </w:r>
          </w:p>
        </w:tc>
        <w:tc>
          <w:tcPr>
            <w:tcW w:w="1170" w:type="dxa"/>
          </w:tcPr>
          <w:p w:rsidR="00016082" w:rsidRPr="005774CE" w:rsidRDefault="00016082" w:rsidP="00162569">
            <w:pPr>
              <w:rPr>
                <w:color w:val="000000"/>
                <w:szCs w:val="22"/>
              </w:rPr>
            </w:pPr>
            <w:r w:rsidRPr="005774CE">
              <w:rPr>
                <w:color w:val="000000"/>
                <w:szCs w:val="22"/>
              </w:rPr>
              <w:t xml:space="preserve">string </w:t>
            </w:r>
          </w:p>
        </w:tc>
        <w:tc>
          <w:tcPr>
            <w:tcW w:w="1080" w:type="dxa"/>
          </w:tcPr>
          <w:p w:rsidR="00016082" w:rsidRPr="005774CE" w:rsidRDefault="00016082" w:rsidP="00162569">
            <w:pPr>
              <w:rPr>
                <w:color w:val="000000"/>
                <w:szCs w:val="22"/>
              </w:rPr>
            </w:pPr>
            <w:r w:rsidRPr="005774CE">
              <w:rPr>
                <w:color w:val="000000"/>
                <w:szCs w:val="22"/>
              </w:rPr>
              <w:t>Yes</w:t>
            </w:r>
          </w:p>
        </w:tc>
        <w:tc>
          <w:tcPr>
            <w:tcW w:w="1260" w:type="dxa"/>
          </w:tcPr>
          <w:p w:rsidR="00016082" w:rsidRPr="00C01CA8" w:rsidRDefault="00F36F37" w:rsidP="00162569">
            <w:pPr>
              <w:rPr>
                <w:szCs w:val="20"/>
              </w:rPr>
            </w:pPr>
            <w:r>
              <w:rPr>
                <w:szCs w:val="20"/>
              </w:rPr>
              <w:t>9 characters</w:t>
            </w:r>
          </w:p>
        </w:tc>
        <w:tc>
          <w:tcPr>
            <w:tcW w:w="3158" w:type="dxa"/>
          </w:tcPr>
          <w:p w:rsidR="00016082" w:rsidRPr="00C01CA8" w:rsidRDefault="00A471B6"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016082" w:rsidRPr="00C01CA8" w:rsidTr="00162569">
        <w:trPr>
          <w:jc w:val="center"/>
        </w:trPr>
        <w:tc>
          <w:tcPr>
            <w:tcW w:w="2349" w:type="dxa"/>
          </w:tcPr>
          <w:p w:rsidR="00016082" w:rsidRPr="005774CE" w:rsidRDefault="00016082" w:rsidP="00162569">
            <w:pPr>
              <w:rPr>
                <w:color w:val="000000"/>
                <w:szCs w:val="22"/>
              </w:rPr>
            </w:pPr>
            <w:r w:rsidRPr="005774CE">
              <w:rPr>
                <w:color w:val="000000"/>
                <w:szCs w:val="22"/>
              </w:rPr>
              <w:t xml:space="preserve">ParameterCode </w:t>
            </w:r>
          </w:p>
        </w:tc>
        <w:tc>
          <w:tcPr>
            <w:tcW w:w="1170" w:type="dxa"/>
          </w:tcPr>
          <w:p w:rsidR="00016082" w:rsidRPr="005774CE" w:rsidRDefault="00016082" w:rsidP="00162569">
            <w:pPr>
              <w:rPr>
                <w:color w:val="000000"/>
                <w:szCs w:val="22"/>
              </w:rPr>
            </w:pPr>
            <w:r w:rsidRPr="005774CE">
              <w:rPr>
                <w:color w:val="000000"/>
                <w:szCs w:val="22"/>
              </w:rPr>
              <w:t xml:space="preserve">string </w:t>
            </w:r>
          </w:p>
        </w:tc>
        <w:tc>
          <w:tcPr>
            <w:tcW w:w="1080" w:type="dxa"/>
          </w:tcPr>
          <w:p w:rsidR="00016082" w:rsidRPr="005774CE" w:rsidRDefault="00016082" w:rsidP="00162569">
            <w:pPr>
              <w:rPr>
                <w:color w:val="000000"/>
                <w:szCs w:val="22"/>
              </w:rPr>
            </w:pPr>
            <w:r w:rsidRPr="005774CE">
              <w:rPr>
                <w:color w:val="000000"/>
                <w:szCs w:val="22"/>
              </w:rPr>
              <w:t>No</w:t>
            </w:r>
          </w:p>
        </w:tc>
        <w:tc>
          <w:tcPr>
            <w:tcW w:w="1260" w:type="dxa"/>
          </w:tcPr>
          <w:p w:rsidR="00016082" w:rsidRPr="00C01CA8" w:rsidRDefault="00016082" w:rsidP="00162569">
            <w:pPr>
              <w:rPr>
                <w:szCs w:val="20"/>
              </w:rPr>
            </w:pPr>
          </w:p>
        </w:tc>
        <w:tc>
          <w:tcPr>
            <w:tcW w:w="3158" w:type="dxa"/>
          </w:tcPr>
          <w:p w:rsidR="00016082" w:rsidRPr="00C01CA8" w:rsidRDefault="00016082" w:rsidP="00162569">
            <w:pPr>
              <w:rPr>
                <w:szCs w:val="20"/>
              </w:rPr>
            </w:pPr>
          </w:p>
        </w:tc>
      </w:tr>
      <w:tr w:rsidR="00600CE5" w:rsidRPr="00C01CA8" w:rsidTr="00162569">
        <w:trPr>
          <w:jc w:val="center"/>
        </w:trPr>
        <w:tc>
          <w:tcPr>
            <w:tcW w:w="2349" w:type="dxa"/>
          </w:tcPr>
          <w:p w:rsidR="00600CE5" w:rsidRPr="005774CE" w:rsidRDefault="00600CE5" w:rsidP="00600CE5">
            <w:pPr>
              <w:rPr>
                <w:color w:val="000000"/>
                <w:szCs w:val="22"/>
              </w:rPr>
            </w:pPr>
            <w:r w:rsidRPr="005774CE">
              <w:rPr>
                <w:color w:val="000000"/>
                <w:szCs w:val="22"/>
              </w:rPr>
              <w:t>PermittedFeatureId</w:t>
            </w:r>
          </w:p>
        </w:tc>
        <w:tc>
          <w:tcPr>
            <w:tcW w:w="1170" w:type="dxa"/>
          </w:tcPr>
          <w:p w:rsidR="00600CE5" w:rsidRPr="005774CE" w:rsidRDefault="00600CE5" w:rsidP="00600CE5">
            <w:pPr>
              <w:rPr>
                <w:color w:val="000000"/>
                <w:szCs w:val="22"/>
              </w:rPr>
            </w:pPr>
            <w:r w:rsidRPr="005774CE">
              <w:rPr>
                <w:color w:val="000000"/>
                <w:szCs w:val="22"/>
              </w:rPr>
              <w:t xml:space="preserve">string </w:t>
            </w:r>
          </w:p>
        </w:tc>
        <w:tc>
          <w:tcPr>
            <w:tcW w:w="1080" w:type="dxa"/>
          </w:tcPr>
          <w:p w:rsidR="00600CE5" w:rsidRPr="005774CE" w:rsidRDefault="00600CE5" w:rsidP="00600CE5">
            <w:pPr>
              <w:rPr>
                <w:color w:val="000000"/>
                <w:szCs w:val="22"/>
              </w:rPr>
            </w:pPr>
            <w:r w:rsidRPr="005774CE">
              <w:rPr>
                <w:color w:val="000000"/>
                <w:szCs w:val="22"/>
              </w:rPr>
              <w:t>No</w:t>
            </w:r>
          </w:p>
        </w:tc>
        <w:tc>
          <w:tcPr>
            <w:tcW w:w="1260" w:type="dxa"/>
          </w:tcPr>
          <w:p w:rsidR="00600CE5" w:rsidRPr="00C01CA8" w:rsidRDefault="00600CE5" w:rsidP="00600CE5">
            <w:pPr>
              <w:rPr>
                <w:szCs w:val="20"/>
              </w:rPr>
            </w:pPr>
            <w:r>
              <w:rPr>
                <w:szCs w:val="20"/>
              </w:rPr>
              <w:t>5 characters</w:t>
            </w:r>
          </w:p>
        </w:tc>
        <w:tc>
          <w:tcPr>
            <w:tcW w:w="3158" w:type="dxa"/>
          </w:tcPr>
          <w:p w:rsidR="00600CE5" w:rsidRPr="00C01CA8" w:rsidRDefault="00600CE5" w:rsidP="00600CE5">
            <w:pPr>
              <w:rPr>
                <w:szCs w:val="20"/>
              </w:rPr>
            </w:pPr>
          </w:p>
        </w:tc>
      </w:tr>
      <w:tr w:rsidR="00600CE5" w:rsidRPr="00C01CA8" w:rsidTr="00162569">
        <w:trPr>
          <w:jc w:val="center"/>
        </w:trPr>
        <w:tc>
          <w:tcPr>
            <w:tcW w:w="2349" w:type="dxa"/>
          </w:tcPr>
          <w:p w:rsidR="00600CE5" w:rsidRPr="005774CE" w:rsidRDefault="00600CE5" w:rsidP="00600CE5">
            <w:pPr>
              <w:rPr>
                <w:color w:val="000000"/>
                <w:szCs w:val="22"/>
              </w:rPr>
            </w:pPr>
            <w:r w:rsidRPr="005774CE">
              <w:rPr>
                <w:color w:val="000000"/>
                <w:szCs w:val="22"/>
              </w:rPr>
              <w:t xml:space="preserve">SeasonNumber </w:t>
            </w:r>
          </w:p>
        </w:tc>
        <w:tc>
          <w:tcPr>
            <w:tcW w:w="1170" w:type="dxa"/>
          </w:tcPr>
          <w:p w:rsidR="00600CE5" w:rsidRPr="005774CE" w:rsidRDefault="00600CE5" w:rsidP="00600CE5">
            <w:pPr>
              <w:rPr>
                <w:color w:val="000000"/>
                <w:szCs w:val="22"/>
              </w:rPr>
            </w:pPr>
            <w:r w:rsidRPr="005774CE">
              <w:rPr>
                <w:color w:val="000000"/>
                <w:szCs w:val="22"/>
              </w:rPr>
              <w:t xml:space="preserve">number </w:t>
            </w:r>
          </w:p>
        </w:tc>
        <w:tc>
          <w:tcPr>
            <w:tcW w:w="1080" w:type="dxa"/>
          </w:tcPr>
          <w:p w:rsidR="00600CE5" w:rsidRPr="005774CE" w:rsidRDefault="00600CE5" w:rsidP="00600CE5">
            <w:pPr>
              <w:rPr>
                <w:color w:val="000000"/>
                <w:szCs w:val="22"/>
              </w:rPr>
            </w:pPr>
            <w:r w:rsidRPr="005774CE">
              <w:rPr>
                <w:color w:val="000000"/>
                <w:szCs w:val="22"/>
              </w:rPr>
              <w:t>No</w:t>
            </w:r>
          </w:p>
        </w:tc>
        <w:tc>
          <w:tcPr>
            <w:tcW w:w="1260" w:type="dxa"/>
          </w:tcPr>
          <w:p w:rsidR="00600CE5" w:rsidRPr="00C01CA8" w:rsidRDefault="00600CE5" w:rsidP="00600CE5">
            <w:pPr>
              <w:rPr>
                <w:szCs w:val="20"/>
              </w:rPr>
            </w:pPr>
            <w:r>
              <w:rPr>
                <w:szCs w:val="20"/>
              </w:rPr>
              <w:t>4 characters</w:t>
            </w:r>
          </w:p>
        </w:tc>
        <w:tc>
          <w:tcPr>
            <w:tcW w:w="3158" w:type="dxa"/>
          </w:tcPr>
          <w:p w:rsidR="00600CE5" w:rsidRPr="00C01CA8" w:rsidRDefault="00600CE5" w:rsidP="00600CE5">
            <w:pPr>
              <w:rPr>
                <w:szCs w:val="20"/>
              </w:rPr>
            </w:pPr>
          </w:p>
        </w:tc>
      </w:tr>
      <w:tr w:rsidR="00600CE5" w:rsidRPr="00C01CA8" w:rsidTr="00162569">
        <w:trPr>
          <w:jc w:val="center"/>
        </w:trPr>
        <w:tc>
          <w:tcPr>
            <w:tcW w:w="2349" w:type="dxa"/>
          </w:tcPr>
          <w:p w:rsidR="00600CE5" w:rsidRPr="005774CE" w:rsidRDefault="00600CE5" w:rsidP="00600CE5">
            <w:pPr>
              <w:rPr>
                <w:color w:val="000000"/>
                <w:szCs w:val="22"/>
              </w:rPr>
            </w:pPr>
            <w:r>
              <w:rPr>
                <w:color w:val="000000"/>
                <w:szCs w:val="22"/>
              </w:rPr>
              <w:t>ViolationCode</w:t>
            </w:r>
            <w:r w:rsidRPr="005774CE">
              <w:rPr>
                <w:color w:val="000000"/>
                <w:szCs w:val="22"/>
              </w:rPr>
              <w:t xml:space="preserve"> </w:t>
            </w:r>
          </w:p>
        </w:tc>
        <w:tc>
          <w:tcPr>
            <w:tcW w:w="1170" w:type="dxa"/>
          </w:tcPr>
          <w:p w:rsidR="00600CE5" w:rsidRPr="005774CE" w:rsidRDefault="00600CE5" w:rsidP="00600CE5">
            <w:pPr>
              <w:rPr>
                <w:color w:val="000000"/>
                <w:szCs w:val="22"/>
              </w:rPr>
            </w:pPr>
            <w:r>
              <w:rPr>
                <w:color w:val="000000"/>
                <w:szCs w:val="22"/>
              </w:rPr>
              <w:t>string</w:t>
            </w:r>
            <w:r w:rsidRPr="005774CE">
              <w:rPr>
                <w:color w:val="000000"/>
                <w:szCs w:val="22"/>
              </w:rPr>
              <w:t xml:space="preserve"> </w:t>
            </w:r>
          </w:p>
        </w:tc>
        <w:tc>
          <w:tcPr>
            <w:tcW w:w="1080" w:type="dxa"/>
          </w:tcPr>
          <w:p w:rsidR="00600CE5" w:rsidRPr="005774CE" w:rsidRDefault="00600CE5" w:rsidP="00600CE5">
            <w:pPr>
              <w:rPr>
                <w:color w:val="000000"/>
                <w:szCs w:val="22"/>
              </w:rPr>
            </w:pPr>
            <w:r w:rsidRPr="005774CE">
              <w:rPr>
                <w:color w:val="000000"/>
                <w:szCs w:val="22"/>
              </w:rPr>
              <w:t>No</w:t>
            </w:r>
          </w:p>
        </w:tc>
        <w:tc>
          <w:tcPr>
            <w:tcW w:w="1260" w:type="dxa"/>
          </w:tcPr>
          <w:p w:rsidR="00600CE5" w:rsidRPr="00C01CA8" w:rsidRDefault="00600CE5" w:rsidP="00600CE5">
            <w:pPr>
              <w:rPr>
                <w:szCs w:val="20"/>
              </w:rPr>
            </w:pPr>
            <w:r>
              <w:rPr>
                <w:szCs w:val="20"/>
              </w:rPr>
              <w:t>2 digits</w:t>
            </w:r>
          </w:p>
        </w:tc>
        <w:tc>
          <w:tcPr>
            <w:tcW w:w="3158" w:type="dxa"/>
          </w:tcPr>
          <w:p w:rsidR="00600CE5" w:rsidRPr="00C01CA8" w:rsidRDefault="00600CE5" w:rsidP="00600CE5">
            <w:pPr>
              <w:rPr>
                <w:szCs w:val="20"/>
              </w:rPr>
            </w:pPr>
            <w:r>
              <w:rPr>
                <w:szCs w:val="20"/>
              </w:rPr>
              <w:t>Integers 0-12</w:t>
            </w:r>
          </w:p>
        </w:tc>
      </w:tr>
    </w:tbl>
    <w:p w:rsidR="00016082" w:rsidRDefault="00016082" w:rsidP="003D0816">
      <w:pPr>
        <w:pStyle w:val="BodyText"/>
      </w:pPr>
    </w:p>
    <w:p w:rsidR="00016082" w:rsidRPr="003D0816" w:rsidRDefault="00016082" w:rsidP="003D0816">
      <w:pPr>
        <w:pStyle w:val="BodyText"/>
      </w:pPr>
    </w:p>
    <w:p w:rsidR="003D0816" w:rsidRDefault="003D0816" w:rsidP="003D0816">
      <w:pPr>
        <w:pStyle w:val="Heading4"/>
      </w:pPr>
      <w:bookmarkStart w:id="54" w:name="_Toc516748215"/>
      <w:r w:rsidRPr="003D0816">
        <w:t>GetICISEnforcementActionMilestoneData</w:t>
      </w:r>
      <w:bookmarkEnd w:id="54"/>
    </w:p>
    <w:p w:rsidR="00A3093B" w:rsidRDefault="00A3093B" w:rsidP="00A3093B">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A3093B" w:rsidRPr="00C229AB" w:rsidDel="00590FE5" w:rsidTr="00162569">
        <w:trPr>
          <w:jc w:val="center"/>
        </w:trPr>
        <w:tc>
          <w:tcPr>
            <w:tcW w:w="2349" w:type="dxa"/>
            <w:shd w:val="clear" w:color="auto" w:fill="EDF3F3"/>
          </w:tcPr>
          <w:p w:rsidR="00A3093B" w:rsidRPr="00C229AB" w:rsidRDefault="00A3093B" w:rsidP="00162569">
            <w:pPr>
              <w:pStyle w:val="TableHeader"/>
            </w:pPr>
            <w:r w:rsidRPr="00C229AB">
              <w:t>Name</w:t>
            </w:r>
          </w:p>
        </w:tc>
        <w:tc>
          <w:tcPr>
            <w:tcW w:w="1170" w:type="dxa"/>
            <w:shd w:val="clear" w:color="auto" w:fill="EDF3F3"/>
          </w:tcPr>
          <w:p w:rsidR="00A3093B" w:rsidRPr="00C229AB" w:rsidRDefault="00A3093B" w:rsidP="00162569">
            <w:pPr>
              <w:pStyle w:val="TableHeader"/>
            </w:pPr>
            <w:r w:rsidRPr="00C229AB">
              <w:t>Data Type</w:t>
            </w:r>
          </w:p>
        </w:tc>
        <w:tc>
          <w:tcPr>
            <w:tcW w:w="1080" w:type="dxa"/>
            <w:shd w:val="clear" w:color="auto" w:fill="EDF3F3"/>
          </w:tcPr>
          <w:p w:rsidR="00A3093B" w:rsidRPr="00C229AB" w:rsidRDefault="00A3093B" w:rsidP="00162569">
            <w:pPr>
              <w:pStyle w:val="TableHeader"/>
            </w:pPr>
            <w:r w:rsidRPr="00C229AB">
              <w:t>Required</w:t>
            </w:r>
          </w:p>
        </w:tc>
        <w:tc>
          <w:tcPr>
            <w:tcW w:w="1260" w:type="dxa"/>
            <w:shd w:val="clear" w:color="auto" w:fill="EDF3F3"/>
          </w:tcPr>
          <w:p w:rsidR="00A3093B" w:rsidRPr="00C229AB" w:rsidRDefault="00A3093B" w:rsidP="00162569">
            <w:pPr>
              <w:pStyle w:val="TableHeader"/>
            </w:pPr>
            <w:r w:rsidRPr="00C229AB">
              <w:t>Max Length</w:t>
            </w:r>
          </w:p>
        </w:tc>
        <w:tc>
          <w:tcPr>
            <w:tcW w:w="3158" w:type="dxa"/>
            <w:shd w:val="clear" w:color="auto" w:fill="EDF3F3"/>
          </w:tcPr>
          <w:p w:rsidR="00A3093B" w:rsidRPr="00C229AB" w:rsidDel="00590FE5" w:rsidRDefault="00A3093B" w:rsidP="00162569">
            <w:pPr>
              <w:pStyle w:val="TableHeader"/>
            </w:pPr>
            <w:r w:rsidRPr="00C229AB">
              <w:t>Notes</w:t>
            </w:r>
          </w:p>
        </w:tc>
      </w:tr>
      <w:tr w:rsidR="00BA4608" w:rsidRPr="00C229AB" w:rsidTr="00162569">
        <w:trPr>
          <w:jc w:val="center"/>
        </w:trPr>
        <w:tc>
          <w:tcPr>
            <w:tcW w:w="2349" w:type="dxa"/>
          </w:tcPr>
          <w:p w:rsidR="00BA4608" w:rsidRPr="00870FE0" w:rsidRDefault="00BA4608" w:rsidP="00162569">
            <w:r>
              <w:t>EnfActionMilestoneChgDateBegin</w:t>
            </w:r>
          </w:p>
        </w:tc>
        <w:tc>
          <w:tcPr>
            <w:tcW w:w="1170" w:type="dxa"/>
          </w:tcPr>
          <w:p w:rsidR="00BA4608" w:rsidRPr="00870FE0" w:rsidRDefault="00BA4608" w:rsidP="00162569">
            <w:r w:rsidRPr="001C139C">
              <w:t xml:space="preserve">date </w:t>
            </w:r>
          </w:p>
        </w:tc>
        <w:tc>
          <w:tcPr>
            <w:tcW w:w="1080" w:type="dxa"/>
          </w:tcPr>
          <w:p w:rsidR="00BA4608" w:rsidRPr="00870FE0" w:rsidRDefault="00BA4608" w:rsidP="00162569">
            <w:r w:rsidRPr="001C139C">
              <w:t>No</w:t>
            </w:r>
          </w:p>
        </w:tc>
        <w:tc>
          <w:tcPr>
            <w:tcW w:w="1260" w:type="dxa"/>
          </w:tcPr>
          <w:p w:rsidR="00BA4608" w:rsidRPr="00870FE0" w:rsidRDefault="00BA4608" w:rsidP="00162569">
            <w:r>
              <w:rPr>
                <w:szCs w:val="20"/>
              </w:rPr>
              <w:t>10 characters</w:t>
            </w:r>
          </w:p>
        </w:tc>
        <w:tc>
          <w:tcPr>
            <w:tcW w:w="3158" w:type="dxa"/>
          </w:tcPr>
          <w:p w:rsidR="00BA4608" w:rsidRDefault="00BA4608" w:rsidP="00162569">
            <w:pPr>
              <w:rPr>
                <w:szCs w:val="20"/>
              </w:rPr>
            </w:pPr>
            <w:r>
              <w:rPr>
                <w:szCs w:val="20"/>
              </w:rPr>
              <w:t>Represents the begin date (inclusive) that is used with the corresponding end date (inclusive) to create the date range for this field.  Dates must be entered in MM/DD/YYYY format.</w:t>
            </w:r>
          </w:p>
        </w:tc>
      </w:tr>
      <w:tr w:rsidR="00BA4608" w:rsidRPr="00C229AB" w:rsidTr="00162569">
        <w:trPr>
          <w:jc w:val="center"/>
        </w:trPr>
        <w:tc>
          <w:tcPr>
            <w:tcW w:w="2349" w:type="dxa"/>
          </w:tcPr>
          <w:p w:rsidR="00BA4608" w:rsidRPr="001C139C" w:rsidRDefault="00BA4608" w:rsidP="00162569">
            <w:r>
              <w:t>EnfActionMilestoneChgDateEnd</w:t>
            </w:r>
          </w:p>
        </w:tc>
        <w:tc>
          <w:tcPr>
            <w:tcW w:w="1170" w:type="dxa"/>
          </w:tcPr>
          <w:p w:rsidR="00BA4608" w:rsidRPr="001C139C" w:rsidRDefault="00BA4608" w:rsidP="00162569">
            <w:r w:rsidRPr="001C139C">
              <w:t xml:space="preserve">date </w:t>
            </w:r>
          </w:p>
        </w:tc>
        <w:tc>
          <w:tcPr>
            <w:tcW w:w="1080" w:type="dxa"/>
          </w:tcPr>
          <w:p w:rsidR="00BA4608" w:rsidRPr="001C139C" w:rsidRDefault="00BA4608" w:rsidP="00162569">
            <w:r w:rsidRPr="001C139C">
              <w:t>No</w:t>
            </w:r>
          </w:p>
        </w:tc>
        <w:tc>
          <w:tcPr>
            <w:tcW w:w="1260" w:type="dxa"/>
          </w:tcPr>
          <w:p w:rsidR="00BA4608" w:rsidRPr="001C139C" w:rsidRDefault="00BA4608" w:rsidP="00162569">
            <w:r>
              <w:rPr>
                <w:szCs w:val="20"/>
              </w:rPr>
              <w:t>10 characters</w:t>
            </w:r>
          </w:p>
        </w:tc>
        <w:tc>
          <w:tcPr>
            <w:tcW w:w="3158" w:type="dxa"/>
          </w:tcPr>
          <w:p w:rsidR="00BA4608" w:rsidRPr="001C139C" w:rsidRDefault="00BA4608" w:rsidP="00162569">
            <w:r>
              <w:rPr>
                <w:szCs w:val="20"/>
              </w:rPr>
              <w:t>Represents the end date (inclusive) that is used with the corresponding begin date (inclusive) to create the date range for this field.  Dates must be entered in MM/DD/YYYY format.</w:t>
            </w:r>
          </w:p>
        </w:tc>
      </w:tr>
      <w:tr w:rsidR="00BA4608" w:rsidRPr="00C229AB" w:rsidTr="00162569">
        <w:trPr>
          <w:jc w:val="center"/>
        </w:trPr>
        <w:tc>
          <w:tcPr>
            <w:tcW w:w="2349" w:type="dxa"/>
          </w:tcPr>
          <w:p w:rsidR="00BA4608" w:rsidRPr="001C139C" w:rsidRDefault="00BA4608" w:rsidP="00162569">
            <w:r>
              <w:t>EnforcementActionId</w:t>
            </w:r>
          </w:p>
        </w:tc>
        <w:tc>
          <w:tcPr>
            <w:tcW w:w="1170" w:type="dxa"/>
          </w:tcPr>
          <w:p w:rsidR="00BA4608" w:rsidRPr="001C139C" w:rsidRDefault="00BA4608" w:rsidP="00162569">
            <w:r w:rsidRPr="001C139C">
              <w:t xml:space="preserve">string </w:t>
            </w:r>
          </w:p>
        </w:tc>
        <w:tc>
          <w:tcPr>
            <w:tcW w:w="1080" w:type="dxa"/>
          </w:tcPr>
          <w:p w:rsidR="00BA4608" w:rsidRPr="001C139C" w:rsidRDefault="00BA4608" w:rsidP="00162569">
            <w:r w:rsidRPr="001C139C">
              <w:t>No</w:t>
            </w:r>
          </w:p>
        </w:tc>
        <w:tc>
          <w:tcPr>
            <w:tcW w:w="1260" w:type="dxa"/>
          </w:tcPr>
          <w:p w:rsidR="00BA4608" w:rsidRPr="001C139C" w:rsidRDefault="00BA4608" w:rsidP="00162569">
            <w:r>
              <w:t>20 characters</w:t>
            </w:r>
          </w:p>
        </w:tc>
        <w:tc>
          <w:tcPr>
            <w:tcW w:w="3158" w:type="dxa"/>
          </w:tcPr>
          <w:p w:rsidR="00BA4608" w:rsidRPr="001C139C" w:rsidRDefault="00BA4608" w:rsidP="00162569"/>
        </w:tc>
      </w:tr>
      <w:tr w:rsidR="00BA4608" w:rsidRPr="001C139C" w:rsidTr="00162569">
        <w:trPr>
          <w:jc w:val="center"/>
        </w:trPr>
        <w:tc>
          <w:tcPr>
            <w:tcW w:w="2349" w:type="dxa"/>
          </w:tcPr>
          <w:p w:rsidR="00BA4608" w:rsidRPr="001C139C" w:rsidRDefault="00BA4608" w:rsidP="00162569">
            <w:r>
              <w:t>MilestoneTypeCode</w:t>
            </w:r>
          </w:p>
        </w:tc>
        <w:tc>
          <w:tcPr>
            <w:tcW w:w="1170" w:type="dxa"/>
          </w:tcPr>
          <w:p w:rsidR="00BA4608" w:rsidRPr="001C139C" w:rsidRDefault="00BA4608" w:rsidP="00162569">
            <w:r w:rsidRPr="001C139C">
              <w:t xml:space="preserve">string </w:t>
            </w:r>
          </w:p>
        </w:tc>
        <w:tc>
          <w:tcPr>
            <w:tcW w:w="1080" w:type="dxa"/>
          </w:tcPr>
          <w:p w:rsidR="00BA4608" w:rsidRPr="001C139C" w:rsidRDefault="00BA4608" w:rsidP="00162569">
            <w:r w:rsidRPr="001C139C">
              <w:t>No</w:t>
            </w:r>
          </w:p>
        </w:tc>
        <w:tc>
          <w:tcPr>
            <w:tcW w:w="1260" w:type="dxa"/>
          </w:tcPr>
          <w:p w:rsidR="00BA4608" w:rsidRPr="001C139C" w:rsidRDefault="00BA4608" w:rsidP="00162569">
            <w:r>
              <w:t>5 characters</w:t>
            </w:r>
          </w:p>
        </w:tc>
        <w:tc>
          <w:tcPr>
            <w:tcW w:w="3158" w:type="dxa"/>
          </w:tcPr>
          <w:p w:rsidR="00BA4608" w:rsidRPr="001C139C" w:rsidRDefault="00BA4608" w:rsidP="00162569"/>
        </w:tc>
      </w:tr>
      <w:tr w:rsidR="00BA4608" w:rsidRPr="001C139C" w:rsidTr="00162569">
        <w:trPr>
          <w:jc w:val="center"/>
        </w:trPr>
        <w:tc>
          <w:tcPr>
            <w:tcW w:w="2349" w:type="dxa"/>
          </w:tcPr>
          <w:p w:rsidR="00BA4608" w:rsidRPr="001C139C" w:rsidRDefault="00BA4608" w:rsidP="00162569">
            <w:r w:rsidRPr="001C139C">
              <w:t xml:space="preserve">NPDESPermitNumber </w:t>
            </w:r>
          </w:p>
        </w:tc>
        <w:tc>
          <w:tcPr>
            <w:tcW w:w="1170" w:type="dxa"/>
          </w:tcPr>
          <w:p w:rsidR="00BA4608" w:rsidRPr="001C139C" w:rsidRDefault="00BA4608" w:rsidP="00162569">
            <w:r w:rsidRPr="001C139C">
              <w:t xml:space="preserve">string </w:t>
            </w:r>
          </w:p>
        </w:tc>
        <w:tc>
          <w:tcPr>
            <w:tcW w:w="1080" w:type="dxa"/>
          </w:tcPr>
          <w:p w:rsidR="00BA4608" w:rsidRPr="001C139C" w:rsidRDefault="00BA4608" w:rsidP="00162569">
            <w:r w:rsidRPr="001C139C">
              <w:t>Yes</w:t>
            </w:r>
          </w:p>
        </w:tc>
        <w:tc>
          <w:tcPr>
            <w:tcW w:w="1260" w:type="dxa"/>
          </w:tcPr>
          <w:p w:rsidR="00BA4608" w:rsidRPr="001C139C" w:rsidRDefault="00BA4608" w:rsidP="00162569">
            <w:r>
              <w:rPr>
                <w:szCs w:val="20"/>
              </w:rPr>
              <w:t>9 characters</w:t>
            </w:r>
          </w:p>
        </w:tc>
        <w:tc>
          <w:tcPr>
            <w:tcW w:w="3158" w:type="dxa"/>
          </w:tcPr>
          <w:p w:rsidR="00BA4608" w:rsidRPr="001C139C" w:rsidRDefault="009B55AA" w:rsidP="00162569">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3D0816" w:rsidRDefault="003D0816" w:rsidP="003D0816">
      <w:pPr>
        <w:pStyle w:val="BodyText"/>
      </w:pPr>
    </w:p>
    <w:p w:rsidR="000D47BC" w:rsidRPr="00203B44" w:rsidRDefault="000D47BC" w:rsidP="000D47BC">
      <w:pPr>
        <w:pStyle w:val="BodyText"/>
      </w:pPr>
    </w:p>
    <w:p w:rsidR="000D47BC" w:rsidRDefault="000D47BC" w:rsidP="000D47BC">
      <w:pPr>
        <w:pStyle w:val="Heading4"/>
      </w:pPr>
      <w:bookmarkStart w:id="55" w:name="_Toc516748216"/>
      <w:r>
        <w:t>GetICISFederalComplianceMonitoringData</w:t>
      </w:r>
      <w:bookmarkEnd w:id="55"/>
    </w:p>
    <w:p w:rsidR="000D47BC" w:rsidRDefault="000D47BC" w:rsidP="000D47BC">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0D47BC" w:rsidRPr="00C229AB" w:rsidDel="00590FE5" w:rsidTr="000D47BC">
        <w:trPr>
          <w:jc w:val="center"/>
        </w:trPr>
        <w:tc>
          <w:tcPr>
            <w:tcW w:w="2349" w:type="dxa"/>
            <w:shd w:val="clear" w:color="auto" w:fill="EDF3F3"/>
          </w:tcPr>
          <w:p w:rsidR="000D47BC" w:rsidRPr="00C229AB" w:rsidRDefault="000D47BC" w:rsidP="000D47BC">
            <w:pPr>
              <w:pStyle w:val="TableHeader"/>
            </w:pPr>
            <w:r w:rsidRPr="00C229AB">
              <w:t>Name</w:t>
            </w:r>
          </w:p>
        </w:tc>
        <w:tc>
          <w:tcPr>
            <w:tcW w:w="1170" w:type="dxa"/>
            <w:shd w:val="clear" w:color="auto" w:fill="EDF3F3"/>
          </w:tcPr>
          <w:p w:rsidR="000D47BC" w:rsidRPr="00C229AB" w:rsidRDefault="000D47BC" w:rsidP="000D47BC">
            <w:pPr>
              <w:pStyle w:val="TableHeader"/>
            </w:pPr>
            <w:r w:rsidRPr="00C229AB">
              <w:t>Data Type</w:t>
            </w:r>
          </w:p>
        </w:tc>
        <w:tc>
          <w:tcPr>
            <w:tcW w:w="1080" w:type="dxa"/>
            <w:shd w:val="clear" w:color="auto" w:fill="EDF3F3"/>
          </w:tcPr>
          <w:p w:rsidR="000D47BC" w:rsidRPr="00C229AB" w:rsidRDefault="000D47BC" w:rsidP="000D47BC">
            <w:pPr>
              <w:pStyle w:val="TableHeader"/>
            </w:pPr>
            <w:r w:rsidRPr="00C229AB">
              <w:t>Required</w:t>
            </w:r>
          </w:p>
        </w:tc>
        <w:tc>
          <w:tcPr>
            <w:tcW w:w="1260" w:type="dxa"/>
            <w:shd w:val="clear" w:color="auto" w:fill="EDF3F3"/>
          </w:tcPr>
          <w:p w:rsidR="000D47BC" w:rsidRPr="00C229AB" w:rsidRDefault="000D47BC" w:rsidP="000D47BC">
            <w:pPr>
              <w:pStyle w:val="TableHeader"/>
            </w:pPr>
            <w:r w:rsidRPr="00C229AB">
              <w:t>Max Length</w:t>
            </w:r>
          </w:p>
        </w:tc>
        <w:tc>
          <w:tcPr>
            <w:tcW w:w="3158" w:type="dxa"/>
            <w:shd w:val="clear" w:color="auto" w:fill="EDF3F3"/>
          </w:tcPr>
          <w:p w:rsidR="000D47BC" w:rsidRPr="00C229AB" w:rsidDel="00590FE5" w:rsidRDefault="000D47BC" w:rsidP="000D47BC">
            <w:pPr>
              <w:pStyle w:val="TableHeader"/>
            </w:pPr>
            <w:r w:rsidRPr="00C229AB">
              <w:t>Notes</w:t>
            </w:r>
          </w:p>
        </w:tc>
      </w:tr>
      <w:tr w:rsidR="00523343" w:rsidRPr="00C229AB" w:rsidTr="000D47BC">
        <w:trPr>
          <w:jc w:val="center"/>
        </w:trPr>
        <w:tc>
          <w:tcPr>
            <w:tcW w:w="2349" w:type="dxa"/>
          </w:tcPr>
          <w:p w:rsidR="00523343" w:rsidRPr="007A26EF" w:rsidRDefault="00523343" w:rsidP="000D47BC">
            <w:r w:rsidRPr="007A26EF">
              <w:t xml:space="preserve">CompMonitoringCategoryCode </w:t>
            </w:r>
          </w:p>
        </w:tc>
        <w:tc>
          <w:tcPr>
            <w:tcW w:w="1170" w:type="dxa"/>
          </w:tcPr>
          <w:p w:rsidR="00523343" w:rsidRPr="007A26EF" w:rsidRDefault="00523343" w:rsidP="000D47BC">
            <w:r w:rsidRPr="007A26EF">
              <w:t xml:space="preserve">string </w:t>
            </w:r>
          </w:p>
        </w:tc>
        <w:tc>
          <w:tcPr>
            <w:tcW w:w="1080" w:type="dxa"/>
          </w:tcPr>
          <w:p w:rsidR="00523343" w:rsidRPr="007A26EF" w:rsidRDefault="00523343" w:rsidP="000D47BC">
            <w:r w:rsidRPr="007A26EF">
              <w:t>No</w:t>
            </w:r>
          </w:p>
        </w:tc>
        <w:tc>
          <w:tcPr>
            <w:tcW w:w="1260" w:type="dxa"/>
          </w:tcPr>
          <w:p w:rsidR="00523343" w:rsidRPr="00870FE0" w:rsidRDefault="00523343" w:rsidP="000D47BC">
            <w:r>
              <w:rPr>
                <w:szCs w:val="20"/>
              </w:rPr>
              <w:t>3 characters</w:t>
            </w:r>
          </w:p>
        </w:tc>
        <w:tc>
          <w:tcPr>
            <w:tcW w:w="3158" w:type="dxa"/>
          </w:tcPr>
          <w:p w:rsidR="00523343" w:rsidRDefault="00523343" w:rsidP="000D47BC">
            <w:pPr>
              <w:rPr>
                <w:szCs w:val="20"/>
              </w:rPr>
            </w:pPr>
            <w:r>
              <w:t xml:space="preserve">Valid values: </w:t>
            </w:r>
            <w:r w:rsidRPr="00007AC2">
              <w:t>COM, IND, ALT</w:t>
            </w:r>
          </w:p>
        </w:tc>
      </w:tr>
      <w:tr w:rsidR="00523343" w:rsidRPr="00C229AB" w:rsidTr="000D47BC">
        <w:trPr>
          <w:jc w:val="center"/>
        </w:trPr>
        <w:tc>
          <w:tcPr>
            <w:tcW w:w="2349" w:type="dxa"/>
          </w:tcPr>
          <w:p w:rsidR="00523343" w:rsidRPr="007A26EF" w:rsidRDefault="00523343" w:rsidP="000D47BC">
            <w:r w:rsidRPr="007A26EF">
              <w:t>CompMonitoringChangeDate</w:t>
            </w:r>
            <w:r>
              <w:t>Begin</w:t>
            </w:r>
          </w:p>
        </w:tc>
        <w:tc>
          <w:tcPr>
            <w:tcW w:w="1170" w:type="dxa"/>
          </w:tcPr>
          <w:p w:rsidR="00523343" w:rsidRPr="007A26EF" w:rsidRDefault="00523343" w:rsidP="000D47BC">
            <w:r w:rsidRPr="007A26EF">
              <w:t xml:space="preserve">date </w:t>
            </w:r>
          </w:p>
        </w:tc>
        <w:tc>
          <w:tcPr>
            <w:tcW w:w="1080" w:type="dxa"/>
          </w:tcPr>
          <w:p w:rsidR="00523343" w:rsidRPr="007A26EF" w:rsidRDefault="00523343" w:rsidP="000D47BC">
            <w:r w:rsidRPr="007A26EF">
              <w:t>No</w:t>
            </w:r>
          </w:p>
        </w:tc>
        <w:tc>
          <w:tcPr>
            <w:tcW w:w="1260" w:type="dxa"/>
          </w:tcPr>
          <w:p w:rsidR="00523343" w:rsidRPr="001C139C" w:rsidRDefault="00523343" w:rsidP="000D47BC">
            <w:r>
              <w:rPr>
                <w:szCs w:val="20"/>
              </w:rPr>
              <w:t>10 characters</w:t>
            </w:r>
          </w:p>
        </w:tc>
        <w:tc>
          <w:tcPr>
            <w:tcW w:w="3158" w:type="dxa"/>
          </w:tcPr>
          <w:p w:rsidR="00523343" w:rsidRPr="001C139C" w:rsidRDefault="00523343" w:rsidP="000D47BC">
            <w:r>
              <w:rPr>
                <w:szCs w:val="20"/>
              </w:rPr>
              <w:t>Represents the begin date (inclusive) that is used with the corresponding end date (inclusive) to create the date range for this field.  Dates must be entered in MM/DD/YYYY format.</w:t>
            </w:r>
          </w:p>
        </w:tc>
      </w:tr>
      <w:tr w:rsidR="00523343" w:rsidRPr="00C229AB" w:rsidTr="000D47BC">
        <w:trPr>
          <w:jc w:val="center"/>
        </w:trPr>
        <w:tc>
          <w:tcPr>
            <w:tcW w:w="2349" w:type="dxa"/>
          </w:tcPr>
          <w:p w:rsidR="00523343" w:rsidRPr="007A26EF" w:rsidRDefault="00523343" w:rsidP="000D47BC">
            <w:r w:rsidRPr="007A26EF">
              <w:t xml:space="preserve">CompMonitoringChangeDateEnd </w:t>
            </w:r>
          </w:p>
        </w:tc>
        <w:tc>
          <w:tcPr>
            <w:tcW w:w="1170" w:type="dxa"/>
          </w:tcPr>
          <w:p w:rsidR="00523343" w:rsidRPr="007A26EF" w:rsidRDefault="00523343" w:rsidP="000D47BC">
            <w:r w:rsidRPr="007A26EF">
              <w:t xml:space="preserve">date </w:t>
            </w:r>
          </w:p>
        </w:tc>
        <w:tc>
          <w:tcPr>
            <w:tcW w:w="1080" w:type="dxa"/>
          </w:tcPr>
          <w:p w:rsidR="00523343" w:rsidRPr="007A26EF" w:rsidRDefault="00523343" w:rsidP="000D47BC">
            <w:r w:rsidRPr="007A26EF">
              <w:t>No</w:t>
            </w:r>
          </w:p>
        </w:tc>
        <w:tc>
          <w:tcPr>
            <w:tcW w:w="1260" w:type="dxa"/>
          </w:tcPr>
          <w:p w:rsidR="00523343" w:rsidRPr="001C139C" w:rsidRDefault="00523343" w:rsidP="000D47BC">
            <w:r>
              <w:rPr>
                <w:szCs w:val="20"/>
              </w:rPr>
              <w:t>10 characters</w:t>
            </w:r>
          </w:p>
        </w:tc>
        <w:tc>
          <w:tcPr>
            <w:tcW w:w="3158" w:type="dxa"/>
          </w:tcPr>
          <w:p w:rsidR="00523343" w:rsidRPr="001C139C" w:rsidRDefault="00523343" w:rsidP="000D47BC">
            <w:r>
              <w:rPr>
                <w:szCs w:val="20"/>
              </w:rPr>
              <w:t>Represents the end date (inclusive) that is used with the corresponding begin date (inclusive) to create the date range for this field.  Dates must be entered in MM/DD/YYYY format.</w:t>
            </w:r>
          </w:p>
        </w:tc>
      </w:tr>
      <w:tr w:rsidR="00523343" w:rsidRPr="00C229AB" w:rsidTr="000D47BC">
        <w:trPr>
          <w:jc w:val="center"/>
        </w:trPr>
        <w:tc>
          <w:tcPr>
            <w:tcW w:w="2349" w:type="dxa"/>
          </w:tcPr>
          <w:p w:rsidR="00523343" w:rsidRPr="007A26EF" w:rsidRDefault="00523343" w:rsidP="000D47BC">
            <w:r w:rsidRPr="00CC6D63">
              <w:t>CompMonitoringIdentifier</w:t>
            </w:r>
          </w:p>
        </w:tc>
        <w:tc>
          <w:tcPr>
            <w:tcW w:w="1170" w:type="dxa"/>
          </w:tcPr>
          <w:p w:rsidR="00523343" w:rsidRPr="007A26EF" w:rsidRDefault="00523343" w:rsidP="000D47BC">
            <w:r>
              <w:t>string</w:t>
            </w:r>
          </w:p>
        </w:tc>
        <w:tc>
          <w:tcPr>
            <w:tcW w:w="1080" w:type="dxa"/>
          </w:tcPr>
          <w:p w:rsidR="00523343" w:rsidRPr="007A26EF" w:rsidRDefault="00523343" w:rsidP="000D47BC">
            <w:r>
              <w:t>No</w:t>
            </w:r>
          </w:p>
        </w:tc>
        <w:tc>
          <w:tcPr>
            <w:tcW w:w="1260" w:type="dxa"/>
          </w:tcPr>
          <w:p w:rsidR="00523343" w:rsidRPr="001C139C" w:rsidRDefault="00523343" w:rsidP="000D47BC">
            <w:r>
              <w:t>7-25 characters</w:t>
            </w:r>
          </w:p>
        </w:tc>
        <w:tc>
          <w:tcPr>
            <w:tcW w:w="3158" w:type="dxa"/>
          </w:tcPr>
          <w:p w:rsidR="00523343" w:rsidRPr="001C139C" w:rsidRDefault="00523343" w:rsidP="000D47BC">
            <w:r>
              <w:t>The ComplianceMonitoringIdentifier</w:t>
            </w:r>
          </w:p>
        </w:tc>
      </w:tr>
      <w:tr w:rsidR="00523343" w:rsidRPr="00C229AB" w:rsidTr="000D47BC">
        <w:trPr>
          <w:jc w:val="center"/>
        </w:trPr>
        <w:tc>
          <w:tcPr>
            <w:tcW w:w="2349" w:type="dxa"/>
          </w:tcPr>
          <w:p w:rsidR="00523343" w:rsidRPr="007A26EF" w:rsidRDefault="00523343" w:rsidP="000D47BC">
            <w:r w:rsidRPr="007A26EF">
              <w:t xml:space="preserve">FacilityName </w:t>
            </w:r>
          </w:p>
        </w:tc>
        <w:tc>
          <w:tcPr>
            <w:tcW w:w="1170" w:type="dxa"/>
          </w:tcPr>
          <w:p w:rsidR="00523343" w:rsidRPr="007A26EF" w:rsidRDefault="00523343" w:rsidP="000D47BC">
            <w:r w:rsidRPr="007A26EF">
              <w:t xml:space="preserve">string </w:t>
            </w:r>
          </w:p>
        </w:tc>
        <w:tc>
          <w:tcPr>
            <w:tcW w:w="1080" w:type="dxa"/>
          </w:tcPr>
          <w:p w:rsidR="00523343" w:rsidRPr="007A26EF" w:rsidRDefault="00523343" w:rsidP="000D47BC">
            <w:r w:rsidRPr="007A26EF">
              <w:t>No</w:t>
            </w:r>
          </w:p>
        </w:tc>
        <w:tc>
          <w:tcPr>
            <w:tcW w:w="1260" w:type="dxa"/>
          </w:tcPr>
          <w:p w:rsidR="00523343" w:rsidRPr="001C139C" w:rsidRDefault="00523343" w:rsidP="000D47BC"/>
        </w:tc>
        <w:tc>
          <w:tcPr>
            <w:tcW w:w="3158" w:type="dxa"/>
          </w:tcPr>
          <w:p w:rsidR="00523343" w:rsidRPr="001C139C" w:rsidRDefault="00523343" w:rsidP="000D47BC"/>
        </w:tc>
      </w:tr>
      <w:tr w:rsidR="00523343" w:rsidRPr="00C229AB" w:rsidTr="000D47BC">
        <w:trPr>
          <w:jc w:val="center"/>
        </w:trPr>
        <w:tc>
          <w:tcPr>
            <w:tcW w:w="2349" w:type="dxa"/>
          </w:tcPr>
          <w:p w:rsidR="00523343" w:rsidRPr="007A26EF" w:rsidRDefault="00523343" w:rsidP="000D47BC">
            <w:r w:rsidRPr="007A26EF">
              <w:t xml:space="preserve">FacilityZipCode </w:t>
            </w:r>
          </w:p>
        </w:tc>
        <w:tc>
          <w:tcPr>
            <w:tcW w:w="1170" w:type="dxa"/>
          </w:tcPr>
          <w:p w:rsidR="00523343" w:rsidRPr="007A26EF" w:rsidRDefault="00523343" w:rsidP="000D47BC">
            <w:r w:rsidRPr="007A26EF">
              <w:t xml:space="preserve">string </w:t>
            </w:r>
          </w:p>
        </w:tc>
        <w:tc>
          <w:tcPr>
            <w:tcW w:w="1080" w:type="dxa"/>
          </w:tcPr>
          <w:p w:rsidR="00523343" w:rsidRPr="007A26EF" w:rsidRDefault="00523343" w:rsidP="000D47BC">
            <w:r w:rsidRPr="007A26EF">
              <w:t>No</w:t>
            </w:r>
          </w:p>
        </w:tc>
        <w:tc>
          <w:tcPr>
            <w:tcW w:w="1260" w:type="dxa"/>
          </w:tcPr>
          <w:p w:rsidR="00523343" w:rsidRPr="001C139C" w:rsidRDefault="00523343" w:rsidP="000D47BC"/>
        </w:tc>
        <w:tc>
          <w:tcPr>
            <w:tcW w:w="3158" w:type="dxa"/>
          </w:tcPr>
          <w:p w:rsidR="00523343" w:rsidRPr="001C139C" w:rsidRDefault="00523343" w:rsidP="000D47BC"/>
        </w:tc>
      </w:tr>
      <w:tr w:rsidR="00523343" w:rsidRPr="00C229AB" w:rsidTr="000D47BC">
        <w:trPr>
          <w:jc w:val="center"/>
        </w:trPr>
        <w:tc>
          <w:tcPr>
            <w:tcW w:w="2349" w:type="dxa"/>
          </w:tcPr>
          <w:p w:rsidR="00523343" w:rsidRPr="007A26EF" w:rsidRDefault="00523343" w:rsidP="000D47BC">
            <w:r w:rsidRPr="007A26EF">
              <w:t>InspectionEndDate</w:t>
            </w:r>
            <w:r>
              <w:t>Begin</w:t>
            </w:r>
          </w:p>
        </w:tc>
        <w:tc>
          <w:tcPr>
            <w:tcW w:w="1170" w:type="dxa"/>
          </w:tcPr>
          <w:p w:rsidR="00523343" w:rsidRPr="007A26EF" w:rsidRDefault="00523343" w:rsidP="000D47BC">
            <w:r w:rsidRPr="007A26EF">
              <w:t xml:space="preserve">date </w:t>
            </w:r>
          </w:p>
        </w:tc>
        <w:tc>
          <w:tcPr>
            <w:tcW w:w="1080" w:type="dxa"/>
          </w:tcPr>
          <w:p w:rsidR="00523343" w:rsidRPr="007A26EF" w:rsidRDefault="00523343" w:rsidP="000D47BC">
            <w:r w:rsidRPr="007A26EF">
              <w:t>No</w:t>
            </w:r>
          </w:p>
        </w:tc>
        <w:tc>
          <w:tcPr>
            <w:tcW w:w="1260" w:type="dxa"/>
          </w:tcPr>
          <w:p w:rsidR="00523343" w:rsidRPr="001C139C" w:rsidRDefault="00523343" w:rsidP="000D47BC">
            <w:r>
              <w:rPr>
                <w:szCs w:val="20"/>
              </w:rPr>
              <w:t>10 characters</w:t>
            </w:r>
          </w:p>
        </w:tc>
        <w:tc>
          <w:tcPr>
            <w:tcW w:w="3158" w:type="dxa"/>
          </w:tcPr>
          <w:p w:rsidR="00523343" w:rsidRPr="001C139C" w:rsidRDefault="00523343" w:rsidP="000D47BC">
            <w:r>
              <w:rPr>
                <w:szCs w:val="20"/>
              </w:rPr>
              <w:t>Represents the begin date (inclusive) that is used with the corresponding end date (inclusive) to create the date range for this field.  Dates must be entered in MM/DD/YYYY format.</w:t>
            </w:r>
          </w:p>
        </w:tc>
      </w:tr>
      <w:tr w:rsidR="00523343" w:rsidRPr="00C229AB" w:rsidTr="000D47BC">
        <w:trPr>
          <w:jc w:val="center"/>
        </w:trPr>
        <w:tc>
          <w:tcPr>
            <w:tcW w:w="2349" w:type="dxa"/>
          </w:tcPr>
          <w:p w:rsidR="00523343" w:rsidRPr="007A26EF" w:rsidRDefault="00523343" w:rsidP="000D47BC">
            <w:r w:rsidRPr="007A26EF">
              <w:t xml:space="preserve">InspectionEndDateEnd </w:t>
            </w:r>
          </w:p>
        </w:tc>
        <w:tc>
          <w:tcPr>
            <w:tcW w:w="1170" w:type="dxa"/>
          </w:tcPr>
          <w:p w:rsidR="00523343" w:rsidRPr="007A26EF" w:rsidRDefault="00523343" w:rsidP="000D47BC">
            <w:r w:rsidRPr="007A26EF">
              <w:t xml:space="preserve">date </w:t>
            </w:r>
          </w:p>
        </w:tc>
        <w:tc>
          <w:tcPr>
            <w:tcW w:w="1080" w:type="dxa"/>
          </w:tcPr>
          <w:p w:rsidR="00523343" w:rsidRPr="007A26EF" w:rsidRDefault="00523343" w:rsidP="000D47BC">
            <w:r w:rsidRPr="007A26EF">
              <w:t>No</w:t>
            </w:r>
          </w:p>
        </w:tc>
        <w:tc>
          <w:tcPr>
            <w:tcW w:w="1260" w:type="dxa"/>
          </w:tcPr>
          <w:p w:rsidR="00523343" w:rsidRPr="001C139C" w:rsidRDefault="00523343" w:rsidP="000D47BC">
            <w:r>
              <w:rPr>
                <w:szCs w:val="20"/>
              </w:rPr>
              <w:t>10 characters</w:t>
            </w:r>
          </w:p>
        </w:tc>
        <w:tc>
          <w:tcPr>
            <w:tcW w:w="3158" w:type="dxa"/>
          </w:tcPr>
          <w:p w:rsidR="00523343" w:rsidRPr="001C139C" w:rsidRDefault="00523343" w:rsidP="000D47BC">
            <w:r>
              <w:rPr>
                <w:szCs w:val="20"/>
              </w:rPr>
              <w:t>Represents the end date (inclusive) that is used with the corresponding begin date (inclusive) to create the date range for this field.  Dates must be entered in MM/DD/YYYY format.</w:t>
            </w:r>
          </w:p>
        </w:tc>
      </w:tr>
      <w:tr w:rsidR="00523343" w:rsidRPr="00C229AB" w:rsidTr="000D47BC">
        <w:trPr>
          <w:jc w:val="center"/>
        </w:trPr>
        <w:tc>
          <w:tcPr>
            <w:tcW w:w="2349" w:type="dxa"/>
          </w:tcPr>
          <w:p w:rsidR="00523343" w:rsidRPr="007A26EF" w:rsidRDefault="00523343" w:rsidP="000D47BC">
            <w:r w:rsidRPr="007A26EF">
              <w:t xml:space="preserve">InspectionTypeCode </w:t>
            </w:r>
          </w:p>
        </w:tc>
        <w:tc>
          <w:tcPr>
            <w:tcW w:w="1170" w:type="dxa"/>
          </w:tcPr>
          <w:p w:rsidR="00523343" w:rsidRPr="007A26EF" w:rsidRDefault="00523343" w:rsidP="000D47BC">
            <w:r w:rsidRPr="007A26EF">
              <w:t xml:space="preserve">string </w:t>
            </w:r>
          </w:p>
        </w:tc>
        <w:tc>
          <w:tcPr>
            <w:tcW w:w="1080" w:type="dxa"/>
          </w:tcPr>
          <w:p w:rsidR="00523343" w:rsidRPr="007A26EF" w:rsidRDefault="00523343" w:rsidP="000D47BC">
            <w:r w:rsidRPr="007A26EF">
              <w:t>No</w:t>
            </w:r>
          </w:p>
        </w:tc>
        <w:tc>
          <w:tcPr>
            <w:tcW w:w="1260" w:type="dxa"/>
          </w:tcPr>
          <w:p w:rsidR="00523343" w:rsidRPr="001C139C" w:rsidRDefault="00523343" w:rsidP="000D47BC">
            <w:r>
              <w:rPr>
                <w:szCs w:val="20"/>
              </w:rPr>
              <w:t>3 characters</w:t>
            </w:r>
          </w:p>
        </w:tc>
        <w:tc>
          <w:tcPr>
            <w:tcW w:w="3158" w:type="dxa"/>
          </w:tcPr>
          <w:p w:rsidR="00523343" w:rsidRPr="001C139C" w:rsidRDefault="00523343" w:rsidP="000D47BC"/>
        </w:tc>
      </w:tr>
      <w:tr w:rsidR="00523343" w:rsidRPr="00C229AB" w:rsidTr="000D47BC">
        <w:trPr>
          <w:jc w:val="center"/>
        </w:trPr>
        <w:tc>
          <w:tcPr>
            <w:tcW w:w="2349" w:type="dxa"/>
          </w:tcPr>
          <w:p w:rsidR="00523343" w:rsidRPr="007A26EF" w:rsidRDefault="00523343" w:rsidP="000D47BC">
            <w:r w:rsidRPr="007A26EF">
              <w:t xml:space="preserve">NPDESPermitNumber </w:t>
            </w:r>
          </w:p>
        </w:tc>
        <w:tc>
          <w:tcPr>
            <w:tcW w:w="1170" w:type="dxa"/>
          </w:tcPr>
          <w:p w:rsidR="00523343" w:rsidRPr="007A26EF" w:rsidRDefault="00523343" w:rsidP="000D47BC">
            <w:r w:rsidRPr="007A26EF">
              <w:t xml:space="preserve">string </w:t>
            </w:r>
          </w:p>
        </w:tc>
        <w:tc>
          <w:tcPr>
            <w:tcW w:w="1080" w:type="dxa"/>
          </w:tcPr>
          <w:p w:rsidR="00523343" w:rsidRPr="007A26EF" w:rsidRDefault="00523343" w:rsidP="000D47BC">
            <w:r w:rsidRPr="007A26EF">
              <w:t>Yes</w:t>
            </w:r>
          </w:p>
        </w:tc>
        <w:tc>
          <w:tcPr>
            <w:tcW w:w="1260" w:type="dxa"/>
          </w:tcPr>
          <w:p w:rsidR="00523343" w:rsidRDefault="00523343" w:rsidP="000D47BC">
            <w:r>
              <w:rPr>
                <w:szCs w:val="20"/>
              </w:rPr>
              <w:t>9 characters</w:t>
            </w:r>
          </w:p>
        </w:tc>
        <w:tc>
          <w:tcPr>
            <w:tcW w:w="3158" w:type="dxa"/>
          </w:tcPr>
          <w:p w:rsidR="00523343" w:rsidRPr="00C229AB" w:rsidRDefault="009B55AA" w:rsidP="000D47BC">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0D47BC" w:rsidRDefault="000D47BC" w:rsidP="000D47BC">
      <w:pPr>
        <w:pStyle w:val="Bull2"/>
        <w:numPr>
          <w:ilvl w:val="0"/>
          <w:numId w:val="0"/>
        </w:numPr>
      </w:pPr>
    </w:p>
    <w:p w:rsidR="003D0816" w:rsidRPr="003D0816" w:rsidRDefault="003D0816" w:rsidP="003D0816">
      <w:pPr>
        <w:pStyle w:val="BodyText"/>
      </w:pPr>
    </w:p>
    <w:p w:rsidR="003D0816" w:rsidRDefault="003D0816" w:rsidP="003D0816">
      <w:pPr>
        <w:pStyle w:val="Heading4"/>
      </w:pPr>
      <w:bookmarkStart w:id="56" w:name="_Toc516748217"/>
      <w:r>
        <w:t>GetICISFormalEnforcementActionData</w:t>
      </w:r>
      <w:bookmarkEnd w:id="56"/>
    </w:p>
    <w:p w:rsidR="003D0816" w:rsidRDefault="003D0816" w:rsidP="003D0816">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3D0816" w:rsidRPr="00C229AB" w:rsidDel="00590FE5" w:rsidTr="00162569">
        <w:trPr>
          <w:jc w:val="center"/>
        </w:trPr>
        <w:tc>
          <w:tcPr>
            <w:tcW w:w="2349" w:type="dxa"/>
            <w:shd w:val="clear" w:color="auto" w:fill="EDF3F3"/>
          </w:tcPr>
          <w:p w:rsidR="003D0816" w:rsidRPr="00C229AB" w:rsidRDefault="003D0816" w:rsidP="00162569">
            <w:pPr>
              <w:pStyle w:val="TableHeader"/>
            </w:pPr>
            <w:r w:rsidRPr="00C229AB">
              <w:t>Name</w:t>
            </w:r>
          </w:p>
        </w:tc>
        <w:tc>
          <w:tcPr>
            <w:tcW w:w="1170" w:type="dxa"/>
            <w:shd w:val="clear" w:color="auto" w:fill="EDF3F3"/>
          </w:tcPr>
          <w:p w:rsidR="003D0816" w:rsidRPr="00C229AB" w:rsidRDefault="003D0816" w:rsidP="00162569">
            <w:pPr>
              <w:pStyle w:val="TableHeader"/>
            </w:pPr>
            <w:r w:rsidRPr="00C229AB">
              <w:t>Data Type</w:t>
            </w:r>
          </w:p>
        </w:tc>
        <w:tc>
          <w:tcPr>
            <w:tcW w:w="1080" w:type="dxa"/>
            <w:shd w:val="clear" w:color="auto" w:fill="EDF3F3"/>
          </w:tcPr>
          <w:p w:rsidR="003D0816" w:rsidRPr="00C229AB" w:rsidRDefault="003D0816" w:rsidP="00162569">
            <w:pPr>
              <w:pStyle w:val="TableHeader"/>
            </w:pPr>
            <w:r w:rsidRPr="00C229AB">
              <w:t>Required</w:t>
            </w:r>
          </w:p>
        </w:tc>
        <w:tc>
          <w:tcPr>
            <w:tcW w:w="1260" w:type="dxa"/>
            <w:shd w:val="clear" w:color="auto" w:fill="EDF3F3"/>
          </w:tcPr>
          <w:p w:rsidR="003D0816" w:rsidRPr="00C229AB" w:rsidRDefault="003D0816" w:rsidP="00162569">
            <w:pPr>
              <w:pStyle w:val="TableHeader"/>
            </w:pPr>
            <w:r w:rsidRPr="00C229AB">
              <w:t>Max Length</w:t>
            </w:r>
          </w:p>
        </w:tc>
        <w:tc>
          <w:tcPr>
            <w:tcW w:w="3158" w:type="dxa"/>
            <w:shd w:val="clear" w:color="auto" w:fill="EDF3F3"/>
          </w:tcPr>
          <w:p w:rsidR="003D0816" w:rsidRPr="00C229AB" w:rsidDel="00590FE5" w:rsidRDefault="003D0816" w:rsidP="00162569">
            <w:pPr>
              <w:pStyle w:val="TableHeader"/>
            </w:pPr>
            <w:r w:rsidRPr="00C229AB">
              <w:t>Notes</w:t>
            </w:r>
          </w:p>
        </w:tc>
      </w:tr>
      <w:tr w:rsidR="003D0816" w:rsidRPr="00C229AB" w:rsidTr="00162569">
        <w:trPr>
          <w:jc w:val="center"/>
        </w:trPr>
        <w:tc>
          <w:tcPr>
            <w:tcW w:w="2349" w:type="dxa"/>
          </w:tcPr>
          <w:p w:rsidR="003D0816" w:rsidRPr="00870FE0" w:rsidRDefault="003D0816" w:rsidP="00162569">
            <w:r>
              <w:t>AgencyType</w:t>
            </w:r>
          </w:p>
        </w:tc>
        <w:tc>
          <w:tcPr>
            <w:tcW w:w="1170" w:type="dxa"/>
          </w:tcPr>
          <w:p w:rsidR="003D0816" w:rsidRPr="00870FE0" w:rsidRDefault="00A17EFF" w:rsidP="00162569">
            <w:r>
              <w:t>s</w:t>
            </w:r>
            <w:r w:rsidR="003D0816">
              <w:t>tring</w:t>
            </w:r>
          </w:p>
        </w:tc>
        <w:tc>
          <w:tcPr>
            <w:tcW w:w="1080" w:type="dxa"/>
          </w:tcPr>
          <w:p w:rsidR="003D0816" w:rsidRPr="00870FE0" w:rsidRDefault="003D0816" w:rsidP="00162569">
            <w:r>
              <w:t>No</w:t>
            </w:r>
          </w:p>
        </w:tc>
        <w:tc>
          <w:tcPr>
            <w:tcW w:w="1260" w:type="dxa"/>
          </w:tcPr>
          <w:p w:rsidR="003D0816" w:rsidRPr="00870FE0" w:rsidRDefault="00B313F1" w:rsidP="00162569">
            <w:r>
              <w:rPr>
                <w:szCs w:val="20"/>
              </w:rPr>
              <w:t>5 characters</w:t>
            </w:r>
          </w:p>
        </w:tc>
        <w:tc>
          <w:tcPr>
            <w:tcW w:w="3158" w:type="dxa"/>
          </w:tcPr>
          <w:p w:rsidR="003D0816" w:rsidRDefault="003D0816" w:rsidP="00162569">
            <w:pPr>
              <w:rPr>
                <w:szCs w:val="20"/>
              </w:rPr>
            </w:pPr>
            <w:r>
              <w:t>Valid AgencyTypes are 'EPA', 'STATE', and 'TRIBE'.</w:t>
            </w:r>
          </w:p>
        </w:tc>
      </w:tr>
      <w:tr w:rsidR="003D0816" w:rsidRPr="00C229AB" w:rsidTr="00162569">
        <w:trPr>
          <w:jc w:val="center"/>
        </w:trPr>
        <w:tc>
          <w:tcPr>
            <w:tcW w:w="2349" w:type="dxa"/>
          </w:tcPr>
          <w:p w:rsidR="003D0816" w:rsidRPr="001C139C" w:rsidRDefault="003D0816" w:rsidP="00162569">
            <w:r w:rsidRPr="001C139C">
              <w:t xml:space="preserve">EnforcementActionId </w:t>
            </w:r>
          </w:p>
        </w:tc>
        <w:tc>
          <w:tcPr>
            <w:tcW w:w="1170" w:type="dxa"/>
          </w:tcPr>
          <w:p w:rsidR="003D0816" w:rsidRPr="001C139C" w:rsidRDefault="003D0816" w:rsidP="00162569">
            <w:r w:rsidRPr="001C139C">
              <w:t xml:space="preserve">string </w:t>
            </w:r>
          </w:p>
        </w:tc>
        <w:tc>
          <w:tcPr>
            <w:tcW w:w="1080" w:type="dxa"/>
          </w:tcPr>
          <w:p w:rsidR="003D0816" w:rsidRPr="001C139C" w:rsidRDefault="003D0816" w:rsidP="00162569">
            <w:r w:rsidRPr="001C139C">
              <w:t>No</w:t>
            </w:r>
          </w:p>
        </w:tc>
        <w:tc>
          <w:tcPr>
            <w:tcW w:w="1260" w:type="dxa"/>
          </w:tcPr>
          <w:p w:rsidR="003D0816" w:rsidRPr="001C139C" w:rsidRDefault="00600CE5" w:rsidP="00162569">
            <w:r>
              <w:t>20 characters</w:t>
            </w:r>
          </w:p>
        </w:tc>
        <w:tc>
          <w:tcPr>
            <w:tcW w:w="3158" w:type="dxa"/>
          </w:tcPr>
          <w:p w:rsidR="003D0816" w:rsidRPr="001C139C" w:rsidRDefault="003D0816" w:rsidP="00162569"/>
        </w:tc>
      </w:tr>
      <w:tr w:rsidR="003D0816" w:rsidRPr="00C229AB" w:rsidTr="00162569">
        <w:trPr>
          <w:jc w:val="center"/>
        </w:trPr>
        <w:tc>
          <w:tcPr>
            <w:tcW w:w="2349" w:type="dxa"/>
          </w:tcPr>
          <w:p w:rsidR="003D0816" w:rsidRPr="001C139C" w:rsidRDefault="003D0816" w:rsidP="00162569">
            <w:r w:rsidRPr="001C139C">
              <w:t xml:space="preserve">EnforcementActionTypeCode </w:t>
            </w:r>
          </w:p>
        </w:tc>
        <w:tc>
          <w:tcPr>
            <w:tcW w:w="1170" w:type="dxa"/>
          </w:tcPr>
          <w:p w:rsidR="003D0816" w:rsidRPr="001C139C" w:rsidRDefault="003D0816" w:rsidP="00162569">
            <w:r w:rsidRPr="001C139C">
              <w:t xml:space="preserve">string </w:t>
            </w:r>
          </w:p>
        </w:tc>
        <w:tc>
          <w:tcPr>
            <w:tcW w:w="1080" w:type="dxa"/>
          </w:tcPr>
          <w:p w:rsidR="003D0816" w:rsidRPr="001C139C" w:rsidRDefault="003D0816" w:rsidP="00162569">
            <w:r w:rsidRPr="001C139C">
              <w:t>No</w:t>
            </w:r>
          </w:p>
        </w:tc>
        <w:tc>
          <w:tcPr>
            <w:tcW w:w="1260" w:type="dxa"/>
          </w:tcPr>
          <w:p w:rsidR="003D0816" w:rsidRPr="001C139C" w:rsidRDefault="00600CE5" w:rsidP="00162569">
            <w:r>
              <w:t>7 characters</w:t>
            </w:r>
          </w:p>
        </w:tc>
        <w:tc>
          <w:tcPr>
            <w:tcW w:w="3158" w:type="dxa"/>
          </w:tcPr>
          <w:p w:rsidR="003D0816" w:rsidRPr="001C139C" w:rsidRDefault="003D0816" w:rsidP="00162569"/>
        </w:tc>
      </w:tr>
      <w:tr w:rsidR="003D0816" w:rsidRPr="00C229AB" w:rsidTr="00162569">
        <w:trPr>
          <w:jc w:val="center"/>
        </w:trPr>
        <w:tc>
          <w:tcPr>
            <w:tcW w:w="2349" w:type="dxa"/>
          </w:tcPr>
          <w:p w:rsidR="003D0816" w:rsidRPr="001C139C" w:rsidRDefault="003D0816" w:rsidP="00162569">
            <w:r w:rsidRPr="001C139C">
              <w:t>FacilityName</w:t>
            </w:r>
          </w:p>
        </w:tc>
        <w:tc>
          <w:tcPr>
            <w:tcW w:w="1170" w:type="dxa"/>
          </w:tcPr>
          <w:p w:rsidR="003D0816" w:rsidRPr="001C139C" w:rsidRDefault="003D0816" w:rsidP="00162569">
            <w:r w:rsidRPr="001C139C">
              <w:t xml:space="preserve">string </w:t>
            </w:r>
          </w:p>
        </w:tc>
        <w:tc>
          <w:tcPr>
            <w:tcW w:w="1080" w:type="dxa"/>
          </w:tcPr>
          <w:p w:rsidR="003D0816" w:rsidRPr="001C139C" w:rsidRDefault="003D0816" w:rsidP="00162569">
            <w:r w:rsidRPr="001C139C">
              <w:t>No</w:t>
            </w:r>
          </w:p>
        </w:tc>
        <w:tc>
          <w:tcPr>
            <w:tcW w:w="1260" w:type="dxa"/>
          </w:tcPr>
          <w:p w:rsidR="003D0816" w:rsidRPr="001C139C" w:rsidRDefault="003D0816" w:rsidP="00162569"/>
        </w:tc>
        <w:tc>
          <w:tcPr>
            <w:tcW w:w="3158" w:type="dxa"/>
          </w:tcPr>
          <w:p w:rsidR="003D0816" w:rsidRPr="001C139C" w:rsidRDefault="003D0816" w:rsidP="00162569"/>
        </w:tc>
      </w:tr>
      <w:tr w:rsidR="003D0816" w:rsidRPr="00C229AB" w:rsidTr="00162569">
        <w:trPr>
          <w:jc w:val="center"/>
        </w:trPr>
        <w:tc>
          <w:tcPr>
            <w:tcW w:w="2349" w:type="dxa"/>
          </w:tcPr>
          <w:p w:rsidR="003D0816" w:rsidRPr="001C139C" w:rsidRDefault="003D0816" w:rsidP="00162569">
            <w:r>
              <w:t>Facility</w:t>
            </w:r>
            <w:r w:rsidRPr="001C139C">
              <w:t>ZipCode</w:t>
            </w:r>
          </w:p>
        </w:tc>
        <w:tc>
          <w:tcPr>
            <w:tcW w:w="1170" w:type="dxa"/>
          </w:tcPr>
          <w:p w:rsidR="003D0816" w:rsidRPr="001C139C" w:rsidRDefault="003D0816" w:rsidP="00162569">
            <w:r w:rsidRPr="001C139C">
              <w:t xml:space="preserve">string </w:t>
            </w:r>
          </w:p>
        </w:tc>
        <w:tc>
          <w:tcPr>
            <w:tcW w:w="1080" w:type="dxa"/>
          </w:tcPr>
          <w:p w:rsidR="003D0816" w:rsidRPr="001C139C" w:rsidRDefault="003D0816" w:rsidP="00162569">
            <w:r w:rsidRPr="001C139C">
              <w:t>No</w:t>
            </w:r>
          </w:p>
        </w:tc>
        <w:tc>
          <w:tcPr>
            <w:tcW w:w="1260" w:type="dxa"/>
          </w:tcPr>
          <w:p w:rsidR="003D0816" w:rsidRPr="001C139C" w:rsidRDefault="003D0816" w:rsidP="00162569"/>
        </w:tc>
        <w:tc>
          <w:tcPr>
            <w:tcW w:w="3158" w:type="dxa"/>
          </w:tcPr>
          <w:p w:rsidR="003D0816" w:rsidRPr="001C139C" w:rsidRDefault="003D0816" w:rsidP="00162569"/>
        </w:tc>
      </w:tr>
      <w:tr w:rsidR="003D0816" w:rsidRPr="00C229AB" w:rsidTr="00162569">
        <w:trPr>
          <w:jc w:val="center"/>
        </w:trPr>
        <w:tc>
          <w:tcPr>
            <w:tcW w:w="2349" w:type="dxa"/>
          </w:tcPr>
          <w:p w:rsidR="003D0816" w:rsidRPr="001C139C" w:rsidRDefault="003D0816" w:rsidP="00162569">
            <w:r w:rsidRPr="001C139C">
              <w:t xml:space="preserve">FinalOrderId </w:t>
            </w:r>
          </w:p>
        </w:tc>
        <w:tc>
          <w:tcPr>
            <w:tcW w:w="1170" w:type="dxa"/>
          </w:tcPr>
          <w:p w:rsidR="003D0816" w:rsidRPr="001C139C" w:rsidRDefault="003D0816" w:rsidP="00162569">
            <w:r w:rsidRPr="001C139C">
              <w:t xml:space="preserve">number </w:t>
            </w:r>
          </w:p>
        </w:tc>
        <w:tc>
          <w:tcPr>
            <w:tcW w:w="1080" w:type="dxa"/>
          </w:tcPr>
          <w:p w:rsidR="003D0816" w:rsidRPr="001C139C" w:rsidRDefault="003D0816" w:rsidP="00162569">
            <w:r w:rsidRPr="001C139C">
              <w:t>No</w:t>
            </w:r>
          </w:p>
        </w:tc>
        <w:tc>
          <w:tcPr>
            <w:tcW w:w="1260" w:type="dxa"/>
          </w:tcPr>
          <w:p w:rsidR="003D0816" w:rsidRPr="001C139C" w:rsidRDefault="00600CE5" w:rsidP="00162569">
            <w:r>
              <w:t>5 digits</w:t>
            </w:r>
          </w:p>
        </w:tc>
        <w:tc>
          <w:tcPr>
            <w:tcW w:w="3158" w:type="dxa"/>
          </w:tcPr>
          <w:p w:rsidR="003D0816" w:rsidRPr="001C139C" w:rsidRDefault="00A07774" w:rsidP="00162569">
            <w:r>
              <w:t xml:space="preserve">Integer between 1 </w:t>
            </w:r>
            <w:r w:rsidR="00600CE5" w:rsidRPr="00600CE5">
              <w:t>and 5</w:t>
            </w:r>
          </w:p>
        </w:tc>
      </w:tr>
      <w:tr w:rsidR="003D0816" w:rsidRPr="00C229AB" w:rsidTr="00162569">
        <w:trPr>
          <w:jc w:val="center"/>
        </w:trPr>
        <w:tc>
          <w:tcPr>
            <w:tcW w:w="2349" w:type="dxa"/>
          </w:tcPr>
          <w:p w:rsidR="003D0816" w:rsidRPr="001C139C" w:rsidRDefault="003D0816" w:rsidP="00162569">
            <w:r>
              <w:t>FormalEnfActionChangeDateBegin</w:t>
            </w:r>
          </w:p>
        </w:tc>
        <w:tc>
          <w:tcPr>
            <w:tcW w:w="1170" w:type="dxa"/>
          </w:tcPr>
          <w:p w:rsidR="003D0816" w:rsidRPr="001C139C" w:rsidRDefault="003D0816" w:rsidP="00162569">
            <w:r w:rsidRPr="001C139C">
              <w:t xml:space="preserve">date </w:t>
            </w:r>
          </w:p>
        </w:tc>
        <w:tc>
          <w:tcPr>
            <w:tcW w:w="1080" w:type="dxa"/>
          </w:tcPr>
          <w:p w:rsidR="003D0816" w:rsidRPr="001C139C" w:rsidRDefault="003D0816" w:rsidP="00162569">
            <w:r w:rsidRPr="001C139C">
              <w:t>No</w:t>
            </w:r>
          </w:p>
        </w:tc>
        <w:tc>
          <w:tcPr>
            <w:tcW w:w="1260" w:type="dxa"/>
          </w:tcPr>
          <w:p w:rsidR="003D0816" w:rsidRPr="001C139C" w:rsidRDefault="002B49CF" w:rsidP="00162569">
            <w:r>
              <w:rPr>
                <w:szCs w:val="20"/>
              </w:rPr>
              <w:t>10 characters</w:t>
            </w:r>
          </w:p>
        </w:tc>
        <w:tc>
          <w:tcPr>
            <w:tcW w:w="3158" w:type="dxa"/>
          </w:tcPr>
          <w:p w:rsidR="003D0816" w:rsidRPr="001C139C" w:rsidRDefault="003D0816" w:rsidP="00162569">
            <w:r>
              <w:rPr>
                <w:szCs w:val="20"/>
              </w:rPr>
              <w:t>Represents the begin date (inclusive) that is used with the corresponding end date (inclusive) to create the date range for this field.  Dates must be entered in MM/DD/YYYY format.</w:t>
            </w:r>
          </w:p>
        </w:tc>
      </w:tr>
      <w:tr w:rsidR="003D0816" w:rsidRPr="00C229AB" w:rsidTr="00162569">
        <w:trPr>
          <w:jc w:val="center"/>
        </w:trPr>
        <w:tc>
          <w:tcPr>
            <w:tcW w:w="2349" w:type="dxa"/>
          </w:tcPr>
          <w:p w:rsidR="003D0816" w:rsidRPr="001C139C" w:rsidRDefault="003D0816" w:rsidP="00162569">
            <w:r>
              <w:t>FormalEnfActionChangeDateEnd</w:t>
            </w:r>
          </w:p>
        </w:tc>
        <w:tc>
          <w:tcPr>
            <w:tcW w:w="1170" w:type="dxa"/>
          </w:tcPr>
          <w:p w:rsidR="003D0816" w:rsidRPr="001C139C" w:rsidRDefault="003D0816" w:rsidP="00162569">
            <w:r w:rsidRPr="001C139C">
              <w:t xml:space="preserve">date </w:t>
            </w:r>
          </w:p>
        </w:tc>
        <w:tc>
          <w:tcPr>
            <w:tcW w:w="1080" w:type="dxa"/>
          </w:tcPr>
          <w:p w:rsidR="003D0816" w:rsidRPr="001C139C" w:rsidRDefault="003D0816" w:rsidP="00162569">
            <w:r w:rsidRPr="001C139C">
              <w:t>No</w:t>
            </w:r>
          </w:p>
        </w:tc>
        <w:tc>
          <w:tcPr>
            <w:tcW w:w="1260" w:type="dxa"/>
          </w:tcPr>
          <w:p w:rsidR="003D0816" w:rsidRPr="001C139C" w:rsidRDefault="002B49CF" w:rsidP="00162569">
            <w:r>
              <w:rPr>
                <w:szCs w:val="20"/>
              </w:rPr>
              <w:t>10 characters</w:t>
            </w:r>
          </w:p>
        </w:tc>
        <w:tc>
          <w:tcPr>
            <w:tcW w:w="3158" w:type="dxa"/>
          </w:tcPr>
          <w:p w:rsidR="003D0816" w:rsidRPr="001C139C" w:rsidRDefault="003D0816" w:rsidP="00162569">
            <w:r>
              <w:rPr>
                <w:szCs w:val="20"/>
              </w:rPr>
              <w:t>Represents the end date (inclusive) that is used with the corresponding begin date (inclusive) to create the date range for this field.  Dates must be entered in MM/DD/YYYY format.</w:t>
            </w:r>
          </w:p>
        </w:tc>
      </w:tr>
      <w:tr w:rsidR="003D0816" w:rsidRPr="00C229AB" w:rsidTr="00162569">
        <w:trPr>
          <w:jc w:val="center"/>
        </w:trPr>
        <w:tc>
          <w:tcPr>
            <w:tcW w:w="2349" w:type="dxa"/>
          </w:tcPr>
          <w:p w:rsidR="003D0816" w:rsidRPr="001C139C" w:rsidRDefault="003D0816" w:rsidP="00162569">
            <w:r w:rsidRPr="001C139C">
              <w:t xml:space="preserve">NPDESPermitNumber </w:t>
            </w:r>
          </w:p>
        </w:tc>
        <w:tc>
          <w:tcPr>
            <w:tcW w:w="1170" w:type="dxa"/>
          </w:tcPr>
          <w:p w:rsidR="003D0816" w:rsidRPr="001C139C" w:rsidRDefault="003D0816" w:rsidP="00162569">
            <w:r w:rsidRPr="001C139C">
              <w:t xml:space="preserve">string </w:t>
            </w:r>
          </w:p>
        </w:tc>
        <w:tc>
          <w:tcPr>
            <w:tcW w:w="1080" w:type="dxa"/>
          </w:tcPr>
          <w:p w:rsidR="003D0816" w:rsidRDefault="003D0816" w:rsidP="00162569">
            <w:r w:rsidRPr="001C139C">
              <w:t>Yes</w:t>
            </w:r>
          </w:p>
        </w:tc>
        <w:tc>
          <w:tcPr>
            <w:tcW w:w="1260" w:type="dxa"/>
          </w:tcPr>
          <w:p w:rsidR="003D0816" w:rsidRDefault="0049168A" w:rsidP="00162569">
            <w:r>
              <w:rPr>
                <w:szCs w:val="20"/>
              </w:rPr>
              <w:t>9 characters</w:t>
            </w:r>
          </w:p>
        </w:tc>
        <w:tc>
          <w:tcPr>
            <w:tcW w:w="3158" w:type="dxa"/>
          </w:tcPr>
          <w:p w:rsidR="003D0816" w:rsidRPr="00C229AB" w:rsidRDefault="009B55AA"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3D0816" w:rsidRDefault="003D0816" w:rsidP="003D0816">
      <w:pPr>
        <w:pStyle w:val="Bull2"/>
        <w:numPr>
          <w:ilvl w:val="0"/>
          <w:numId w:val="0"/>
        </w:numPr>
      </w:pPr>
    </w:p>
    <w:p w:rsidR="003D0816" w:rsidRPr="003D0816" w:rsidRDefault="003D0816" w:rsidP="003D0816">
      <w:pPr>
        <w:pStyle w:val="BodyText"/>
      </w:pPr>
    </w:p>
    <w:p w:rsidR="004D6A20" w:rsidRDefault="004D6A20" w:rsidP="004D6A20">
      <w:pPr>
        <w:pStyle w:val="Heading4"/>
      </w:pPr>
      <w:bookmarkStart w:id="57" w:name="_Toc516748218"/>
      <w:r>
        <w:t>GetICISGeneralPermitData</w:t>
      </w:r>
      <w:bookmarkEnd w:id="57"/>
    </w:p>
    <w:p w:rsidR="004D6A20" w:rsidRDefault="004D6A20" w:rsidP="004D6A20">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4D6A20" w:rsidRPr="00C229AB" w:rsidDel="00590FE5" w:rsidTr="00162569">
        <w:trPr>
          <w:jc w:val="center"/>
        </w:trPr>
        <w:tc>
          <w:tcPr>
            <w:tcW w:w="2349" w:type="dxa"/>
            <w:shd w:val="clear" w:color="auto" w:fill="EDF3F3"/>
          </w:tcPr>
          <w:p w:rsidR="004D6A20" w:rsidRPr="00C229AB" w:rsidRDefault="004D6A20" w:rsidP="00162569">
            <w:pPr>
              <w:pStyle w:val="TableHeader"/>
            </w:pPr>
            <w:r w:rsidRPr="00C229AB">
              <w:t>Name</w:t>
            </w:r>
          </w:p>
        </w:tc>
        <w:tc>
          <w:tcPr>
            <w:tcW w:w="1170" w:type="dxa"/>
            <w:shd w:val="clear" w:color="auto" w:fill="EDF3F3"/>
          </w:tcPr>
          <w:p w:rsidR="004D6A20" w:rsidRPr="00C229AB" w:rsidRDefault="004D6A20" w:rsidP="00162569">
            <w:pPr>
              <w:pStyle w:val="TableHeader"/>
            </w:pPr>
            <w:r w:rsidRPr="00C229AB">
              <w:t>Data Type</w:t>
            </w:r>
          </w:p>
        </w:tc>
        <w:tc>
          <w:tcPr>
            <w:tcW w:w="1080" w:type="dxa"/>
            <w:shd w:val="clear" w:color="auto" w:fill="EDF3F3"/>
          </w:tcPr>
          <w:p w:rsidR="004D6A20" w:rsidRPr="00C229AB" w:rsidRDefault="004D6A20" w:rsidP="00162569">
            <w:pPr>
              <w:pStyle w:val="TableHeader"/>
            </w:pPr>
            <w:r w:rsidRPr="00C229AB">
              <w:t>Required</w:t>
            </w:r>
          </w:p>
        </w:tc>
        <w:tc>
          <w:tcPr>
            <w:tcW w:w="1260" w:type="dxa"/>
            <w:shd w:val="clear" w:color="auto" w:fill="EDF3F3"/>
          </w:tcPr>
          <w:p w:rsidR="004D6A20" w:rsidRPr="00C229AB" w:rsidRDefault="004D6A20" w:rsidP="00162569">
            <w:pPr>
              <w:pStyle w:val="TableHeader"/>
            </w:pPr>
            <w:r w:rsidRPr="00C229AB">
              <w:t>Max Length</w:t>
            </w:r>
          </w:p>
        </w:tc>
        <w:tc>
          <w:tcPr>
            <w:tcW w:w="3158" w:type="dxa"/>
            <w:shd w:val="clear" w:color="auto" w:fill="EDF3F3"/>
          </w:tcPr>
          <w:p w:rsidR="004D6A20" w:rsidRPr="00C229AB" w:rsidDel="00590FE5" w:rsidRDefault="004D6A20" w:rsidP="00162569">
            <w:pPr>
              <w:pStyle w:val="TableHeader"/>
            </w:pPr>
            <w:r w:rsidRPr="00C229AB">
              <w:t>Notes</w:t>
            </w:r>
          </w:p>
        </w:tc>
      </w:tr>
      <w:tr w:rsidR="004D6A20" w:rsidRPr="00C229AB" w:rsidTr="002B49CF">
        <w:trPr>
          <w:jc w:val="center"/>
        </w:trPr>
        <w:tc>
          <w:tcPr>
            <w:tcW w:w="2349" w:type="dxa"/>
          </w:tcPr>
          <w:p w:rsidR="004D6A20" w:rsidRPr="00C01CA8" w:rsidRDefault="004D6A20" w:rsidP="00162569">
            <w:pPr>
              <w:rPr>
                <w:szCs w:val="20"/>
              </w:rPr>
            </w:pPr>
            <w:r w:rsidRPr="00C01CA8">
              <w:rPr>
                <w:szCs w:val="20"/>
              </w:rPr>
              <w:t>AgencyType</w:t>
            </w:r>
          </w:p>
        </w:tc>
        <w:tc>
          <w:tcPr>
            <w:tcW w:w="1170" w:type="dxa"/>
          </w:tcPr>
          <w:p w:rsidR="004D6A20" w:rsidRPr="00C01CA8" w:rsidRDefault="004D6A20" w:rsidP="00162569">
            <w:pPr>
              <w:rPr>
                <w:szCs w:val="20"/>
              </w:rPr>
            </w:pPr>
            <w:r w:rsidRPr="00C01CA8">
              <w:rPr>
                <w:szCs w:val="20"/>
              </w:rPr>
              <w:t>string</w:t>
            </w:r>
          </w:p>
        </w:tc>
        <w:tc>
          <w:tcPr>
            <w:tcW w:w="1080" w:type="dxa"/>
          </w:tcPr>
          <w:p w:rsidR="004D6A20" w:rsidRPr="00C01CA8" w:rsidRDefault="004D6A20" w:rsidP="00162569">
            <w:pPr>
              <w:rPr>
                <w:szCs w:val="20"/>
              </w:rPr>
            </w:pPr>
            <w:r w:rsidRPr="00C01CA8">
              <w:rPr>
                <w:szCs w:val="20"/>
              </w:rPr>
              <w:t>No</w:t>
            </w:r>
          </w:p>
        </w:tc>
        <w:tc>
          <w:tcPr>
            <w:tcW w:w="1260" w:type="dxa"/>
          </w:tcPr>
          <w:p w:rsidR="004D6A20" w:rsidRPr="00C01CA8" w:rsidRDefault="00B313F1" w:rsidP="00162569">
            <w:pPr>
              <w:rPr>
                <w:szCs w:val="20"/>
              </w:rPr>
            </w:pPr>
            <w:r>
              <w:rPr>
                <w:szCs w:val="20"/>
              </w:rPr>
              <w:t>5 characters</w:t>
            </w:r>
          </w:p>
        </w:tc>
        <w:tc>
          <w:tcPr>
            <w:tcW w:w="3158" w:type="dxa"/>
          </w:tcPr>
          <w:p w:rsidR="004D6A20" w:rsidRPr="00C01CA8" w:rsidRDefault="004D6A20" w:rsidP="00162569">
            <w:pPr>
              <w:rPr>
                <w:szCs w:val="20"/>
              </w:rPr>
            </w:pPr>
            <w:r w:rsidRPr="00C01CA8">
              <w:rPr>
                <w:szCs w:val="20"/>
              </w:rPr>
              <w:t>Valid AgencyTypes are 'EPA', 'STATE', and 'TRIBE'.</w:t>
            </w:r>
          </w:p>
        </w:tc>
      </w:tr>
      <w:tr w:rsidR="004D6A20" w:rsidRPr="00C229AB" w:rsidTr="002B49CF">
        <w:trPr>
          <w:jc w:val="center"/>
        </w:trPr>
        <w:tc>
          <w:tcPr>
            <w:tcW w:w="2349" w:type="dxa"/>
          </w:tcPr>
          <w:p w:rsidR="004D6A20" w:rsidRPr="00C01CA8" w:rsidRDefault="004D6A20" w:rsidP="00162569">
            <w:pPr>
              <w:rPr>
                <w:szCs w:val="20"/>
              </w:rPr>
            </w:pPr>
            <w:r w:rsidRPr="00C01CA8">
              <w:rPr>
                <w:szCs w:val="20"/>
              </w:rPr>
              <w:t>FacilityName</w:t>
            </w:r>
          </w:p>
        </w:tc>
        <w:tc>
          <w:tcPr>
            <w:tcW w:w="1170" w:type="dxa"/>
          </w:tcPr>
          <w:p w:rsidR="004D6A20" w:rsidRPr="00C01CA8" w:rsidRDefault="004D6A20" w:rsidP="00162569">
            <w:pPr>
              <w:rPr>
                <w:szCs w:val="20"/>
              </w:rPr>
            </w:pPr>
            <w:r w:rsidRPr="00C01CA8">
              <w:rPr>
                <w:szCs w:val="20"/>
              </w:rPr>
              <w:t xml:space="preserve">string </w:t>
            </w:r>
          </w:p>
        </w:tc>
        <w:tc>
          <w:tcPr>
            <w:tcW w:w="1080" w:type="dxa"/>
          </w:tcPr>
          <w:p w:rsidR="004D6A20" w:rsidRPr="00C01CA8" w:rsidRDefault="004D6A20" w:rsidP="00162569">
            <w:pPr>
              <w:rPr>
                <w:szCs w:val="20"/>
              </w:rPr>
            </w:pPr>
            <w:r w:rsidRPr="00C01CA8">
              <w:rPr>
                <w:szCs w:val="20"/>
              </w:rPr>
              <w:t>No</w:t>
            </w:r>
          </w:p>
        </w:tc>
        <w:tc>
          <w:tcPr>
            <w:tcW w:w="1260" w:type="dxa"/>
          </w:tcPr>
          <w:p w:rsidR="004D6A20" w:rsidRPr="00C01CA8" w:rsidRDefault="004D6A20" w:rsidP="00162569">
            <w:pPr>
              <w:rPr>
                <w:szCs w:val="20"/>
              </w:rPr>
            </w:pPr>
          </w:p>
        </w:tc>
        <w:tc>
          <w:tcPr>
            <w:tcW w:w="3158" w:type="dxa"/>
          </w:tcPr>
          <w:p w:rsidR="004D6A20" w:rsidRPr="00C01CA8" w:rsidRDefault="004D6A20" w:rsidP="00162569">
            <w:pPr>
              <w:rPr>
                <w:szCs w:val="20"/>
              </w:rPr>
            </w:pPr>
          </w:p>
        </w:tc>
      </w:tr>
      <w:tr w:rsidR="004D6A20" w:rsidRPr="00C229AB" w:rsidTr="002B49CF">
        <w:trPr>
          <w:jc w:val="center"/>
        </w:trPr>
        <w:tc>
          <w:tcPr>
            <w:tcW w:w="2349" w:type="dxa"/>
          </w:tcPr>
          <w:p w:rsidR="004D6A20" w:rsidRPr="00C01CA8" w:rsidRDefault="004D6A20" w:rsidP="00162569">
            <w:pPr>
              <w:rPr>
                <w:szCs w:val="20"/>
              </w:rPr>
            </w:pPr>
            <w:r w:rsidRPr="00C01CA8">
              <w:rPr>
                <w:szCs w:val="20"/>
              </w:rPr>
              <w:t>FacilityZipCode</w:t>
            </w:r>
          </w:p>
        </w:tc>
        <w:tc>
          <w:tcPr>
            <w:tcW w:w="1170" w:type="dxa"/>
          </w:tcPr>
          <w:p w:rsidR="004D6A20" w:rsidRPr="00C01CA8" w:rsidRDefault="004D6A20" w:rsidP="00162569">
            <w:pPr>
              <w:rPr>
                <w:szCs w:val="20"/>
              </w:rPr>
            </w:pPr>
            <w:r w:rsidRPr="00C01CA8">
              <w:rPr>
                <w:szCs w:val="20"/>
              </w:rPr>
              <w:t xml:space="preserve">string </w:t>
            </w:r>
          </w:p>
        </w:tc>
        <w:tc>
          <w:tcPr>
            <w:tcW w:w="1080" w:type="dxa"/>
          </w:tcPr>
          <w:p w:rsidR="004D6A20" w:rsidRPr="00C01CA8" w:rsidRDefault="004D6A20" w:rsidP="00162569">
            <w:pPr>
              <w:rPr>
                <w:szCs w:val="20"/>
              </w:rPr>
            </w:pPr>
            <w:r w:rsidRPr="00C01CA8">
              <w:rPr>
                <w:szCs w:val="20"/>
              </w:rPr>
              <w:t>No</w:t>
            </w:r>
          </w:p>
        </w:tc>
        <w:tc>
          <w:tcPr>
            <w:tcW w:w="1260" w:type="dxa"/>
          </w:tcPr>
          <w:p w:rsidR="004D6A20" w:rsidRPr="00C01CA8" w:rsidRDefault="004D6A20" w:rsidP="00162569">
            <w:pPr>
              <w:rPr>
                <w:szCs w:val="20"/>
              </w:rPr>
            </w:pPr>
          </w:p>
        </w:tc>
        <w:tc>
          <w:tcPr>
            <w:tcW w:w="3158" w:type="dxa"/>
          </w:tcPr>
          <w:p w:rsidR="004D6A20" w:rsidRPr="00C01CA8" w:rsidRDefault="004D6A20" w:rsidP="00162569">
            <w:pPr>
              <w:rPr>
                <w:szCs w:val="20"/>
              </w:rPr>
            </w:pPr>
          </w:p>
        </w:tc>
      </w:tr>
      <w:tr w:rsidR="004D6A20" w:rsidRPr="00C229AB" w:rsidTr="002B49CF">
        <w:trPr>
          <w:jc w:val="center"/>
        </w:trPr>
        <w:tc>
          <w:tcPr>
            <w:tcW w:w="2349" w:type="dxa"/>
          </w:tcPr>
          <w:p w:rsidR="004D6A20" w:rsidRPr="00C01CA8" w:rsidRDefault="004D6A20" w:rsidP="00162569">
            <w:pPr>
              <w:rPr>
                <w:szCs w:val="20"/>
              </w:rPr>
            </w:pPr>
            <w:r w:rsidRPr="00C01CA8">
              <w:rPr>
                <w:szCs w:val="20"/>
              </w:rPr>
              <w:t xml:space="preserve">NPDESPermitNumber </w:t>
            </w:r>
          </w:p>
        </w:tc>
        <w:tc>
          <w:tcPr>
            <w:tcW w:w="1170" w:type="dxa"/>
          </w:tcPr>
          <w:p w:rsidR="004D6A20" w:rsidRPr="00C01CA8" w:rsidRDefault="004D6A20" w:rsidP="00162569">
            <w:pPr>
              <w:rPr>
                <w:szCs w:val="20"/>
              </w:rPr>
            </w:pPr>
            <w:r w:rsidRPr="00C01CA8">
              <w:rPr>
                <w:szCs w:val="20"/>
              </w:rPr>
              <w:t xml:space="preserve">string </w:t>
            </w:r>
          </w:p>
        </w:tc>
        <w:tc>
          <w:tcPr>
            <w:tcW w:w="1080" w:type="dxa"/>
          </w:tcPr>
          <w:p w:rsidR="004D6A20" w:rsidRPr="00C01CA8" w:rsidRDefault="004D6A20" w:rsidP="00162569">
            <w:pPr>
              <w:rPr>
                <w:szCs w:val="20"/>
              </w:rPr>
            </w:pPr>
            <w:r w:rsidRPr="00C01CA8">
              <w:rPr>
                <w:szCs w:val="20"/>
              </w:rPr>
              <w:t>Yes</w:t>
            </w:r>
          </w:p>
        </w:tc>
        <w:tc>
          <w:tcPr>
            <w:tcW w:w="1260" w:type="dxa"/>
          </w:tcPr>
          <w:p w:rsidR="004D6A20" w:rsidRPr="00C01CA8" w:rsidRDefault="0049168A" w:rsidP="00162569">
            <w:pPr>
              <w:rPr>
                <w:szCs w:val="20"/>
              </w:rPr>
            </w:pPr>
            <w:r>
              <w:rPr>
                <w:szCs w:val="20"/>
              </w:rPr>
              <w:t>9 characters</w:t>
            </w:r>
          </w:p>
        </w:tc>
        <w:tc>
          <w:tcPr>
            <w:tcW w:w="3158" w:type="dxa"/>
          </w:tcPr>
          <w:p w:rsidR="004D6A20" w:rsidRPr="00C01CA8" w:rsidRDefault="009B55AA"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4D6A20" w:rsidRPr="00C229AB" w:rsidTr="002B49CF">
        <w:trPr>
          <w:jc w:val="center"/>
        </w:trPr>
        <w:tc>
          <w:tcPr>
            <w:tcW w:w="2349" w:type="dxa"/>
          </w:tcPr>
          <w:p w:rsidR="004D6A20" w:rsidRPr="00D21364" w:rsidRDefault="004D6A20" w:rsidP="00162569">
            <w:pPr>
              <w:rPr>
                <w:color w:val="000000"/>
                <w:szCs w:val="20"/>
              </w:rPr>
            </w:pPr>
            <w:r>
              <w:rPr>
                <w:color w:val="000000"/>
                <w:szCs w:val="20"/>
              </w:rPr>
              <w:t>PermitDateChangedBegin</w:t>
            </w:r>
            <w:r w:rsidRPr="00D21364">
              <w:rPr>
                <w:color w:val="000000"/>
                <w:szCs w:val="20"/>
              </w:rPr>
              <w:t xml:space="preserve"> </w:t>
            </w:r>
          </w:p>
        </w:tc>
        <w:tc>
          <w:tcPr>
            <w:tcW w:w="1170" w:type="dxa"/>
          </w:tcPr>
          <w:p w:rsidR="004D6A20" w:rsidRPr="00D21364" w:rsidRDefault="004D6A20" w:rsidP="00162569">
            <w:pPr>
              <w:rPr>
                <w:color w:val="000000"/>
                <w:szCs w:val="20"/>
              </w:rPr>
            </w:pPr>
            <w:r w:rsidRPr="00D21364">
              <w:rPr>
                <w:color w:val="000000"/>
                <w:szCs w:val="20"/>
              </w:rPr>
              <w:t xml:space="preserve">date </w:t>
            </w:r>
          </w:p>
        </w:tc>
        <w:tc>
          <w:tcPr>
            <w:tcW w:w="1080" w:type="dxa"/>
          </w:tcPr>
          <w:p w:rsidR="004D6A20" w:rsidRPr="00D21364" w:rsidRDefault="004D6A20" w:rsidP="00162569">
            <w:pPr>
              <w:rPr>
                <w:color w:val="000000"/>
                <w:szCs w:val="20"/>
              </w:rPr>
            </w:pPr>
            <w:r w:rsidRPr="00D21364">
              <w:rPr>
                <w:color w:val="000000"/>
                <w:szCs w:val="20"/>
              </w:rPr>
              <w:t>No</w:t>
            </w:r>
          </w:p>
        </w:tc>
        <w:tc>
          <w:tcPr>
            <w:tcW w:w="1260" w:type="dxa"/>
          </w:tcPr>
          <w:p w:rsidR="004D6A20" w:rsidRPr="00C01CA8" w:rsidRDefault="002B49CF" w:rsidP="00162569">
            <w:pPr>
              <w:rPr>
                <w:szCs w:val="20"/>
              </w:rPr>
            </w:pPr>
            <w:r>
              <w:rPr>
                <w:szCs w:val="20"/>
              </w:rPr>
              <w:t>10 characters</w:t>
            </w:r>
          </w:p>
        </w:tc>
        <w:tc>
          <w:tcPr>
            <w:tcW w:w="3158" w:type="dxa"/>
          </w:tcPr>
          <w:p w:rsidR="004D6A20" w:rsidRPr="00C01CA8" w:rsidRDefault="004D6A20" w:rsidP="00162569">
            <w:pPr>
              <w:rPr>
                <w:szCs w:val="20"/>
              </w:rPr>
            </w:pPr>
            <w:r>
              <w:rPr>
                <w:szCs w:val="20"/>
              </w:rPr>
              <w:t>Represents the begin date (inclusive) that is used with the corresponding end date (inclusive) to create the date range for this field.  Dates must be entered in MM/DD/YYYY format.</w:t>
            </w:r>
          </w:p>
        </w:tc>
      </w:tr>
      <w:tr w:rsidR="004D6A20" w:rsidRPr="00C229AB" w:rsidTr="002B49CF">
        <w:trPr>
          <w:jc w:val="center"/>
        </w:trPr>
        <w:tc>
          <w:tcPr>
            <w:tcW w:w="2349" w:type="dxa"/>
          </w:tcPr>
          <w:p w:rsidR="004D6A20" w:rsidRPr="00D21364" w:rsidRDefault="004D6A20" w:rsidP="00162569">
            <w:pPr>
              <w:rPr>
                <w:color w:val="000000"/>
                <w:szCs w:val="20"/>
              </w:rPr>
            </w:pPr>
            <w:r>
              <w:rPr>
                <w:color w:val="000000"/>
                <w:szCs w:val="20"/>
              </w:rPr>
              <w:t>PermitDateChangedEnd</w:t>
            </w:r>
            <w:r w:rsidRPr="00D21364">
              <w:rPr>
                <w:color w:val="000000"/>
                <w:szCs w:val="20"/>
              </w:rPr>
              <w:t xml:space="preserve"> </w:t>
            </w:r>
          </w:p>
        </w:tc>
        <w:tc>
          <w:tcPr>
            <w:tcW w:w="1170" w:type="dxa"/>
          </w:tcPr>
          <w:p w:rsidR="004D6A20" w:rsidRPr="00D21364" w:rsidRDefault="004D6A20" w:rsidP="00162569">
            <w:pPr>
              <w:rPr>
                <w:color w:val="000000"/>
                <w:szCs w:val="20"/>
              </w:rPr>
            </w:pPr>
            <w:r w:rsidRPr="00D21364">
              <w:rPr>
                <w:color w:val="000000"/>
                <w:szCs w:val="20"/>
              </w:rPr>
              <w:t xml:space="preserve">date </w:t>
            </w:r>
          </w:p>
        </w:tc>
        <w:tc>
          <w:tcPr>
            <w:tcW w:w="1080" w:type="dxa"/>
          </w:tcPr>
          <w:p w:rsidR="004D6A20" w:rsidRPr="00D21364" w:rsidRDefault="004D6A20" w:rsidP="00162569">
            <w:pPr>
              <w:rPr>
                <w:color w:val="000000"/>
                <w:szCs w:val="20"/>
              </w:rPr>
            </w:pPr>
            <w:r w:rsidRPr="00D21364">
              <w:rPr>
                <w:color w:val="000000"/>
                <w:szCs w:val="20"/>
              </w:rPr>
              <w:t>No</w:t>
            </w:r>
          </w:p>
        </w:tc>
        <w:tc>
          <w:tcPr>
            <w:tcW w:w="1260" w:type="dxa"/>
          </w:tcPr>
          <w:p w:rsidR="004D6A20" w:rsidRPr="00C01CA8" w:rsidRDefault="002B49CF" w:rsidP="00162569">
            <w:pPr>
              <w:rPr>
                <w:szCs w:val="20"/>
              </w:rPr>
            </w:pPr>
            <w:r>
              <w:rPr>
                <w:szCs w:val="20"/>
              </w:rPr>
              <w:t>10 characters</w:t>
            </w:r>
          </w:p>
        </w:tc>
        <w:tc>
          <w:tcPr>
            <w:tcW w:w="3158" w:type="dxa"/>
          </w:tcPr>
          <w:p w:rsidR="004D6A20" w:rsidRPr="00C01CA8" w:rsidRDefault="004D6A20" w:rsidP="00162569">
            <w:pPr>
              <w:rPr>
                <w:szCs w:val="20"/>
              </w:rPr>
            </w:pPr>
            <w:r>
              <w:rPr>
                <w:szCs w:val="20"/>
              </w:rPr>
              <w:t>Represents the end date (inclusive) that is used with the corresponding begin date (inclusive) to create the date range for this field.  Dates must be entered in MM/DD/YYYY format.</w:t>
            </w:r>
          </w:p>
        </w:tc>
      </w:tr>
      <w:tr w:rsidR="004D6A20" w:rsidRPr="00C229AB" w:rsidTr="002B49CF">
        <w:trPr>
          <w:jc w:val="center"/>
        </w:trPr>
        <w:tc>
          <w:tcPr>
            <w:tcW w:w="2349" w:type="dxa"/>
          </w:tcPr>
          <w:p w:rsidR="004D6A20" w:rsidRPr="00D21364" w:rsidRDefault="004D6A20" w:rsidP="00162569">
            <w:pPr>
              <w:rPr>
                <w:color w:val="000000"/>
                <w:szCs w:val="20"/>
              </w:rPr>
            </w:pPr>
            <w:r>
              <w:rPr>
                <w:color w:val="000000"/>
                <w:szCs w:val="20"/>
              </w:rPr>
              <w:t>PermitEffectiveDateBegin</w:t>
            </w:r>
            <w:r w:rsidRPr="00D21364">
              <w:rPr>
                <w:color w:val="000000"/>
                <w:szCs w:val="20"/>
              </w:rPr>
              <w:t xml:space="preserve"> </w:t>
            </w:r>
          </w:p>
        </w:tc>
        <w:tc>
          <w:tcPr>
            <w:tcW w:w="1170" w:type="dxa"/>
          </w:tcPr>
          <w:p w:rsidR="004D6A20" w:rsidRPr="00D21364" w:rsidRDefault="004D6A20" w:rsidP="00162569">
            <w:pPr>
              <w:rPr>
                <w:color w:val="000000"/>
                <w:szCs w:val="20"/>
              </w:rPr>
            </w:pPr>
            <w:r w:rsidRPr="00D21364">
              <w:rPr>
                <w:color w:val="000000"/>
                <w:szCs w:val="20"/>
              </w:rPr>
              <w:t xml:space="preserve">date </w:t>
            </w:r>
          </w:p>
        </w:tc>
        <w:tc>
          <w:tcPr>
            <w:tcW w:w="1080" w:type="dxa"/>
          </w:tcPr>
          <w:p w:rsidR="004D6A20" w:rsidRPr="00D21364" w:rsidRDefault="004D6A20" w:rsidP="00162569">
            <w:pPr>
              <w:rPr>
                <w:color w:val="000000"/>
                <w:szCs w:val="20"/>
              </w:rPr>
            </w:pPr>
            <w:r w:rsidRPr="00D21364">
              <w:rPr>
                <w:color w:val="000000"/>
                <w:szCs w:val="20"/>
              </w:rPr>
              <w:t>No</w:t>
            </w:r>
          </w:p>
        </w:tc>
        <w:tc>
          <w:tcPr>
            <w:tcW w:w="1260" w:type="dxa"/>
          </w:tcPr>
          <w:p w:rsidR="004D6A20" w:rsidRPr="00C01CA8" w:rsidRDefault="002B49CF" w:rsidP="00162569">
            <w:pPr>
              <w:rPr>
                <w:szCs w:val="20"/>
              </w:rPr>
            </w:pPr>
            <w:r>
              <w:rPr>
                <w:szCs w:val="20"/>
              </w:rPr>
              <w:t>10 characters</w:t>
            </w:r>
          </w:p>
        </w:tc>
        <w:tc>
          <w:tcPr>
            <w:tcW w:w="3158" w:type="dxa"/>
          </w:tcPr>
          <w:p w:rsidR="004D6A20" w:rsidRPr="00C01CA8" w:rsidRDefault="004D6A20" w:rsidP="00162569">
            <w:pPr>
              <w:rPr>
                <w:szCs w:val="20"/>
              </w:rPr>
            </w:pPr>
            <w:r>
              <w:rPr>
                <w:szCs w:val="20"/>
              </w:rPr>
              <w:t>Represents the begin date (inclusive) that is used with the corresponding end date (inclusive) to create the date range for this field.  Dates must be entered in MM/DD/YYYY format.</w:t>
            </w:r>
          </w:p>
        </w:tc>
      </w:tr>
      <w:tr w:rsidR="004D6A20" w:rsidRPr="00C229AB" w:rsidTr="002B49CF">
        <w:trPr>
          <w:jc w:val="center"/>
        </w:trPr>
        <w:tc>
          <w:tcPr>
            <w:tcW w:w="2349" w:type="dxa"/>
          </w:tcPr>
          <w:p w:rsidR="004D6A20" w:rsidRPr="00D21364" w:rsidRDefault="004D6A20" w:rsidP="00162569">
            <w:pPr>
              <w:rPr>
                <w:color w:val="000000"/>
                <w:szCs w:val="20"/>
              </w:rPr>
            </w:pPr>
            <w:r w:rsidRPr="00D21364">
              <w:rPr>
                <w:color w:val="000000"/>
                <w:szCs w:val="20"/>
              </w:rPr>
              <w:t>PermitEffectiveDate</w:t>
            </w:r>
            <w:r>
              <w:rPr>
                <w:color w:val="000000"/>
                <w:szCs w:val="20"/>
              </w:rPr>
              <w:t>End</w:t>
            </w:r>
          </w:p>
        </w:tc>
        <w:tc>
          <w:tcPr>
            <w:tcW w:w="1170" w:type="dxa"/>
          </w:tcPr>
          <w:p w:rsidR="004D6A20" w:rsidRPr="00D21364" w:rsidRDefault="004D6A20" w:rsidP="00162569">
            <w:pPr>
              <w:rPr>
                <w:color w:val="000000"/>
                <w:szCs w:val="20"/>
              </w:rPr>
            </w:pPr>
            <w:r w:rsidRPr="00D21364">
              <w:rPr>
                <w:color w:val="000000"/>
                <w:szCs w:val="20"/>
              </w:rPr>
              <w:t xml:space="preserve">date </w:t>
            </w:r>
          </w:p>
        </w:tc>
        <w:tc>
          <w:tcPr>
            <w:tcW w:w="1080" w:type="dxa"/>
          </w:tcPr>
          <w:p w:rsidR="004D6A20" w:rsidRPr="00D21364" w:rsidRDefault="004D6A20" w:rsidP="00162569">
            <w:pPr>
              <w:rPr>
                <w:color w:val="000000"/>
                <w:szCs w:val="20"/>
              </w:rPr>
            </w:pPr>
            <w:r w:rsidRPr="00D21364">
              <w:rPr>
                <w:color w:val="000000"/>
                <w:szCs w:val="20"/>
              </w:rPr>
              <w:t>No</w:t>
            </w:r>
          </w:p>
        </w:tc>
        <w:tc>
          <w:tcPr>
            <w:tcW w:w="1260" w:type="dxa"/>
          </w:tcPr>
          <w:p w:rsidR="004D6A20" w:rsidRPr="00C01CA8" w:rsidRDefault="002B49CF" w:rsidP="00162569">
            <w:pPr>
              <w:rPr>
                <w:szCs w:val="20"/>
              </w:rPr>
            </w:pPr>
            <w:r>
              <w:rPr>
                <w:szCs w:val="20"/>
              </w:rPr>
              <w:t>10 characters</w:t>
            </w:r>
          </w:p>
        </w:tc>
        <w:tc>
          <w:tcPr>
            <w:tcW w:w="3158" w:type="dxa"/>
          </w:tcPr>
          <w:p w:rsidR="004D6A20" w:rsidRPr="00C01CA8" w:rsidRDefault="004D6A20" w:rsidP="00162569">
            <w:pPr>
              <w:rPr>
                <w:szCs w:val="20"/>
              </w:rPr>
            </w:pPr>
            <w:r>
              <w:rPr>
                <w:szCs w:val="20"/>
              </w:rPr>
              <w:t>Represents the end date (inclusive) that is used with the corresponding begin date (inclusive) to create the date range for this field.  Dates must be entered in MM/DD/YYYY format.</w:t>
            </w:r>
          </w:p>
        </w:tc>
      </w:tr>
      <w:tr w:rsidR="004D6A20" w:rsidRPr="00C229AB" w:rsidTr="002B49CF">
        <w:trPr>
          <w:jc w:val="center"/>
        </w:trPr>
        <w:tc>
          <w:tcPr>
            <w:tcW w:w="2349" w:type="dxa"/>
          </w:tcPr>
          <w:p w:rsidR="004D6A20" w:rsidRPr="00D21364" w:rsidRDefault="004D6A20" w:rsidP="00162569">
            <w:pPr>
              <w:rPr>
                <w:color w:val="000000"/>
                <w:szCs w:val="20"/>
              </w:rPr>
            </w:pPr>
            <w:r>
              <w:rPr>
                <w:color w:val="000000"/>
                <w:szCs w:val="20"/>
              </w:rPr>
              <w:t>PermitExpirationDateBegin</w:t>
            </w:r>
            <w:r w:rsidRPr="00D21364">
              <w:rPr>
                <w:color w:val="000000"/>
                <w:szCs w:val="20"/>
              </w:rPr>
              <w:t xml:space="preserve"> </w:t>
            </w:r>
          </w:p>
        </w:tc>
        <w:tc>
          <w:tcPr>
            <w:tcW w:w="1170" w:type="dxa"/>
          </w:tcPr>
          <w:p w:rsidR="004D6A20" w:rsidRPr="00D21364" w:rsidRDefault="004D6A20" w:rsidP="00162569">
            <w:pPr>
              <w:rPr>
                <w:color w:val="000000"/>
                <w:szCs w:val="20"/>
              </w:rPr>
            </w:pPr>
            <w:r w:rsidRPr="00D21364">
              <w:rPr>
                <w:color w:val="000000"/>
                <w:szCs w:val="20"/>
              </w:rPr>
              <w:t xml:space="preserve">date </w:t>
            </w:r>
          </w:p>
        </w:tc>
        <w:tc>
          <w:tcPr>
            <w:tcW w:w="1080" w:type="dxa"/>
          </w:tcPr>
          <w:p w:rsidR="004D6A20" w:rsidRPr="00D21364" w:rsidRDefault="004D6A20" w:rsidP="00162569">
            <w:pPr>
              <w:rPr>
                <w:color w:val="000000"/>
                <w:szCs w:val="20"/>
              </w:rPr>
            </w:pPr>
            <w:r w:rsidRPr="00D21364">
              <w:rPr>
                <w:color w:val="000000"/>
                <w:szCs w:val="20"/>
              </w:rPr>
              <w:t>No</w:t>
            </w:r>
          </w:p>
        </w:tc>
        <w:tc>
          <w:tcPr>
            <w:tcW w:w="1260" w:type="dxa"/>
          </w:tcPr>
          <w:p w:rsidR="004D6A20" w:rsidRPr="00C01CA8" w:rsidRDefault="002B49CF" w:rsidP="00162569">
            <w:pPr>
              <w:rPr>
                <w:szCs w:val="20"/>
              </w:rPr>
            </w:pPr>
            <w:r>
              <w:rPr>
                <w:szCs w:val="20"/>
              </w:rPr>
              <w:t>10 characters</w:t>
            </w:r>
          </w:p>
        </w:tc>
        <w:tc>
          <w:tcPr>
            <w:tcW w:w="3158" w:type="dxa"/>
          </w:tcPr>
          <w:p w:rsidR="004D6A20" w:rsidRPr="00C01CA8" w:rsidRDefault="004D6A20" w:rsidP="00162569">
            <w:pPr>
              <w:rPr>
                <w:szCs w:val="20"/>
              </w:rPr>
            </w:pPr>
            <w:r>
              <w:rPr>
                <w:szCs w:val="20"/>
              </w:rPr>
              <w:t>Represents the begin date (inclusive) that is used with the corresponding end date (inclusive) to create the date range for this field.  Dates must be entered in MM/DD/YYYY format.</w:t>
            </w:r>
          </w:p>
        </w:tc>
      </w:tr>
      <w:tr w:rsidR="004D6A20" w:rsidRPr="00C229AB" w:rsidTr="002B49CF">
        <w:trPr>
          <w:jc w:val="center"/>
        </w:trPr>
        <w:tc>
          <w:tcPr>
            <w:tcW w:w="2349" w:type="dxa"/>
          </w:tcPr>
          <w:p w:rsidR="004D6A20" w:rsidRPr="00D21364" w:rsidRDefault="004D6A20" w:rsidP="00162569">
            <w:pPr>
              <w:rPr>
                <w:color w:val="000000"/>
                <w:szCs w:val="20"/>
              </w:rPr>
            </w:pPr>
            <w:r w:rsidRPr="00D21364">
              <w:rPr>
                <w:color w:val="000000"/>
                <w:szCs w:val="20"/>
              </w:rPr>
              <w:t>PermitExpirationDate</w:t>
            </w:r>
            <w:r>
              <w:rPr>
                <w:color w:val="000000"/>
                <w:szCs w:val="20"/>
              </w:rPr>
              <w:t>End</w:t>
            </w:r>
          </w:p>
        </w:tc>
        <w:tc>
          <w:tcPr>
            <w:tcW w:w="1170" w:type="dxa"/>
          </w:tcPr>
          <w:p w:rsidR="004D6A20" w:rsidRPr="00D21364" w:rsidRDefault="004D6A20" w:rsidP="00162569">
            <w:pPr>
              <w:rPr>
                <w:color w:val="000000"/>
                <w:szCs w:val="20"/>
              </w:rPr>
            </w:pPr>
            <w:r w:rsidRPr="00D21364">
              <w:rPr>
                <w:color w:val="000000"/>
                <w:szCs w:val="20"/>
              </w:rPr>
              <w:t xml:space="preserve">date </w:t>
            </w:r>
          </w:p>
        </w:tc>
        <w:tc>
          <w:tcPr>
            <w:tcW w:w="1080" w:type="dxa"/>
          </w:tcPr>
          <w:p w:rsidR="004D6A20" w:rsidRPr="00D21364" w:rsidRDefault="004D6A20" w:rsidP="00162569">
            <w:pPr>
              <w:rPr>
                <w:color w:val="000000"/>
                <w:szCs w:val="20"/>
              </w:rPr>
            </w:pPr>
            <w:r w:rsidRPr="00D21364">
              <w:rPr>
                <w:color w:val="000000"/>
                <w:szCs w:val="20"/>
              </w:rPr>
              <w:t>No</w:t>
            </w:r>
          </w:p>
        </w:tc>
        <w:tc>
          <w:tcPr>
            <w:tcW w:w="1260" w:type="dxa"/>
          </w:tcPr>
          <w:p w:rsidR="004D6A20" w:rsidRPr="00C01CA8" w:rsidRDefault="002B49CF" w:rsidP="00162569">
            <w:pPr>
              <w:rPr>
                <w:szCs w:val="20"/>
              </w:rPr>
            </w:pPr>
            <w:r>
              <w:rPr>
                <w:szCs w:val="20"/>
              </w:rPr>
              <w:t>10 characters</w:t>
            </w:r>
          </w:p>
        </w:tc>
        <w:tc>
          <w:tcPr>
            <w:tcW w:w="3158" w:type="dxa"/>
          </w:tcPr>
          <w:p w:rsidR="004D6A20" w:rsidRPr="00C01CA8" w:rsidRDefault="004D6A20" w:rsidP="00162569">
            <w:pPr>
              <w:rPr>
                <w:szCs w:val="20"/>
              </w:rPr>
            </w:pPr>
            <w:r>
              <w:rPr>
                <w:szCs w:val="20"/>
              </w:rPr>
              <w:t>Represents the end date (inclusive) that is used with the corresponding begin date (inclusive) to create the date range for this field.  Dates must be entered in MM/DD/YYYY format.</w:t>
            </w:r>
          </w:p>
        </w:tc>
      </w:tr>
      <w:tr w:rsidR="004D6A20" w:rsidRPr="00C229AB" w:rsidTr="002B49CF">
        <w:trPr>
          <w:jc w:val="center"/>
        </w:trPr>
        <w:tc>
          <w:tcPr>
            <w:tcW w:w="2349" w:type="dxa"/>
          </w:tcPr>
          <w:p w:rsidR="004D6A20" w:rsidRPr="00D21364" w:rsidRDefault="004D6A20" w:rsidP="00162569">
            <w:pPr>
              <w:rPr>
                <w:color w:val="000000"/>
                <w:szCs w:val="20"/>
              </w:rPr>
            </w:pPr>
            <w:r w:rsidRPr="00D21364">
              <w:rPr>
                <w:color w:val="000000"/>
                <w:szCs w:val="20"/>
              </w:rPr>
              <w:t>PermitIssuanceDate</w:t>
            </w:r>
            <w:r>
              <w:rPr>
                <w:color w:val="000000"/>
                <w:szCs w:val="20"/>
              </w:rPr>
              <w:t>Begin</w:t>
            </w:r>
          </w:p>
        </w:tc>
        <w:tc>
          <w:tcPr>
            <w:tcW w:w="1170" w:type="dxa"/>
          </w:tcPr>
          <w:p w:rsidR="004D6A20" w:rsidRPr="00D21364" w:rsidRDefault="004D6A20" w:rsidP="00162569">
            <w:pPr>
              <w:rPr>
                <w:color w:val="000000"/>
                <w:szCs w:val="20"/>
              </w:rPr>
            </w:pPr>
            <w:r w:rsidRPr="00D21364">
              <w:rPr>
                <w:color w:val="000000"/>
                <w:szCs w:val="20"/>
              </w:rPr>
              <w:t xml:space="preserve">date </w:t>
            </w:r>
          </w:p>
        </w:tc>
        <w:tc>
          <w:tcPr>
            <w:tcW w:w="1080" w:type="dxa"/>
          </w:tcPr>
          <w:p w:rsidR="004D6A20" w:rsidRPr="00D21364" w:rsidRDefault="004D6A20" w:rsidP="00162569">
            <w:pPr>
              <w:rPr>
                <w:color w:val="000000"/>
                <w:szCs w:val="20"/>
              </w:rPr>
            </w:pPr>
            <w:r w:rsidRPr="00D21364">
              <w:rPr>
                <w:color w:val="000000"/>
                <w:szCs w:val="20"/>
              </w:rPr>
              <w:t>No</w:t>
            </w:r>
          </w:p>
        </w:tc>
        <w:tc>
          <w:tcPr>
            <w:tcW w:w="1260" w:type="dxa"/>
          </w:tcPr>
          <w:p w:rsidR="004D6A20" w:rsidRPr="00C01CA8" w:rsidRDefault="002B49CF" w:rsidP="00162569">
            <w:pPr>
              <w:rPr>
                <w:szCs w:val="20"/>
              </w:rPr>
            </w:pPr>
            <w:r>
              <w:rPr>
                <w:szCs w:val="20"/>
              </w:rPr>
              <w:t>10 characters</w:t>
            </w:r>
          </w:p>
        </w:tc>
        <w:tc>
          <w:tcPr>
            <w:tcW w:w="3158" w:type="dxa"/>
          </w:tcPr>
          <w:p w:rsidR="004D6A20" w:rsidRPr="00C01CA8" w:rsidRDefault="004D6A20" w:rsidP="00162569">
            <w:pPr>
              <w:rPr>
                <w:szCs w:val="20"/>
              </w:rPr>
            </w:pPr>
            <w:r>
              <w:rPr>
                <w:szCs w:val="20"/>
              </w:rPr>
              <w:t>Represents the begin date (inclusive) that is used with the corresponding end date (inclusive) to create the date range for this field.  Dates must be entered in MM/DD/YYYY format.</w:t>
            </w:r>
          </w:p>
        </w:tc>
      </w:tr>
      <w:tr w:rsidR="004D6A20" w:rsidRPr="00C229AB" w:rsidTr="002B49CF">
        <w:trPr>
          <w:jc w:val="center"/>
        </w:trPr>
        <w:tc>
          <w:tcPr>
            <w:tcW w:w="2349" w:type="dxa"/>
          </w:tcPr>
          <w:p w:rsidR="004D6A20" w:rsidRPr="00D21364" w:rsidRDefault="004D6A20" w:rsidP="00162569">
            <w:pPr>
              <w:rPr>
                <w:color w:val="000000"/>
                <w:szCs w:val="20"/>
              </w:rPr>
            </w:pPr>
            <w:r w:rsidRPr="00D21364">
              <w:rPr>
                <w:color w:val="000000"/>
                <w:szCs w:val="20"/>
              </w:rPr>
              <w:t>PermitIssuanceDate</w:t>
            </w:r>
            <w:r>
              <w:rPr>
                <w:color w:val="000000"/>
                <w:szCs w:val="20"/>
              </w:rPr>
              <w:t>End</w:t>
            </w:r>
          </w:p>
        </w:tc>
        <w:tc>
          <w:tcPr>
            <w:tcW w:w="1170" w:type="dxa"/>
          </w:tcPr>
          <w:p w:rsidR="004D6A20" w:rsidRPr="00D21364" w:rsidRDefault="004D6A20" w:rsidP="00162569">
            <w:pPr>
              <w:rPr>
                <w:color w:val="000000"/>
                <w:szCs w:val="20"/>
              </w:rPr>
            </w:pPr>
            <w:r w:rsidRPr="00D21364">
              <w:rPr>
                <w:color w:val="000000"/>
                <w:szCs w:val="20"/>
              </w:rPr>
              <w:t xml:space="preserve">date </w:t>
            </w:r>
          </w:p>
        </w:tc>
        <w:tc>
          <w:tcPr>
            <w:tcW w:w="1080" w:type="dxa"/>
          </w:tcPr>
          <w:p w:rsidR="004D6A20" w:rsidRPr="00D21364" w:rsidRDefault="004D6A20" w:rsidP="00162569">
            <w:pPr>
              <w:rPr>
                <w:color w:val="000000"/>
                <w:szCs w:val="20"/>
              </w:rPr>
            </w:pPr>
            <w:r w:rsidRPr="00D21364">
              <w:rPr>
                <w:color w:val="000000"/>
                <w:szCs w:val="20"/>
              </w:rPr>
              <w:t>No</w:t>
            </w:r>
          </w:p>
        </w:tc>
        <w:tc>
          <w:tcPr>
            <w:tcW w:w="1260" w:type="dxa"/>
          </w:tcPr>
          <w:p w:rsidR="004D6A20" w:rsidRPr="00C01CA8" w:rsidRDefault="002B49CF" w:rsidP="00162569">
            <w:pPr>
              <w:rPr>
                <w:szCs w:val="20"/>
              </w:rPr>
            </w:pPr>
            <w:r>
              <w:rPr>
                <w:szCs w:val="20"/>
              </w:rPr>
              <w:t>10 characters</w:t>
            </w:r>
          </w:p>
        </w:tc>
        <w:tc>
          <w:tcPr>
            <w:tcW w:w="3158" w:type="dxa"/>
          </w:tcPr>
          <w:p w:rsidR="004D6A20" w:rsidRPr="00C01CA8" w:rsidRDefault="004D6A20" w:rsidP="00162569">
            <w:pPr>
              <w:rPr>
                <w:szCs w:val="20"/>
              </w:rPr>
            </w:pPr>
            <w:r>
              <w:rPr>
                <w:szCs w:val="20"/>
              </w:rPr>
              <w:t>Represents the end date (inclusive) that is used with the corresponding begin date (inclusive) to create the date range for this field.  Dates must be entered in MM/DD/YYYY format.</w:t>
            </w:r>
          </w:p>
        </w:tc>
      </w:tr>
      <w:tr w:rsidR="004D6A20" w:rsidRPr="00C229AB" w:rsidTr="002B49CF">
        <w:trPr>
          <w:jc w:val="center"/>
        </w:trPr>
        <w:tc>
          <w:tcPr>
            <w:tcW w:w="2349" w:type="dxa"/>
          </w:tcPr>
          <w:p w:rsidR="004D6A20" w:rsidRPr="00D21364" w:rsidRDefault="004D6A20" w:rsidP="00162569">
            <w:pPr>
              <w:rPr>
                <w:color w:val="000000"/>
                <w:szCs w:val="20"/>
              </w:rPr>
            </w:pPr>
            <w:r w:rsidRPr="00D21364">
              <w:rPr>
                <w:color w:val="000000"/>
                <w:szCs w:val="20"/>
              </w:rPr>
              <w:t xml:space="preserve">PermitStatusCode </w:t>
            </w:r>
          </w:p>
        </w:tc>
        <w:tc>
          <w:tcPr>
            <w:tcW w:w="1170" w:type="dxa"/>
          </w:tcPr>
          <w:p w:rsidR="004D6A20" w:rsidRPr="00D21364" w:rsidRDefault="004D6A20" w:rsidP="00162569">
            <w:pPr>
              <w:rPr>
                <w:color w:val="000000"/>
                <w:szCs w:val="20"/>
              </w:rPr>
            </w:pPr>
            <w:r w:rsidRPr="00D21364">
              <w:rPr>
                <w:color w:val="000000"/>
                <w:szCs w:val="20"/>
              </w:rPr>
              <w:t xml:space="preserve">string </w:t>
            </w:r>
          </w:p>
        </w:tc>
        <w:tc>
          <w:tcPr>
            <w:tcW w:w="1080" w:type="dxa"/>
          </w:tcPr>
          <w:p w:rsidR="004D6A20" w:rsidRPr="00D21364" w:rsidRDefault="004D6A20" w:rsidP="00162569">
            <w:pPr>
              <w:rPr>
                <w:color w:val="000000"/>
                <w:szCs w:val="20"/>
              </w:rPr>
            </w:pPr>
            <w:r w:rsidRPr="00D21364">
              <w:rPr>
                <w:color w:val="000000"/>
                <w:szCs w:val="20"/>
              </w:rPr>
              <w:t>No</w:t>
            </w:r>
          </w:p>
        </w:tc>
        <w:tc>
          <w:tcPr>
            <w:tcW w:w="1260" w:type="dxa"/>
          </w:tcPr>
          <w:p w:rsidR="004D6A20" w:rsidRPr="00C01CA8" w:rsidRDefault="00600CE5" w:rsidP="00162569">
            <w:pPr>
              <w:rPr>
                <w:szCs w:val="20"/>
              </w:rPr>
            </w:pPr>
            <w:r>
              <w:rPr>
                <w:szCs w:val="20"/>
              </w:rPr>
              <w:t>3 characters</w:t>
            </w:r>
          </w:p>
        </w:tc>
        <w:tc>
          <w:tcPr>
            <w:tcW w:w="3158" w:type="dxa"/>
          </w:tcPr>
          <w:p w:rsidR="004D6A20" w:rsidRPr="00C01CA8" w:rsidRDefault="004D6A20" w:rsidP="00162569">
            <w:pPr>
              <w:rPr>
                <w:szCs w:val="20"/>
              </w:rPr>
            </w:pPr>
            <w:r w:rsidRPr="00B00AC2">
              <w:rPr>
                <w:szCs w:val="20"/>
              </w:rPr>
              <w:t>Valid PermitStatusCodes are: 'EFF','EXP','PND','TRM','RET','NON','ADC'</w:t>
            </w:r>
          </w:p>
        </w:tc>
      </w:tr>
    </w:tbl>
    <w:p w:rsidR="004D6A20" w:rsidRDefault="004D6A20" w:rsidP="004D6A20">
      <w:pPr>
        <w:pStyle w:val="Bull2"/>
        <w:numPr>
          <w:ilvl w:val="0"/>
          <w:numId w:val="0"/>
        </w:numPr>
      </w:pPr>
    </w:p>
    <w:p w:rsidR="004D6A20" w:rsidRPr="004D6A20" w:rsidRDefault="004D6A20" w:rsidP="004D6A20">
      <w:pPr>
        <w:pStyle w:val="BodyText"/>
      </w:pPr>
    </w:p>
    <w:p w:rsidR="004D6A20" w:rsidRDefault="00E521A4" w:rsidP="004D6A20">
      <w:pPr>
        <w:pStyle w:val="Heading4"/>
      </w:pPr>
      <w:bookmarkStart w:id="58" w:name="_Toc516748219"/>
      <w:r>
        <w:t>GetICISInformalEnforcementActionData</w:t>
      </w:r>
      <w:bookmarkEnd w:id="58"/>
    </w:p>
    <w:p w:rsidR="00E521A4" w:rsidRDefault="00E521A4" w:rsidP="00E521A4">
      <w:pPr>
        <w:pStyle w:val="Bull2"/>
        <w:numPr>
          <w:ilvl w:val="0"/>
          <w:numId w:val="0"/>
        </w:numPr>
        <w:rPr>
          <w:szCs w:val="24"/>
        </w:r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E521A4" w:rsidRPr="00C229AB" w:rsidDel="00590FE5" w:rsidTr="00162569">
        <w:trPr>
          <w:jc w:val="center"/>
        </w:trPr>
        <w:tc>
          <w:tcPr>
            <w:tcW w:w="2349" w:type="dxa"/>
            <w:shd w:val="clear" w:color="auto" w:fill="EDF3F3"/>
          </w:tcPr>
          <w:p w:rsidR="00E521A4" w:rsidRPr="00C229AB" w:rsidRDefault="00E521A4" w:rsidP="00162569">
            <w:pPr>
              <w:pStyle w:val="TableHeader"/>
            </w:pPr>
            <w:r w:rsidRPr="00C229AB">
              <w:t>Name</w:t>
            </w:r>
          </w:p>
        </w:tc>
        <w:tc>
          <w:tcPr>
            <w:tcW w:w="1170" w:type="dxa"/>
            <w:shd w:val="clear" w:color="auto" w:fill="EDF3F3"/>
          </w:tcPr>
          <w:p w:rsidR="00E521A4" w:rsidRPr="00C229AB" w:rsidRDefault="00E521A4" w:rsidP="00162569">
            <w:pPr>
              <w:pStyle w:val="TableHeader"/>
            </w:pPr>
            <w:r w:rsidRPr="00C229AB">
              <w:t>Data Type</w:t>
            </w:r>
          </w:p>
        </w:tc>
        <w:tc>
          <w:tcPr>
            <w:tcW w:w="1080" w:type="dxa"/>
            <w:shd w:val="clear" w:color="auto" w:fill="EDF3F3"/>
          </w:tcPr>
          <w:p w:rsidR="00E521A4" w:rsidRPr="00C229AB" w:rsidRDefault="00E521A4" w:rsidP="00162569">
            <w:pPr>
              <w:pStyle w:val="TableHeader"/>
            </w:pPr>
            <w:r w:rsidRPr="00C229AB">
              <w:t>Required</w:t>
            </w:r>
          </w:p>
        </w:tc>
        <w:tc>
          <w:tcPr>
            <w:tcW w:w="1260" w:type="dxa"/>
            <w:shd w:val="clear" w:color="auto" w:fill="EDF3F3"/>
          </w:tcPr>
          <w:p w:rsidR="00E521A4" w:rsidRPr="00C229AB" w:rsidRDefault="00E521A4" w:rsidP="00162569">
            <w:pPr>
              <w:pStyle w:val="TableHeader"/>
            </w:pPr>
            <w:r w:rsidRPr="00C229AB">
              <w:t>Max Length</w:t>
            </w:r>
          </w:p>
        </w:tc>
        <w:tc>
          <w:tcPr>
            <w:tcW w:w="3158" w:type="dxa"/>
            <w:shd w:val="clear" w:color="auto" w:fill="EDF3F3"/>
          </w:tcPr>
          <w:p w:rsidR="00E521A4" w:rsidRPr="00C229AB" w:rsidDel="00590FE5" w:rsidRDefault="00E521A4" w:rsidP="00162569">
            <w:pPr>
              <w:pStyle w:val="TableHeader"/>
            </w:pPr>
            <w:r w:rsidRPr="00C229AB">
              <w:t>Notes</w:t>
            </w:r>
          </w:p>
        </w:tc>
      </w:tr>
      <w:tr w:rsidR="00E521A4" w:rsidRPr="00C229AB" w:rsidTr="00162569">
        <w:trPr>
          <w:jc w:val="center"/>
        </w:trPr>
        <w:tc>
          <w:tcPr>
            <w:tcW w:w="2349" w:type="dxa"/>
          </w:tcPr>
          <w:p w:rsidR="00E521A4" w:rsidRPr="00870FE0" w:rsidRDefault="00E521A4" w:rsidP="00162569">
            <w:r>
              <w:t>AgencyType</w:t>
            </w:r>
          </w:p>
        </w:tc>
        <w:tc>
          <w:tcPr>
            <w:tcW w:w="1170" w:type="dxa"/>
          </w:tcPr>
          <w:p w:rsidR="00E521A4" w:rsidRPr="00870FE0" w:rsidRDefault="00E521A4" w:rsidP="00162569">
            <w:r>
              <w:t>string</w:t>
            </w:r>
          </w:p>
        </w:tc>
        <w:tc>
          <w:tcPr>
            <w:tcW w:w="1080" w:type="dxa"/>
          </w:tcPr>
          <w:p w:rsidR="00E521A4" w:rsidRPr="00870FE0" w:rsidRDefault="00E521A4" w:rsidP="00162569">
            <w:r>
              <w:t>No</w:t>
            </w:r>
          </w:p>
        </w:tc>
        <w:tc>
          <w:tcPr>
            <w:tcW w:w="1260" w:type="dxa"/>
          </w:tcPr>
          <w:p w:rsidR="00E521A4" w:rsidRPr="00870FE0" w:rsidRDefault="00B313F1" w:rsidP="00162569">
            <w:r>
              <w:rPr>
                <w:szCs w:val="20"/>
              </w:rPr>
              <w:t>5 characters</w:t>
            </w:r>
          </w:p>
        </w:tc>
        <w:tc>
          <w:tcPr>
            <w:tcW w:w="3158" w:type="dxa"/>
          </w:tcPr>
          <w:p w:rsidR="00E521A4" w:rsidRDefault="00E521A4" w:rsidP="00162569">
            <w:pPr>
              <w:rPr>
                <w:szCs w:val="20"/>
              </w:rPr>
            </w:pPr>
            <w:r>
              <w:t>Valid AgencyTypes are 'EPA', 'STATE', and 'TRIBE'.</w:t>
            </w:r>
          </w:p>
        </w:tc>
      </w:tr>
      <w:tr w:rsidR="00E521A4" w:rsidRPr="00C229AB" w:rsidTr="00162569">
        <w:trPr>
          <w:jc w:val="center"/>
        </w:trPr>
        <w:tc>
          <w:tcPr>
            <w:tcW w:w="2349" w:type="dxa"/>
          </w:tcPr>
          <w:p w:rsidR="00E521A4" w:rsidRPr="00845909" w:rsidRDefault="00E521A4" w:rsidP="00162569">
            <w:r w:rsidRPr="00845909">
              <w:t xml:space="preserve">EnforcementActionId </w:t>
            </w:r>
          </w:p>
        </w:tc>
        <w:tc>
          <w:tcPr>
            <w:tcW w:w="1170" w:type="dxa"/>
          </w:tcPr>
          <w:p w:rsidR="00E521A4" w:rsidRPr="00845909" w:rsidRDefault="00E521A4" w:rsidP="00162569">
            <w:r w:rsidRPr="00845909">
              <w:t xml:space="preserve">string </w:t>
            </w:r>
          </w:p>
        </w:tc>
        <w:tc>
          <w:tcPr>
            <w:tcW w:w="1080" w:type="dxa"/>
          </w:tcPr>
          <w:p w:rsidR="00E521A4" w:rsidRPr="00845909" w:rsidRDefault="00E521A4" w:rsidP="00162569">
            <w:r w:rsidRPr="00845909">
              <w:t>No</w:t>
            </w:r>
          </w:p>
        </w:tc>
        <w:tc>
          <w:tcPr>
            <w:tcW w:w="1260" w:type="dxa"/>
          </w:tcPr>
          <w:p w:rsidR="00E521A4" w:rsidRPr="00845909" w:rsidRDefault="00600CE5" w:rsidP="00162569">
            <w:r>
              <w:t>20 characters</w:t>
            </w:r>
          </w:p>
        </w:tc>
        <w:tc>
          <w:tcPr>
            <w:tcW w:w="3158" w:type="dxa"/>
          </w:tcPr>
          <w:p w:rsidR="00E521A4" w:rsidRPr="00845909" w:rsidRDefault="00E521A4" w:rsidP="00162569"/>
        </w:tc>
      </w:tr>
      <w:tr w:rsidR="00E521A4" w:rsidRPr="00C229AB" w:rsidTr="00162569">
        <w:trPr>
          <w:jc w:val="center"/>
        </w:trPr>
        <w:tc>
          <w:tcPr>
            <w:tcW w:w="2349" w:type="dxa"/>
          </w:tcPr>
          <w:p w:rsidR="00E521A4" w:rsidRPr="00845909" w:rsidRDefault="00E521A4" w:rsidP="00162569">
            <w:r w:rsidRPr="00845909">
              <w:t xml:space="preserve">EnforcementActionTypeCode </w:t>
            </w:r>
          </w:p>
        </w:tc>
        <w:tc>
          <w:tcPr>
            <w:tcW w:w="1170" w:type="dxa"/>
          </w:tcPr>
          <w:p w:rsidR="00E521A4" w:rsidRPr="00845909" w:rsidRDefault="00E521A4" w:rsidP="00162569">
            <w:r w:rsidRPr="00845909">
              <w:t xml:space="preserve">string </w:t>
            </w:r>
          </w:p>
        </w:tc>
        <w:tc>
          <w:tcPr>
            <w:tcW w:w="1080" w:type="dxa"/>
          </w:tcPr>
          <w:p w:rsidR="00E521A4" w:rsidRPr="00845909" w:rsidRDefault="00E521A4" w:rsidP="00162569">
            <w:r w:rsidRPr="00845909">
              <w:t>No</w:t>
            </w:r>
          </w:p>
        </w:tc>
        <w:tc>
          <w:tcPr>
            <w:tcW w:w="1260" w:type="dxa"/>
          </w:tcPr>
          <w:p w:rsidR="00E521A4" w:rsidRPr="00845909" w:rsidRDefault="00600CE5" w:rsidP="00162569">
            <w:r>
              <w:t>7 characters</w:t>
            </w:r>
          </w:p>
        </w:tc>
        <w:tc>
          <w:tcPr>
            <w:tcW w:w="3158" w:type="dxa"/>
          </w:tcPr>
          <w:p w:rsidR="00E521A4" w:rsidRPr="00845909" w:rsidRDefault="00E521A4" w:rsidP="00162569"/>
        </w:tc>
      </w:tr>
      <w:tr w:rsidR="00E521A4" w:rsidRPr="00C229AB" w:rsidTr="00162569">
        <w:trPr>
          <w:jc w:val="center"/>
        </w:trPr>
        <w:tc>
          <w:tcPr>
            <w:tcW w:w="2349" w:type="dxa"/>
          </w:tcPr>
          <w:p w:rsidR="00E521A4" w:rsidRPr="00845909" w:rsidRDefault="00E521A4" w:rsidP="00162569">
            <w:r w:rsidRPr="00845909">
              <w:t xml:space="preserve">FacilityName </w:t>
            </w:r>
          </w:p>
        </w:tc>
        <w:tc>
          <w:tcPr>
            <w:tcW w:w="1170" w:type="dxa"/>
          </w:tcPr>
          <w:p w:rsidR="00E521A4" w:rsidRPr="00845909" w:rsidRDefault="00E521A4" w:rsidP="00162569">
            <w:r w:rsidRPr="00845909">
              <w:t xml:space="preserve">string </w:t>
            </w:r>
          </w:p>
        </w:tc>
        <w:tc>
          <w:tcPr>
            <w:tcW w:w="1080" w:type="dxa"/>
          </w:tcPr>
          <w:p w:rsidR="00E521A4" w:rsidRPr="00845909" w:rsidRDefault="00E521A4" w:rsidP="00162569">
            <w:r w:rsidRPr="00845909">
              <w:t>No</w:t>
            </w:r>
          </w:p>
        </w:tc>
        <w:tc>
          <w:tcPr>
            <w:tcW w:w="1260" w:type="dxa"/>
          </w:tcPr>
          <w:p w:rsidR="00E521A4" w:rsidRPr="00845909" w:rsidRDefault="00E521A4" w:rsidP="00162569"/>
        </w:tc>
        <w:tc>
          <w:tcPr>
            <w:tcW w:w="3158" w:type="dxa"/>
          </w:tcPr>
          <w:p w:rsidR="00E521A4" w:rsidRPr="00845909" w:rsidRDefault="00E521A4" w:rsidP="00162569"/>
        </w:tc>
      </w:tr>
      <w:tr w:rsidR="00E521A4" w:rsidRPr="00C229AB" w:rsidTr="00162569">
        <w:trPr>
          <w:jc w:val="center"/>
        </w:trPr>
        <w:tc>
          <w:tcPr>
            <w:tcW w:w="2349" w:type="dxa"/>
          </w:tcPr>
          <w:p w:rsidR="00E521A4" w:rsidRPr="00845909" w:rsidRDefault="00E521A4" w:rsidP="00162569">
            <w:r>
              <w:t>Facility</w:t>
            </w:r>
            <w:r w:rsidRPr="00845909">
              <w:t xml:space="preserve">ZipCode </w:t>
            </w:r>
          </w:p>
        </w:tc>
        <w:tc>
          <w:tcPr>
            <w:tcW w:w="1170" w:type="dxa"/>
          </w:tcPr>
          <w:p w:rsidR="00E521A4" w:rsidRPr="00845909" w:rsidRDefault="00E521A4" w:rsidP="00162569">
            <w:r w:rsidRPr="00845909">
              <w:t xml:space="preserve">string </w:t>
            </w:r>
          </w:p>
        </w:tc>
        <w:tc>
          <w:tcPr>
            <w:tcW w:w="1080" w:type="dxa"/>
          </w:tcPr>
          <w:p w:rsidR="00E521A4" w:rsidRPr="00845909" w:rsidRDefault="00E521A4" w:rsidP="00162569">
            <w:r w:rsidRPr="00845909">
              <w:t>No</w:t>
            </w:r>
          </w:p>
        </w:tc>
        <w:tc>
          <w:tcPr>
            <w:tcW w:w="1260" w:type="dxa"/>
          </w:tcPr>
          <w:p w:rsidR="00E521A4" w:rsidRPr="00845909" w:rsidRDefault="00E521A4" w:rsidP="00162569"/>
        </w:tc>
        <w:tc>
          <w:tcPr>
            <w:tcW w:w="3158" w:type="dxa"/>
          </w:tcPr>
          <w:p w:rsidR="00E521A4" w:rsidRPr="00845909" w:rsidRDefault="00E521A4" w:rsidP="00162569"/>
        </w:tc>
      </w:tr>
      <w:tr w:rsidR="00E521A4" w:rsidRPr="00C229AB" w:rsidTr="00162569">
        <w:trPr>
          <w:jc w:val="center"/>
        </w:trPr>
        <w:tc>
          <w:tcPr>
            <w:tcW w:w="2349" w:type="dxa"/>
          </w:tcPr>
          <w:p w:rsidR="00E521A4" w:rsidRPr="00845909" w:rsidRDefault="00E521A4" w:rsidP="00162569">
            <w:r>
              <w:t>Inf</w:t>
            </w:r>
            <w:r w:rsidRPr="00845909">
              <w:t>ormalE</w:t>
            </w:r>
            <w:r>
              <w:t>nfActionChangeDateBegin</w:t>
            </w:r>
          </w:p>
        </w:tc>
        <w:tc>
          <w:tcPr>
            <w:tcW w:w="1170" w:type="dxa"/>
          </w:tcPr>
          <w:p w:rsidR="00E521A4" w:rsidRPr="00845909" w:rsidRDefault="00E521A4" w:rsidP="00162569">
            <w:r w:rsidRPr="00845909">
              <w:t xml:space="preserve">date </w:t>
            </w:r>
          </w:p>
        </w:tc>
        <w:tc>
          <w:tcPr>
            <w:tcW w:w="1080" w:type="dxa"/>
          </w:tcPr>
          <w:p w:rsidR="00E521A4" w:rsidRPr="00845909" w:rsidRDefault="00E521A4" w:rsidP="00162569">
            <w:r w:rsidRPr="00845909">
              <w:t>No</w:t>
            </w:r>
          </w:p>
        </w:tc>
        <w:tc>
          <w:tcPr>
            <w:tcW w:w="1260" w:type="dxa"/>
          </w:tcPr>
          <w:p w:rsidR="00E521A4" w:rsidRPr="00845909" w:rsidRDefault="002B49CF" w:rsidP="00162569">
            <w:r>
              <w:rPr>
                <w:szCs w:val="20"/>
              </w:rPr>
              <w:t>10 characters</w:t>
            </w:r>
          </w:p>
        </w:tc>
        <w:tc>
          <w:tcPr>
            <w:tcW w:w="3158" w:type="dxa"/>
          </w:tcPr>
          <w:p w:rsidR="00E521A4" w:rsidRPr="00845909" w:rsidRDefault="00E521A4" w:rsidP="00162569">
            <w:r>
              <w:rPr>
                <w:szCs w:val="20"/>
              </w:rPr>
              <w:t>Represents the begin date (inclusive) that is used with the corresponding end date (inclusive) to create the date range for this field.  Dates must be entered in MM/DD/YYYY format.</w:t>
            </w:r>
          </w:p>
        </w:tc>
      </w:tr>
      <w:tr w:rsidR="00E521A4" w:rsidRPr="00C229AB" w:rsidTr="00162569">
        <w:trPr>
          <w:jc w:val="center"/>
        </w:trPr>
        <w:tc>
          <w:tcPr>
            <w:tcW w:w="2349" w:type="dxa"/>
          </w:tcPr>
          <w:p w:rsidR="00E521A4" w:rsidRPr="00845909" w:rsidRDefault="00E521A4" w:rsidP="00162569">
            <w:r>
              <w:t>InformalEnfActionChangeDateEnd</w:t>
            </w:r>
          </w:p>
        </w:tc>
        <w:tc>
          <w:tcPr>
            <w:tcW w:w="1170" w:type="dxa"/>
          </w:tcPr>
          <w:p w:rsidR="00E521A4" w:rsidRPr="00845909" w:rsidRDefault="00E521A4" w:rsidP="00162569">
            <w:r w:rsidRPr="00845909">
              <w:t xml:space="preserve">date </w:t>
            </w:r>
          </w:p>
        </w:tc>
        <w:tc>
          <w:tcPr>
            <w:tcW w:w="1080" w:type="dxa"/>
          </w:tcPr>
          <w:p w:rsidR="00E521A4" w:rsidRPr="00845909" w:rsidRDefault="00E521A4" w:rsidP="00162569">
            <w:r w:rsidRPr="00845909">
              <w:t>No</w:t>
            </w:r>
          </w:p>
        </w:tc>
        <w:tc>
          <w:tcPr>
            <w:tcW w:w="1260" w:type="dxa"/>
          </w:tcPr>
          <w:p w:rsidR="00E521A4" w:rsidRPr="00845909" w:rsidRDefault="002B49CF" w:rsidP="00162569">
            <w:r>
              <w:rPr>
                <w:szCs w:val="20"/>
              </w:rPr>
              <w:t>10 characters</w:t>
            </w:r>
          </w:p>
        </w:tc>
        <w:tc>
          <w:tcPr>
            <w:tcW w:w="3158" w:type="dxa"/>
          </w:tcPr>
          <w:p w:rsidR="00E521A4" w:rsidRPr="00845909" w:rsidRDefault="00E521A4" w:rsidP="00162569">
            <w:r>
              <w:rPr>
                <w:szCs w:val="20"/>
              </w:rPr>
              <w:t>Represents the end date (inclusive) that is used with the corresponding begin date (inclusive) to create the date range for this field.  Dates must be entered in MM/DD/YYYY format.</w:t>
            </w:r>
          </w:p>
        </w:tc>
      </w:tr>
      <w:tr w:rsidR="00E521A4" w:rsidRPr="00C229AB" w:rsidTr="00162569">
        <w:trPr>
          <w:jc w:val="center"/>
        </w:trPr>
        <w:tc>
          <w:tcPr>
            <w:tcW w:w="2349" w:type="dxa"/>
          </w:tcPr>
          <w:p w:rsidR="00E521A4" w:rsidRPr="00845909" w:rsidRDefault="00E521A4" w:rsidP="00162569">
            <w:r w:rsidRPr="00845909">
              <w:t xml:space="preserve">NPDESPermitNumber </w:t>
            </w:r>
          </w:p>
        </w:tc>
        <w:tc>
          <w:tcPr>
            <w:tcW w:w="1170" w:type="dxa"/>
          </w:tcPr>
          <w:p w:rsidR="00E521A4" w:rsidRPr="00845909" w:rsidRDefault="00E521A4" w:rsidP="00162569">
            <w:r w:rsidRPr="00845909">
              <w:t xml:space="preserve">string </w:t>
            </w:r>
          </w:p>
        </w:tc>
        <w:tc>
          <w:tcPr>
            <w:tcW w:w="1080" w:type="dxa"/>
          </w:tcPr>
          <w:p w:rsidR="00E521A4" w:rsidRDefault="00E521A4" w:rsidP="00162569">
            <w:r w:rsidRPr="00845909">
              <w:t>Yes</w:t>
            </w:r>
          </w:p>
        </w:tc>
        <w:tc>
          <w:tcPr>
            <w:tcW w:w="1260" w:type="dxa"/>
          </w:tcPr>
          <w:p w:rsidR="00E521A4" w:rsidRDefault="0049168A" w:rsidP="00162569">
            <w:r>
              <w:rPr>
                <w:szCs w:val="20"/>
              </w:rPr>
              <w:t>9 characters</w:t>
            </w:r>
          </w:p>
        </w:tc>
        <w:tc>
          <w:tcPr>
            <w:tcW w:w="3158" w:type="dxa"/>
          </w:tcPr>
          <w:p w:rsidR="00E521A4" w:rsidRPr="00C229AB" w:rsidRDefault="009B55AA"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E521A4" w:rsidRDefault="00E521A4" w:rsidP="00E521A4">
      <w:pPr>
        <w:pStyle w:val="Bull2"/>
        <w:numPr>
          <w:ilvl w:val="0"/>
          <w:numId w:val="0"/>
        </w:numPr>
      </w:pPr>
    </w:p>
    <w:p w:rsidR="00E521A4" w:rsidRPr="00E521A4" w:rsidRDefault="00E521A4" w:rsidP="00E521A4">
      <w:pPr>
        <w:pStyle w:val="BodyText"/>
      </w:pPr>
    </w:p>
    <w:p w:rsidR="004D6A20" w:rsidRDefault="00E521A4" w:rsidP="004D6A20">
      <w:pPr>
        <w:pStyle w:val="Heading4"/>
      </w:pPr>
      <w:bookmarkStart w:id="59" w:name="_Toc516748220"/>
      <w:r>
        <w:t>GetICISLimitSetData</w:t>
      </w:r>
      <w:bookmarkEnd w:id="59"/>
    </w:p>
    <w:p w:rsidR="00E521A4" w:rsidRDefault="00E521A4" w:rsidP="00E521A4">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E521A4" w:rsidRPr="00C229AB" w:rsidDel="00590FE5" w:rsidTr="00162569">
        <w:trPr>
          <w:jc w:val="center"/>
        </w:trPr>
        <w:tc>
          <w:tcPr>
            <w:tcW w:w="2349" w:type="dxa"/>
            <w:shd w:val="clear" w:color="auto" w:fill="EDF3F3"/>
          </w:tcPr>
          <w:p w:rsidR="00E521A4" w:rsidRPr="00C229AB" w:rsidRDefault="00E521A4" w:rsidP="00162569">
            <w:pPr>
              <w:pStyle w:val="TableHeader"/>
            </w:pPr>
            <w:r w:rsidRPr="00C229AB">
              <w:t>Name</w:t>
            </w:r>
          </w:p>
        </w:tc>
        <w:tc>
          <w:tcPr>
            <w:tcW w:w="1170" w:type="dxa"/>
            <w:shd w:val="clear" w:color="auto" w:fill="EDF3F3"/>
          </w:tcPr>
          <w:p w:rsidR="00E521A4" w:rsidRPr="00C229AB" w:rsidRDefault="00E521A4" w:rsidP="00162569">
            <w:pPr>
              <w:pStyle w:val="TableHeader"/>
            </w:pPr>
            <w:r w:rsidRPr="00C229AB">
              <w:t>Data Type</w:t>
            </w:r>
          </w:p>
        </w:tc>
        <w:tc>
          <w:tcPr>
            <w:tcW w:w="1080" w:type="dxa"/>
            <w:shd w:val="clear" w:color="auto" w:fill="EDF3F3"/>
          </w:tcPr>
          <w:p w:rsidR="00E521A4" w:rsidRPr="00C229AB" w:rsidRDefault="00E521A4" w:rsidP="00162569">
            <w:pPr>
              <w:pStyle w:val="TableHeader"/>
            </w:pPr>
            <w:r w:rsidRPr="00C229AB">
              <w:t>Required</w:t>
            </w:r>
          </w:p>
        </w:tc>
        <w:tc>
          <w:tcPr>
            <w:tcW w:w="1260" w:type="dxa"/>
            <w:shd w:val="clear" w:color="auto" w:fill="EDF3F3"/>
          </w:tcPr>
          <w:p w:rsidR="00E521A4" w:rsidRPr="00C229AB" w:rsidRDefault="00E521A4" w:rsidP="00162569">
            <w:pPr>
              <w:pStyle w:val="TableHeader"/>
            </w:pPr>
            <w:r w:rsidRPr="00C229AB">
              <w:t>Max Length</w:t>
            </w:r>
          </w:p>
        </w:tc>
        <w:tc>
          <w:tcPr>
            <w:tcW w:w="3158" w:type="dxa"/>
            <w:shd w:val="clear" w:color="auto" w:fill="EDF3F3"/>
          </w:tcPr>
          <w:p w:rsidR="00E521A4" w:rsidRPr="00C229AB" w:rsidDel="00590FE5" w:rsidRDefault="00E521A4" w:rsidP="00162569">
            <w:pPr>
              <w:pStyle w:val="TableHeader"/>
            </w:pPr>
            <w:r w:rsidRPr="00C229AB">
              <w:t>Notes</w:t>
            </w:r>
          </w:p>
        </w:tc>
      </w:tr>
      <w:tr w:rsidR="00E521A4" w:rsidRPr="00C229AB" w:rsidTr="00162569">
        <w:trPr>
          <w:jc w:val="center"/>
        </w:trPr>
        <w:tc>
          <w:tcPr>
            <w:tcW w:w="2349" w:type="dxa"/>
          </w:tcPr>
          <w:p w:rsidR="00E521A4" w:rsidRPr="00CD0D4A" w:rsidRDefault="00E521A4" w:rsidP="00162569">
            <w:pPr>
              <w:rPr>
                <w:color w:val="000000"/>
                <w:szCs w:val="22"/>
              </w:rPr>
            </w:pPr>
            <w:r w:rsidRPr="00CD0D4A">
              <w:rPr>
                <w:color w:val="000000"/>
                <w:szCs w:val="22"/>
              </w:rPr>
              <w:t xml:space="preserve">AgencyType </w:t>
            </w:r>
          </w:p>
        </w:tc>
        <w:tc>
          <w:tcPr>
            <w:tcW w:w="1170" w:type="dxa"/>
          </w:tcPr>
          <w:p w:rsidR="00E521A4" w:rsidRPr="00CD0D4A" w:rsidRDefault="00E521A4" w:rsidP="00162569">
            <w:pPr>
              <w:rPr>
                <w:color w:val="000000"/>
                <w:szCs w:val="22"/>
              </w:rPr>
            </w:pPr>
            <w:r w:rsidRPr="00CD0D4A">
              <w:rPr>
                <w:color w:val="000000"/>
                <w:szCs w:val="22"/>
              </w:rPr>
              <w:t xml:space="preserve">string </w:t>
            </w:r>
          </w:p>
        </w:tc>
        <w:tc>
          <w:tcPr>
            <w:tcW w:w="1080" w:type="dxa"/>
          </w:tcPr>
          <w:p w:rsidR="00E521A4" w:rsidRPr="00435D7D" w:rsidRDefault="00E521A4" w:rsidP="00162569">
            <w:r w:rsidRPr="00435D7D">
              <w:t>No</w:t>
            </w:r>
          </w:p>
        </w:tc>
        <w:tc>
          <w:tcPr>
            <w:tcW w:w="1260" w:type="dxa"/>
          </w:tcPr>
          <w:p w:rsidR="00E521A4" w:rsidRPr="00435D7D" w:rsidRDefault="00B313F1" w:rsidP="00162569">
            <w:r>
              <w:rPr>
                <w:szCs w:val="20"/>
              </w:rPr>
              <w:t>5 characters</w:t>
            </w:r>
          </w:p>
        </w:tc>
        <w:tc>
          <w:tcPr>
            <w:tcW w:w="3158" w:type="dxa"/>
          </w:tcPr>
          <w:p w:rsidR="00E521A4" w:rsidRPr="00435D7D" w:rsidRDefault="00E521A4" w:rsidP="00162569">
            <w:pPr>
              <w:rPr>
                <w:szCs w:val="20"/>
              </w:rPr>
            </w:pPr>
            <w:r w:rsidRPr="00435D7D">
              <w:t>Valid AgencyTypes are 'EPA', 'STATE', and 'TRIBE'.</w:t>
            </w:r>
          </w:p>
        </w:tc>
      </w:tr>
      <w:tr w:rsidR="00E521A4" w:rsidRPr="00C229AB" w:rsidTr="00162569">
        <w:trPr>
          <w:jc w:val="center"/>
        </w:trPr>
        <w:tc>
          <w:tcPr>
            <w:tcW w:w="2349" w:type="dxa"/>
          </w:tcPr>
          <w:p w:rsidR="00E521A4" w:rsidRPr="00CD0D4A" w:rsidRDefault="00E521A4" w:rsidP="00162569">
            <w:pPr>
              <w:rPr>
                <w:color w:val="000000"/>
                <w:szCs w:val="22"/>
              </w:rPr>
            </w:pPr>
            <w:r>
              <w:rPr>
                <w:color w:val="000000"/>
                <w:szCs w:val="22"/>
              </w:rPr>
              <w:t>LimitSetChangeDateBegin</w:t>
            </w:r>
            <w:r w:rsidRPr="00CD0D4A">
              <w:rPr>
                <w:color w:val="000000"/>
                <w:szCs w:val="22"/>
              </w:rPr>
              <w:t xml:space="preserve"> </w:t>
            </w:r>
          </w:p>
        </w:tc>
        <w:tc>
          <w:tcPr>
            <w:tcW w:w="1170" w:type="dxa"/>
          </w:tcPr>
          <w:p w:rsidR="00E521A4" w:rsidRPr="00CD0D4A" w:rsidRDefault="00E521A4" w:rsidP="00162569">
            <w:pPr>
              <w:rPr>
                <w:color w:val="000000"/>
                <w:szCs w:val="22"/>
              </w:rPr>
            </w:pPr>
            <w:r w:rsidRPr="00CD0D4A">
              <w:rPr>
                <w:color w:val="000000"/>
                <w:szCs w:val="22"/>
              </w:rPr>
              <w:t xml:space="preserve">date </w:t>
            </w:r>
          </w:p>
        </w:tc>
        <w:tc>
          <w:tcPr>
            <w:tcW w:w="1080" w:type="dxa"/>
          </w:tcPr>
          <w:p w:rsidR="00E521A4" w:rsidRPr="00435D7D" w:rsidRDefault="00E521A4" w:rsidP="00162569">
            <w:r w:rsidRPr="00435D7D">
              <w:t>No</w:t>
            </w:r>
          </w:p>
        </w:tc>
        <w:tc>
          <w:tcPr>
            <w:tcW w:w="1260" w:type="dxa"/>
          </w:tcPr>
          <w:p w:rsidR="00E521A4" w:rsidRPr="00435D7D" w:rsidRDefault="002B49CF" w:rsidP="00162569">
            <w:r>
              <w:rPr>
                <w:szCs w:val="20"/>
              </w:rPr>
              <w:t>10 characters</w:t>
            </w:r>
          </w:p>
        </w:tc>
        <w:tc>
          <w:tcPr>
            <w:tcW w:w="3158" w:type="dxa"/>
          </w:tcPr>
          <w:p w:rsidR="00E521A4" w:rsidRPr="00435D7D" w:rsidRDefault="00E521A4" w:rsidP="00162569">
            <w:r w:rsidRPr="00435D7D">
              <w:rPr>
                <w:szCs w:val="20"/>
              </w:rPr>
              <w:t>Represents the end date (inclusive) that is used with the corresponding begin date (inclusive) to create the date range for this field.  Dates must be entered in MM/DD/YYYY format.</w:t>
            </w:r>
          </w:p>
        </w:tc>
      </w:tr>
      <w:tr w:rsidR="00E521A4" w:rsidRPr="00C229AB" w:rsidTr="00162569">
        <w:trPr>
          <w:jc w:val="center"/>
        </w:trPr>
        <w:tc>
          <w:tcPr>
            <w:tcW w:w="2349" w:type="dxa"/>
          </w:tcPr>
          <w:p w:rsidR="00E521A4" w:rsidRPr="00CD0D4A" w:rsidRDefault="00E521A4" w:rsidP="00162569">
            <w:pPr>
              <w:rPr>
                <w:color w:val="000000"/>
                <w:szCs w:val="22"/>
              </w:rPr>
            </w:pPr>
            <w:r w:rsidRPr="00CD0D4A">
              <w:rPr>
                <w:color w:val="000000"/>
                <w:szCs w:val="22"/>
              </w:rPr>
              <w:t xml:space="preserve">LimitSetChangeDateEnd </w:t>
            </w:r>
          </w:p>
        </w:tc>
        <w:tc>
          <w:tcPr>
            <w:tcW w:w="1170" w:type="dxa"/>
          </w:tcPr>
          <w:p w:rsidR="00E521A4" w:rsidRPr="00CD0D4A" w:rsidRDefault="00E521A4" w:rsidP="00162569">
            <w:pPr>
              <w:rPr>
                <w:color w:val="000000"/>
                <w:szCs w:val="22"/>
              </w:rPr>
            </w:pPr>
            <w:r w:rsidRPr="00CD0D4A">
              <w:rPr>
                <w:color w:val="000000"/>
                <w:szCs w:val="22"/>
              </w:rPr>
              <w:t xml:space="preserve">date </w:t>
            </w:r>
          </w:p>
        </w:tc>
        <w:tc>
          <w:tcPr>
            <w:tcW w:w="1080" w:type="dxa"/>
          </w:tcPr>
          <w:p w:rsidR="00E521A4" w:rsidRPr="00435D7D" w:rsidRDefault="00134E67" w:rsidP="00162569">
            <w:r>
              <w:t>No</w:t>
            </w:r>
          </w:p>
        </w:tc>
        <w:tc>
          <w:tcPr>
            <w:tcW w:w="1260" w:type="dxa"/>
          </w:tcPr>
          <w:p w:rsidR="00E521A4" w:rsidRPr="00435D7D" w:rsidRDefault="002B49CF" w:rsidP="00162569">
            <w:r>
              <w:rPr>
                <w:szCs w:val="20"/>
              </w:rPr>
              <w:t>10 characters</w:t>
            </w:r>
          </w:p>
        </w:tc>
        <w:tc>
          <w:tcPr>
            <w:tcW w:w="3158" w:type="dxa"/>
          </w:tcPr>
          <w:p w:rsidR="00E521A4" w:rsidRPr="00435D7D" w:rsidRDefault="00E521A4" w:rsidP="00162569">
            <w:pPr>
              <w:rPr>
                <w:szCs w:val="20"/>
              </w:rPr>
            </w:pPr>
            <w:r w:rsidRPr="00435D7D">
              <w:rPr>
                <w:szCs w:val="20"/>
              </w:rPr>
              <w:t>Represents the begin date (inclusive) that is used with the corresponding end date (inclusive) to create the date range for this field.  Dates must be entered in MM/DD/YYYY format.</w:t>
            </w:r>
          </w:p>
        </w:tc>
      </w:tr>
      <w:tr w:rsidR="00E521A4" w:rsidRPr="00C229AB" w:rsidTr="00162569">
        <w:trPr>
          <w:jc w:val="center"/>
        </w:trPr>
        <w:tc>
          <w:tcPr>
            <w:tcW w:w="2349" w:type="dxa"/>
          </w:tcPr>
          <w:p w:rsidR="00E521A4" w:rsidRPr="00CD0D4A" w:rsidRDefault="00E521A4" w:rsidP="00162569">
            <w:pPr>
              <w:rPr>
                <w:color w:val="000000"/>
                <w:szCs w:val="22"/>
              </w:rPr>
            </w:pPr>
            <w:r w:rsidRPr="00CD0D4A">
              <w:rPr>
                <w:color w:val="000000"/>
                <w:szCs w:val="22"/>
              </w:rPr>
              <w:t xml:space="preserve">LimitSetDesignator </w:t>
            </w:r>
          </w:p>
        </w:tc>
        <w:tc>
          <w:tcPr>
            <w:tcW w:w="1170" w:type="dxa"/>
          </w:tcPr>
          <w:p w:rsidR="00E521A4" w:rsidRPr="00CD0D4A" w:rsidRDefault="00E521A4" w:rsidP="00162569">
            <w:pPr>
              <w:rPr>
                <w:color w:val="000000"/>
                <w:szCs w:val="22"/>
              </w:rPr>
            </w:pPr>
            <w:r w:rsidRPr="00CD0D4A">
              <w:rPr>
                <w:color w:val="000000"/>
                <w:szCs w:val="22"/>
              </w:rPr>
              <w:t xml:space="preserve">string </w:t>
            </w:r>
          </w:p>
        </w:tc>
        <w:tc>
          <w:tcPr>
            <w:tcW w:w="1080" w:type="dxa"/>
          </w:tcPr>
          <w:p w:rsidR="00E521A4" w:rsidRPr="00435D7D" w:rsidRDefault="00E521A4" w:rsidP="00162569">
            <w:r w:rsidRPr="00435D7D">
              <w:t>No</w:t>
            </w:r>
          </w:p>
        </w:tc>
        <w:tc>
          <w:tcPr>
            <w:tcW w:w="1260" w:type="dxa"/>
          </w:tcPr>
          <w:p w:rsidR="00E521A4" w:rsidRPr="00435D7D" w:rsidRDefault="00600CE5" w:rsidP="00162569">
            <w:r>
              <w:t>2 characters</w:t>
            </w:r>
          </w:p>
        </w:tc>
        <w:tc>
          <w:tcPr>
            <w:tcW w:w="3158" w:type="dxa"/>
          </w:tcPr>
          <w:p w:rsidR="00E521A4" w:rsidRPr="00435D7D" w:rsidRDefault="00F251E5" w:rsidP="00162569">
            <w:r>
              <w:rPr>
                <w:szCs w:val="20"/>
              </w:rPr>
              <w:t>Can be</w:t>
            </w:r>
            <w:r w:rsidR="000E656F">
              <w:rPr>
                <w:szCs w:val="20"/>
              </w:rPr>
              <w:t xml:space="preserve"> a comma separated list, e.g., </w:t>
            </w:r>
            <w:r>
              <w:rPr>
                <w:szCs w:val="20"/>
              </w:rPr>
              <w:t>CT,</w:t>
            </w:r>
            <w:r w:rsidR="000E656F">
              <w:rPr>
                <w:szCs w:val="20"/>
              </w:rPr>
              <w:t xml:space="preserve"> DF</w:t>
            </w:r>
          </w:p>
        </w:tc>
      </w:tr>
      <w:tr w:rsidR="00E521A4" w:rsidRPr="00C229AB" w:rsidTr="00162569">
        <w:trPr>
          <w:jc w:val="center"/>
        </w:trPr>
        <w:tc>
          <w:tcPr>
            <w:tcW w:w="2349" w:type="dxa"/>
          </w:tcPr>
          <w:p w:rsidR="00E521A4" w:rsidRPr="00CD0D4A" w:rsidRDefault="00E521A4" w:rsidP="00162569">
            <w:pPr>
              <w:rPr>
                <w:color w:val="000000"/>
                <w:szCs w:val="22"/>
              </w:rPr>
            </w:pPr>
            <w:r w:rsidRPr="00CD0D4A">
              <w:rPr>
                <w:color w:val="000000"/>
                <w:szCs w:val="22"/>
              </w:rPr>
              <w:t xml:space="preserve">LimitSetStatusIndicator </w:t>
            </w:r>
          </w:p>
        </w:tc>
        <w:tc>
          <w:tcPr>
            <w:tcW w:w="1170" w:type="dxa"/>
          </w:tcPr>
          <w:p w:rsidR="00E521A4" w:rsidRPr="00CD0D4A" w:rsidRDefault="00E521A4" w:rsidP="00162569">
            <w:pPr>
              <w:rPr>
                <w:color w:val="000000"/>
                <w:szCs w:val="22"/>
              </w:rPr>
            </w:pPr>
            <w:r w:rsidRPr="00CD0D4A">
              <w:rPr>
                <w:color w:val="000000"/>
                <w:szCs w:val="22"/>
              </w:rPr>
              <w:t xml:space="preserve">string </w:t>
            </w:r>
          </w:p>
        </w:tc>
        <w:tc>
          <w:tcPr>
            <w:tcW w:w="1080" w:type="dxa"/>
          </w:tcPr>
          <w:p w:rsidR="00E521A4" w:rsidRPr="00435D7D" w:rsidRDefault="00E521A4" w:rsidP="00162569">
            <w:r w:rsidRPr="00435D7D">
              <w:t>No</w:t>
            </w:r>
          </w:p>
        </w:tc>
        <w:tc>
          <w:tcPr>
            <w:tcW w:w="1260" w:type="dxa"/>
          </w:tcPr>
          <w:p w:rsidR="00E521A4" w:rsidRPr="00435D7D" w:rsidRDefault="00600CE5" w:rsidP="00162569">
            <w:r>
              <w:t>1 character</w:t>
            </w:r>
          </w:p>
        </w:tc>
        <w:tc>
          <w:tcPr>
            <w:tcW w:w="3158" w:type="dxa"/>
          </w:tcPr>
          <w:p w:rsidR="00E521A4" w:rsidRPr="00435D7D" w:rsidRDefault="00600CE5" w:rsidP="00162569">
            <w:r w:rsidRPr="00600CE5">
              <w:t>2 value choices: S, U</w:t>
            </w:r>
          </w:p>
        </w:tc>
      </w:tr>
      <w:tr w:rsidR="00E521A4" w:rsidRPr="00C229AB" w:rsidTr="00162569">
        <w:trPr>
          <w:jc w:val="center"/>
        </w:trPr>
        <w:tc>
          <w:tcPr>
            <w:tcW w:w="2349" w:type="dxa"/>
          </w:tcPr>
          <w:p w:rsidR="00E521A4" w:rsidRPr="00CD0D4A" w:rsidRDefault="00E521A4" w:rsidP="00162569">
            <w:pPr>
              <w:rPr>
                <w:color w:val="000000"/>
                <w:szCs w:val="22"/>
              </w:rPr>
            </w:pPr>
            <w:r w:rsidRPr="00CD0D4A">
              <w:rPr>
                <w:color w:val="000000"/>
                <w:szCs w:val="22"/>
              </w:rPr>
              <w:t xml:space="preserve">NPDESPermitNumber </w:t>
            </w:r>
          </w:p>
        </w:tc>
        <w:tc>
          <w:tcPr>
            <w:tcW w:w="1170" w:type="dxa"/>
          </w:tcPr>
          <w:p w:rsidR="00E521A4" w:rsidRPr="00CD0D4A" w:rsidRDefault="00E521A4" w:rsidP="00162569">
            <w:pPr>
              <w:rPr>
                <w:color w:val="000000"/>
                <w:szCs w:val="22"/>
              </w:rPr>
            </w:pPr>
            <w:r w:rsidRPr="00CD0D4A">
              <w:rPr>
                <w:color w:val="000000"/>
                <w:szCs w:val="22"/>
              </w:rPr>
              <w:t xml:space="preserve">string </w:t>
            </w:r>
          </w:p>
        </w:tc>
        <w:tc>
          <w:tcPr>
            <w:tcW w:w="1080" w:type="dxa"/>
          </w:tcPr>
          <w:p w:rsidR="00E521A4" w:rsidRPr="00435D7D" w:rsidRDefault="000F0AFD" w:rsidP="00162569">
            <w:r>
              <w:t>Yes</w:t>
            </w:r>
          </w:p>
        </w:tc>
        <w:tc>
          <w:tcPr>
            <w:tcW w:w="1260" w:type="dxa"/>
          </w:tcPr>
          <w:p w:rsidR="00E521A4" w:rsidRPr="00435D7D" w:rsidRDefault="0049168A" w:rsidP="00162569">
            <w:r>
              <w:rPr>
                <w:szCs w:val="20"/>
              </w:rPr>
              <w:t>9 characters</w:t>
            </w:r>
          </w:p>
        </w:tc>
        <w:tc>
          <w:tcPr>
            <w:tcW w:w="3158" w:type="dxa"/>
          </w:tcPr>
          <w:p w:rsidR="00E521A4" w:rsidRPr="00435D7D" w:rsidRDefault="009B55AA" w:rsidP="00162569">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E521A4" w:rsidRPr="00C229AB" w:rsidTr="00162569">
        <w:trPr>
          <w:jc w:val="center"/>
        </w:trPr>
        <w:tc>
          <w:tcPr>
            <w:tcW w:w="2349" w:type="dxa"/>
          </w:tcPr>
          <w:p w:rsidR="00E521A4" w:rsidRPr="00CD0D4A" w:rsidRDefault="00E521A4" w:rsidP="00162569">
            <w:pPr>
              <w:rPr>
                <w:color w:val="000000"/>
                <w:szCs w:val="22"/>
              </w:rPr>
            </w:pPr>
            <w:r w:rsidRPr="00CD0D4A">
              <w:rPr>
                <w:color w:val="000000"/>
                <w:szCs w:val="22"/>
              </w:rPr>
              <w:t xml:space="preserve">PermittedFeatureId </w:t>
            </w:r>
          </w:p>
        </w:tc>
        <w:tc>
          <w:tcPr>
            <w:tcW w:w="1170" w:type="dxa"/>
          </w:tcPr>
          <w:p w:rsidR="00E521A4" w:rsidRPr="00CD0D4A" w:rsidRDefault="00E521A4" w:rsidP="00162569">
            <w:pPr>
              <w:rPr>
                <w:color w:val="000000"/>
                <w:szCs w:val="22"/>
              </w:rPr>
            </w:pPr>
            <w:r w:rsidRPr="00CD0D4A">
              <w:rPr>
                <w:color w:val="000000"/>
                <w:szCs w:val="22"/>
              </w:rPr>
              <w:t xml:space="preserve">string </w:t>
            </w:r>
          </w:p>
        </w:tc>
        <w:tc>
          <w:tcPr>
            <w:tcW w:w="1080" w:type="dxa"/>
          </w:tcPr>
          <w:p w:rsidR="00E521A4" w:rsidRPr="00435D7D" w:rsidRDefault="00E521A4" w:rsidP="00162569">
            <w:r w:rsidRPr="00435D7D">
              <w:t>No</w:t>
            </w:r>
          </w:p>
        </w:tc>
        <w:tc>
          <w:tcPr>
            <w:tcW w:w="1260" w:type="dxa"/>
          </w:tcPr>
          <w:p w:rsidR="00E521A4" w:rsidRPr="00435D7D" w:rsidRDefault="00600CE5" w:rsidP="00162569">
            <w:r>
              <w:t>4 characters</w:t>
            </w:r>
          </w:p>
        </w:tc>
        <w:tc>
          <w:tcPr>
            <w:tcW w:w="3158" w:type="dxa"/>
          </w:tcPr>
          <w:p w:rsidR="00E521A4" w:rsidRPr="00435D7D" w:rsidRDefault="00E521A4" w:rsidP="00162569"/>
        </w:tc>
      </w:tr>
    </w:tbl>
    <w:p w:rsidR="00E521A4" w:rsidRDefault="00E521A4" w:rsidP="00E521A4">
      <w:pPr>
        <w:pStyle w:val="Bull2"/>
        <w:numPr>
          <w:ilvl w:val="0"/>
          <w:numId w:val="0"/>
        </w:numPr>
      </w:pPr>
    </w:p>
    <w:p w:rsidR="00E521A4" w:rsidRPr="00E521A4" w:rsidRDefault="00E521A4" w:rsidP="00E521A4">
      <w:pPr>
        <w:pStyle w:val="BodyText"/>
      </w:pPr>
    </w:p>
    <w:p w:rsidR="004D6A20" w:rsidRDefault="00E521A4" w:rsidP="00E521A4">
      <w:pPr>
        <w:pStyle w:val="Heading4"/>
      </w:pPr>
      <w:bookmarkStart w:id="60" w:name="_Toc516748221"/>
      <w:r w:rsidRPr="00E521A4">
        <w:t>GetICISLocalLimitsReportData</w:t>
      </w:r>
      <w:bookmarkEnd w:id="60"/>
    </w:p>
    <w:p w:rsidR="00E521A4" w:rsidRDefault="00E521A4" w:rsidP="00E521A4">
      <w:pPr>
        <w:pStyle w:val="BodyText"/>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5104E7" w:rsidRPr="00C229AB" w:rsidDel="00590FE5" w:rsidTr="00162569">
        <w:trPr>
          <w:jc w:val="center"/>
        </w:trPr>
        <w:tc>
          <w:tcPr>
            <w:tcW w:w="2349" w:type="dxa"/>
            <w:shd w:val="clear" w:color="auto" w:fill="EDF3F3"/>
          </w:tcPr>
          <w:p w:rsidR="005104E7" w:rsidRPr="00C229AB" w:rsidRDefault="005104E7" w:rsidP="00162569">
            <w:pPr>
              <w:pStyle w:val="TableHeader"/>
            </w:pPr>
            <w:r w:rsidRPr="00C229AB">
              <w:t>Name</w:t>
            </w:r>
          </w:p>
        </w:tc>
        <w:tc>
          <w:tcPr>
            <w:tcW w:w="1170" w:type="dxa"/>
            <w:shd w:val="clear" w:color="auto" w:fill="EDF3F3"/>
          </w:tcPr>
          <w:p w:rsidR="005104E7" w:rsidRPr="00C229AB" w:rsidRDefault="005104E7" w:rsidP="00162569">
            <w:pPr>
              <w:pStyle w:val="TableHeader"/>
            </w:pPr>
            <w:r w:rsidRPr="00C229AB">
              <w:t>Data Type</w:t>
            </w:r>
          </w:p>
        </w:tc>
        <w:tc>
          <w:tcPr>
            <w:tcW w:w="1080" w:type="dxa"/>
            <w:shd w:val="clear" w:color="auto" w:fill="EDF3F3"/>
          </w:tcPr>
          <w:p w:rsidR="005104E7" w:rsidRPr="00C229AB" w:rsidRDefault="005104E7" w:rsidP="00162569">
            <w:pPr>
              <w:pStyle w:val="TableHeader"/>
            </w:pPr>
            <w:r w:rsidRPr="00C229AB">
              <w:t>Required</w:t>
            </w:r>
          </w:p>
        </w:tc>
        <w:tc>
          <w:tcPr>
            <w:tcW w:w="1260" w:type="dxa"/>
            <w:shd w:val="clear" w:color="auto" w:fill="EDF3F3"/>
          </w:tcPr>
          <w:p w:rsidR="005104E7" w:rsidRPr="00C229AB" w:rsidRDefault="005104E7" w:rsidP="00162569">
            <w:pPr>
              <w:pStyle w:val="TableHeader"/>
            </w:pPr>
            <w:r w:rsidRPr="00C229AB">
              <w:t>Max Length</w:t>
            </w:r>
          </w:p>
        </w:tc>
        <w:tc>
          <w:tcPr>
            <w:tcW w:w="3158" w:type="dxa"/>
            <w:shd w:val="clear" w:color="auto" w:fill="EDF3F3"/>
          </w:tcPr>
          <w:p w:rsidR="005104E7" w:rsidRPr="00C229AB" w:rsidDel="00590FE5" w:rsidRDefault="005104E7" w:rsidP="00162569">
            <w:pPr>
              <w:pStyle w:val="TableHeader"/>
            </w:pPr>
            <w:r w:rsidRPr="00C229AB">
              <w:t>Notes</w:t>
            </w:r>
          </w:p>
        </w:tc>
      </w:tr>
      <w:tr w:rsidR="005104E7" w:rsidRPr="00C229AB" w:rsidTr="00162569">
        <w:trPr>
          <w:jc w:val="center"/>
        </w:trPr>
        <w:tc>
          <w:tcPr>
            <w:tcW w:w="2349" w:type="dxa"/>
          </w:tcPr>
          <w:p w:rsidR="005104E7" w:rsidRPr="00CD0D4A" w:rsidRDefault="005104E7" w:rsidP="00162569">
            <w:pPr>
              <w:rPr>
                <w:color w:val="000000"/>
                <w:szCs w:val="22"/>
              </w:rPr>
            </w:pPr>
            <w:r w:rsidRPr="00CD0D4A">
              <w:rPr>
                <w:color w:val="000000"/>
                <w:szCs w:val="22"/>
              </w:rPr>
              <w:t xml:space="preserve">AgencyType </w:t>
            </w:r>
          </w:p>
        </w:tc>
        <w:tc>
          <w:tcPr>
            <w:tcW w:w="1170" w:type="dxa"/>
          </w:tcPr>
          <w:p w:rsidR="005104E7" w:rsidRPr="00CD0D4A" w:rsidRDefault="005104E7" w:rsidP="00162569">
            <w:pPr>
              <w:rPr>
                <w:color w:val="000000"/>
                <w:szCs w:val="22"/>
              </w:rPr>
            </w:pPr>
            <w:r w:rsidRPr="00CD0D4A">
              <w:rPr>
                <w:color w:val="000000"/>
                <w:szCs w:val="22"/>
              </w:rPr>
              <w:t xml:space="preserve">string </w:t>
            </w:r>
          </w:p>
        </w:tc>
        <w:tc>
          <w:tcPr>
            <w:tcW w:w="1080" w:type="dxa"/>
          </w:tcPr>
          <w:p w:rsidR="005104E7" w:rsidRPr="00435D7D" w:rsidRDefault="005104E7" w:rsidP="00162569">
            <w:r w:rsidRPr="00435D7D">
              <w:t>No</w:t>
            </w:r>
          </w:p>
        </w:tc>
        <w:tc>
          <w:tcPr>
            <w:tcW w:w="1260" w:type="dxa"/>
          </w:tcPr>
          <w:p w:rsidR="005104E7" w:rsidRPr="00435D7D" w:rsidRDefault="00B313F1" w:rsidP="00162569">
            <w:r>
              <w:rPr>
                <w:szCs w:val="20"/>
              </w:rPr>
              <w:t>5 characters</w:t>
            </w:r>
          </w:p>
        </w:tc>
        <w:tc>
          <w:tcPr>
            <w:tcW w:w="3158" w:type="dxa"/>
          </w:tcPr>
          <w:p w:rsidR="005104E7" w:rsidRPr="00435D7D" w:rsidRDefault="005104E7" w:rsidP="00162569">
            <w:pPr>
              <w:rPr>
                <w:szCs w:val="20"/>
              </w:rPr>
            </w:pPr>
            <w:r w:rsidRPr="00435D7D">
              <w:t>Valid AgencyTypes are 'EPA', 'STATE', and 'TRIBE'.</w:t>
            </w:r>
          </w:p>
        </w:tc>
      </w:tr>
      <w:tr w:rsidR="005104E7" w:rsidRPr="00C229AB" w:rsidTr="00162569">
        <w:trPr>
          <w:jc w:val="center"/>
        </w:trPr>
        <w:tc>
          <w:tcPr>
            <w:tcW w:w="2349" w:type="dxa"/>
          </w:tcPr>
          <w:p w:rsidR="005104E7" w:rsidRPr="00CD0D4A" w:rsidRDefault="005104E7" w:rsidP="00162569">
            <w:pPr>
              <w:rPr>
                <w:color w:val="000000"/>
                <w:szCs w:val="22"/>
              </w:rPr>
            </w:pPr>
            <w:r>
              <w:t>LocalLimitsReportChgDateBegin</w:t>
            </w:r>
          </w:p>
        </w:tc>
        <w:tc>
          <w:tcPr>
            <w:tcW w:w="1170" w:type="dxa"/>
          </w:tcPr>
          <w:p w:rsidR="005104E7" w:rsidRPr="00CD0D4A" w:rsidRDefault="005104E7" w:rsidP="00162569">
            <w:pPr>
              <w:rPr>
                <w:color w:val="000000"/>
                <w:szCs w:val="22"/>
              </w:rPr>
            </w:pPr>
            <w:r w:rsidRPr="00CD0D4A">
              <w:rPr>
                <w:color w:val="000000"/>
                <w:szCs w:val="22"/>
              </w:rPr>
              <w:t xml:space="preserve">date </w:t>
            </w:r>
          </w:p>
        </w:tc>
        <w:tc>
          <w:tcPr>
            <w:tcW w:w="1080" w:type="dxa"/>
          </w:tcPr>
          <w:p w:rsidR="005104E7" w:rsidRPr="00435D7D" w:rsidRDefault="005104E7" w:rsidP="00162569">
            <w:r w:rsidRPr="00435D7D">
              <w:t>No</w:t>
            </w:r>
          </w:p>
        </w:tc>
        <w:tc>
          <w:tcPr>
            <w:tcW w:w="1260" w:type="dxa"/>
          </w:tcPr>
          <w:p w:rsidR="005104E7" w:rsidRPr="00435D7D" w:rsidRDefault="002B49CF" w:rsidP="00162569">
            <w:r>
              <w:rPr>
                <w:szCs w:val="20"/>
              </w:rPr>
              <w:t>10 characters</w:t>
            </w:r>
          </w:p>
        </w:tc>
        <w:tc>
          <w:tcPr>
            <w:tcW w:w="3158" w:type="dxa"/>
          </w:tcPr>
          <w:p w:rsidR="005104E7" w:rsidRPr="00435D7D" w:rsidRDefault="005104E7" w:rsidP="00162569">
            <w:r w:rsidRPr="00435D7D">
              <w:rPr>
                <w:szCs w:val="20"/>
              </w:rPr>
              <w:t>Represents the end date (inclusive) that is used with the corresponding begin date (inclusive) to create the date range for this field.  Dates must be entered in MM/DD/YYYY format.</w:t>
            </w:r>
          </w:p>
        </w:tc>
      </w:tr>
      <w:tr w:rsidR="005104E7" w:rsidRPr="00C229AB" w:rsidTr="00162569">
        <w:trPr>
          <w:jc w:val="center"/>
        </w:trPr>
        <w:tc>
          <w:tcPr>
            <w:tcW w:w="2349" w:type="dxa"/>
          </w:tcPr>
          <w:p w:rsidR="005104E7" w:rsidRPr="00CD0D4A" w:rsidRDefault="00AF4DFC" w:rsidP="00162569">
            <w:pPr>
              <w:rPr>
                <w:color w:val="000000"/>
                <w:szCs w:val="22"/>
              </w:rPr>
            </w:pPr>
            <w:r>
              <w:t>LocalLimitsReportChgDateEnd</w:t>
            </w:r>
          </w:p>
        </w:tc>
        <w:tc>
          <w:tcPr>
            <w:tcW w:w="1170" w:type="dxa"/>
          </w:tcPr>
          <w:p w:rsidR="005104E7" w:rsidRPr="00CD0D4A" w:rsidRDefault="005104E7" w:rsidP="00162569">
            <w:pPr>
              <w:rPr>
                <w:color w:val="000000"/>
                <w:szCs w:val="22"/>
              </w:rPr>
            </w:pPr>
            <w:r w:rsidRPr="00CD0D4A">
              <w:rPr>
                <w:color w:val="000000"/>
                <w:szCs w:val="22"/>
              </w:rPr>
              <w:t xml:space="preserve">date </w:t>
            </w:r>
          </w:p>
        </w:tc>
        <w:tc>
          <w:tcPr>
            <w:tcW w:w="1080" w:type="dxa"/>
          </w:tcPr>
          <w:p w:rsidR="005104E7" w:rsidRPr="00435D7D" w:rsidRDefault="00134E67" w:rsidP="00162569">
            <w:r>
              <w:t>No</w:t>
            </w:r>
          </w:p>
        </w:tc>
        <w:tc>
          <w:tcPr>
            <w:tcW w:w="1260" w:type="dxa"/>
          </w:tcPr>
          <w:p w:rsidR="005104E7" w:rsidRPr="00435D7D" w:rsidRDefault="002B49CF" w:rsidP="00162569">
            <w:r>
              <w:rPr>
                <w:szCs w:val="20"/>
              </w:rPr>
              <w:t>10 characters</w:t>
            </w:r>
          </w:p>
        </w:tc>
        <w:tc>
          <w:tcPr>
            <w:tcW w:w="3158" w:type="dxa"/>
          </w:tcPr>
          <w:p w:rsidR="005104E7" w:rsidRPr="00435D7D" w:rsidRDefault="005104E7" w:rsidP="00162569">
            <w:pPr>
              <w:rPr>
                <w:szCs w:val="20"/>
              </w:rPr>
            </w:pPr>
            <w:r w:rsidRPr="00435D7D">
              <w:rPr>
                <w:szCs w:val="20"/>
              </w:rPr>
              <w:t>Represents the begin date (inclusive) that is used with the corresponding end date (inclusive) to create the date range for this field.  Dates must be entered in MM/DD/YYYY format.</w:t>
            </w:r>
          </w:p>
        </w:tc>
      </w:tr>
      <w:tr w:rsidR="005104E7" w:rsidRPr="00C229AB" w:rsidTr="00162569">
        <w:trPr>
          <w:jc w:val="center"/>
        </w:trPr>
        <w:tc>
          <w:tcPr>
            <w:tcW w:w="2349" w:type="dxa"/>
          </w:tcPr>
          <w:p w:rsidR="005104E7" w:rsidRPr="00CD0D4A" w:rsidRDefault="005104E7" w:rsidP="00162569">
            <w:pPr>
              <w:rPr>
                <w:color w:val="000000"/>
                <w:szCs w:val="22"/>
              </w:rPr>
            </w:pPr>
            <w:r w:rsidRPr="00CD0D4A">
              <w:rPr>
                <w:color w:val="000000"/>
                <w:szCs w:val="22"/>
              </w:rPr>
              <w:t xml:space="preserve">NPDESPermitNumber </w:t>
            </w:r>
          </w:p>
        </w:tc>
        <w:tc>
          <w:tcPr>
            <w:tcW w:w="1170" w:type="dxa"/>
          </w:tcPr>
          <w:p w:rsidR="005104E7" w:rsidRPr="00CD0D4A" w:rsidRDefault="005104E7" w:rsidP="00162569">
            <w:pPr>
              <w:rPr>
                <w:color w:val="000000"/>
                <w:szCs w:val="22"/>
              </w:rPr>
            </w:pPr>
            <w:r w:rsidRPr="00CD0D4A">
              <w:rPr>
                <w:color w:val="000000"/>
                <w:szCs w:val="22"/>
              </w:rPr>
              <w:t xml:space="preserve">string </w:t>
            </w:r>
          </w:p>
        </w:tc>
        <w:tc>
          <w:tcPr>
            <w:tcW w:w="1080" w:type="dxa"/>
          </w:tcPr>
          <w:p w:rsidR="005104E7" w:rsidRPr="00435D7D" w:rsidRDefault="00134E67" w:rsidP="00162569">
            <w:r>
              <w:t>Yes</w:t>
            </w:r>
          </w:p>
        </w:tc>
        <w:tc>
          <w:tcPr>
            <w:tcW w:w="1260" w:type="dxa"/>
          </w:tcPr>
          <w:p w:rsidR="005104E7" w:rsidRPr="00435D7D" w:rsidRDefault="0049168A" w:rsidP="00162569">
            <w:r>
              <w:rPr>
                <w:szCs w:val="20"/>
              </w:rPr>
              <w:t>9 characters</w:t>
            </w:r>
          </w:p>
        </w:tc>
        <w:tc>
          <w:tcPr>
            <w:tcW w:w="3158" w:type="dxa"/>
          </w:tcPr>
          <w:p w:rsidR="005104E7" w:rsidRPr="00435D7D" w:rsidRDefault="009B55AA" w:rsidP="00162569">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5104E7" w:rsidRPr="00435D7D" w:rsidTr="00162569">
        <w:trPr>
          <w:jc w:val="center"/>
        </w:trPr>
        <w:tc>
          <w:tcPr>
            <w:tcW w:w="2349" w:type="dxa"/>
          </w:tcPr>
          <w:p w:rsidR="005104E7" w:rsidRPr="00CD0D4A" w:rsidRDefault="005104E7" w:rsidP="00162569">
            <w:pPr>
              <w:rPr>
                <w:color w:val="000000"/>
                <w:szCs w:val="22"/>
              </w:rPr>
            </w:pPr>
            <w:r>
              <w:t>ReportReceivedDateBegin</w:t>
            </w:r>
          </w:p>
        </w:tc>
        <w:tc>
          <w:tcPr>
            <w:tcW w:w="1170" w:type="dxa"/>
          </w:tcPr>
          <w:p w:rsidR="005104E7" w:rsidRPr="00CD0D4A" w:rsidRDefault="005104E7" w:rsidP="00162569">
            <w:pPr>
              <w:rPr>
                <w:color w:val="000000"/>
                <w:szCs w:val="22"/>
              </w:rPr>
            </w:pPr>
            <w:r w:rsidRPr="00CD0D4A">
              <w:rPr>
                <w:color w:val="000000"/>
                <w:szCs w:val="22"/>
              </w:rPr>
              <w:t xml:space="preserve">date </w:t>
            </w:r>
          </w:p>
        </w:tc>
        <w:tc>
          <w:tcPr>
            <w:tcW w:w="1080" w:type="dxa"/>
          </w:tcPr>
          <w:p w:rsidR="005104E7" w:rsidRPr="00435D7D" w:rsidRDefault="005104E7" w:rsidP="00162569">
            <w:r w:rsidRPr="00435D7D">
              <w:t>No</w:t>
            </w:r>
          </w:p>
        </w:tc>
        <w:tc>
          <w:tcPr>
            <w:tcW w:w="1260" w:type="dxa"/>
          </w:tcPr>
          <w:p w:rsidR="005104E7" w:rsidRPr="00435D7D" w:rsidRDefault="002B49CF" w:rsidP="00162569">
            <w:r>
              <w:rPr>
                <w:szCs w:val="20"/>
              </w:rPr>
              <w:t>10 characters</w:t>
            </w:r>
          </w:p>
        </w:tc>
        <w:tc>
          <w:tcPr>
            <w:tcW w:w="3158" w:type="dxa"/>
          </w:tcPr>
          <w:p w:rsidR="005104E7" w:rsidRPr="00435D7D" w:rsidRDefault="005104E7" w:rsidP="00162569">
            <w:r w:rsidRPr="00435D7D">
              <w:rPr>
                <w:szCs w:val="20"/>
              </w:rPr>
              <w:t>Represents the end date (inclusive) that is used with the corresponding begin date (inclusive) to create the date range for this field.  Dates must be entered in MM/DD/YYYY format.</w:t>
            </w:r>
          </w:p>
        </w:tc>
      </w:tr>
      <w:tr w:rsidR="005104E7" w:rsidRPr="00435D7D" w:rsidTr="00162569">
        <w:trPr>
          <w:jc w:val="center"/>
        </w:trPr>
        <w:tc>
          <w:tcPr>
            <w:tcW w:w="2349" w:type="dxa"/>
          </w:tcPr>
          <w:p w:rsidR="005104E7" w:rsidRPr="00CD0D4A" w:rsidRDefault="005104E7" w:rsidP="00162569">
            <w:pPr>
              <w:rPr>
                <w:color w:val="000000"/>
                <w:szCs w:val="22"/>
              </w:rPr>
            </w:pPr>
            <w:r>
              <w:t>ReportReceivedDateEnd</w:t>
            </w:r>
          </w:p>
        </w:tc>
        <w:tc>
          <w:tcPr>
            <w:tcW w:w="1170" w:type="dxa"/>
          </w:tcPr>
          <w:p w:rsidR="005104E7" w:rsidRPr="00CD0D4A" w:rsidRDefault="005104E7" w:rsidP="00162569">
            <w:pPr>
              <w:rPr>
                <w:color w:val="000000"/>
                <w:szCs w:val="22"/>
              </w:rPr>
            </w:pPr>
            <w:r w:rsidRPr="00CD0D4A">
              <w:rPr>
                <w:color w:val="000000"/>
                <w:szCs w:val="22"/>
              </w:rPr>
              <w:t xml:space="preserve">date </w:t>
            </w:r>
          </w:p>
        </w:tc>
        <w:tc>
          <w:tcPr>
            <w:tcW w:w="1080" w:type="dxa"/>
          </w:tcPr>
          <w:p w:rsidR="005104E7" w:rsidRPr="00435D7D" w:rsidRDefault="00134E67" w:rsidP="00162569">
            <w:r>
              <w:t>No</w:t>
            </w:r>
          </w:p>
        </w:tc>
        <w:tc>
          <w:tcPr>
            <w:tcW w:w="1260" w:type="dxa"/>
          </w:tcPr>
          <w:p w:rsidR="005104E7" w:rsidRPr="00435D7D" w:rsidRDefault="002B49CF" w:rsidP="00162569">
            <w:r>
              <w:rPr>
                <w:szCs w:val="20"/>
              </w:rPr>
              <w:t>10 characters</w:t>
            </w:r>
          </w:p>
        </w:tc>
        <w:tc>
          <w:tcPr>
            <w:tcW w:w="3158" w:type="dxa"/>
          </w:tcPr>
          <w:p w:rsidR="005104E7" w:rsidRPr="00435D7D" w:rsidRDefault="005104E7" w:rsidP="00162569">
            <w:pPr>
              <w:rPr>
                <w:szCs w:val="20"/>
              </w:rPr>
            </w:pPr>
            <w:r w:rsidRPr="00435D7D">
              <w:rPr>
                <w:szCs w:val="20"/>
              </w:rPr>
              <w:t>Represents the begin date (inclusive) that is used with the corresponding end date (inclusive) to create the date range for this field.  Dates must be entered in MM/DD/YYYY format.</w:t>
            </w:r>
          </w:p>
        </w:tc>
      </w:tr>
    </w:tbl>
    <w:p w:rsidR="005104E7" w:rsidRDefault="005104E7" w:rsidP="00E521A4">
      <w:pPr>
        <w:pStyle w:val="BodyText"/>
      </w:pPr>
    </w:p>
    <w:p w:rsidR="00A67356" w:rsidRPr="00E521A4" w:rsidRDefault="00A67356" w:rsidP="00E521A4">
      <w:pPr>
        <w:pStyle w:val="BodyText"/>
      </w:pPr>
    </w:p>
    <w:p w:rsidR="004D6A20" w:rsidRDefault="00E521A4" w:rsidP="00E521A4">
      <w:pPr>
        <w:pStyle w:val="Heading4"/>
      </w:pPr>
      <w:bookmarkStart w:id="61" w:name="_Toc516748222"/>
      <w:r w:rsidRPr="00E521A4">
        <w:t>GetICISMasterGeneralPermitData</w:t>
      </w:r>
      <w:bookmarkEnd w:id="61"/>
    </w:p>
    <w:p w:rsidR="00430DA0" w:rsidRDefault="00430DA0" w:rsidP="00430DA0">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430DA0" w:rsidRPr="00C229AB" w:rsidDel="00590FE5" w:rsidTr="00162569">
        <w:trPr>
          <w:jc w:val="center"/>
        </w:trPr>
        <w:tc>
          <w:tcPr>
            <w:tcW w:w="2349" w:type="dxa"/>
            <w:shd w:val="clear" w:color="auto" w:fill="EDF3F3"/>
          </w:tcPr>
          <w:p w:rsidR="00430DA0" w:rsidRPr="00C229AB" w:rsidRDefault="00430DA0" w:rsidP="00162569">
            <w:pPr>
              <w:pStyle w:val="TableHeader"/>
            </w:pPr>
            <w:r w:rsidRPr="00C229AB">
              <w:t>Name</w:t>
            </w:r>
          </w:p>
        </w:tc>
        <w:tc>
          <w:tcPr>
            <w:tcW w:w="1170" w:type="dxa"/>
            <w:shd w:val="clear" w:color="auto" w:fill="EDF3F3"/>
          </w:tcPr>
          <w:p w:rsidR="00430DA0" w:rsidRPr="00C229AB" w:rsidRDefault="00430DA0" w:rsidP="00162569">
            <w:pPr>
              <w:pStyle w:val="TableHeader"/>
            </w:pPr>
            <w:r w:rsidRPr="00C229AB">
              <w:t>Data Type</w:t>
            </w:r>
          </w:p>
        </w:tc>
        <w:tc>
          <w:tcPr>
            <w:tcW w:w="1080" w:type="dxa"/>
            <w:shd w:val="clear" w:color="auto" w:fill="EDF3F3"/>
          </w:tcPr>
          <w:p w:rsidR="00430DA0" w:rsidRPr="00C229AB" w:rsidRDefault="00430DA0" w:rsidP="00162569">
            <w:pPr>
              <w:pStyle w:val="TableHeader"/>
            </w:pPr>
            <w:r w:rsidRPr="00C229AB">
              <w:t>Required</w:t>
            </w:r>
          </w:p>
        </w:tc>
        <w:tc>
          <w:tcPr>
            <w:tcW w:w="1260" w:type="dxa"/>
            <w:shd w:val="clear" w:color="auto" w:fill="EDF3F3"/>
          </w:tcPr>
          <w:p w:rsidR="00430DA0" w:rsidRPr="00C229AB" w:rsidRDefault="00430DA0" w:rsidP="00162569">
            <w:pPr>
              <w:pStyle w:val="TableHeader"/>
            </w:pPr>
            <w:r w:rsidRPr="00C229AB">
              <w:t>Max Length</w:t>
            </w:r>
          </w:p>
        </w:tc>
        <w:tc>
          <w:tcPr>
            <w:tcW w:w="3158" w:type="dxa"/>
            <w:shd w:val="clear" w:color="auto" w:fill="EDF3F3"/>
          </w:tcPr>
          <w:p w:rsidR="00430DA0" w:rsidRPr="00C229AB" w:rsidDel="00590FE5" w:rsidRDefault="00430DA0" w:rsidP="00162569">
            <w:pPr>
              <w:pStyle w:val="TableHeader"/>
            </w:pPr>
            <w:r w:rsidRPr="00C229AB">
              <w:t>Notes</w:t>
            </w:r>
          </w:p>
        </w:tc>
      </w:tr>
      <w:tr w:rsidR="00430DA0" w:rsidRPr="00C229AB" w:rsidTr="00162569">
        <w:trPr>
          <w:jc w:val="center"/>
        </w:trPr>
        <w:tc>
          <w:tcPr>
            <w:tcW w:w="2349" w:type="dxa"/>
          </w:tcPr>
          <w:p w:rsidR="00430DA0" w:rsidRPr="00C01CA8" w:rsidRDefault="00430DA0" w:rsidP="00162569">
            <w:pPr>
              <w:rPr>
                <w:szCs w:val="20"/>
              </w:rPr>
            </w:pPr>
            <w:r w:rsidRPr="00C01CA8">
              <w:rPr>
                <w:szCs w:val="20"/>
              </w:rPr>
              <w:t>AgencyType</w:t>
            </w:r>
          </w:p>
        </w:tc>
        <w:tc>
          <w:tcPr>
            <w:tcW w:w="1170" w:type="dxa"/>
          </w:tcPr>
          <w:p w:rsidR="00430DA0" w:rsidRPr="00C01CA8" w:rsidRDefault="00430DA0" w:rsidP="00162569">
            <w:pPr>
              <w:rPr>
                <w:szCs w:val="20"/>
              </w:rPr>
            </w:pPr>
            <w:r w:rsidRPr="00C01CA8">
              <w:rPr>
                <w:szCs w:val="20"/>
              </w:rPr>
              <w:t>string</w:t>
            </w:r>
          </w:p>
        </w:tc>
        <w:tc>
          <w:tcPr>
            <w:tcW w:w="1080" w:type="dxa"/>
          </w:tcPr>
          <w:p w:rsidR="00430DA0" w:rsidRPr="00C01CA8" w:rsidRDefault="00430DA0" w:rsidP="00162569">
            <w:pPr>
              <w:rPr>
                <w:szCs w:val="20"/>
              </w:rPr>
            </w:pPr>
            <w:r w:rsidRPr="00C01CA8">
              <w:rPr>
                <w:szCs w:val="20"/>
              </w:rPr>
              <w:t>No</w:t>
            </w:r>
          </w:p>
        </w:tc>
        <w:tc>
          <w:tcPr>
            <w:tcW w:w="1260" w:type="dxa"/>
          </w:tcPr>
          <w:p w:rsidR="00430DA0" w:rsidRPr="00C01CA8" w:rsidRDefault="00B313F1" w:rsidP="00162569">
            <w:pPr>
              <w:rPr>
                <w:szCs w:val="20"/>
              </w:rPr>
            </w:pPr>
            <w:r>
              <w:rPr>
                <w:szCs w:val="20"/>
              </w:rPr>
              <w:t>5 characters</w:t>
            </w:r>
          </w:p>
        </w:tc>
        <w:tc>
          <w:tcPr>
            <w:tcW w:w="3158" w:type="dxa"/>
          </w:tcPr>
          <w:p w:rsidR="00430DA0" w:rsidRPr="00C01CA8" w:rsidRDefault="00430DA0" w:rsidP="00162569">
            <w:pPr>
              <w:rPr>
                <w:szCs w:val="20"/>
              </w:rPr>
            </w:pPr>
            <w:r w:rsidRPr="00C01CA8">
              <w:rPr>
                <w:szCs w:val="20"/>
              </w:rPr>
              <w:t>Valid AgencyTypes are 'EPA', 'STATE', and 'TRIBE'.</w:t>
            </w:r>
          </w:p>
        </w:tc>
      </w:tr>
      <w:tr w:rsidR="00430DA0" w:rsidRPr="00C229AB" w:rsidTr="00162569">
        <w:trPr>
          <w:jc w:val="center"/>
        </w:trPr>
        <w:tc>
          <w:tcPr>
            <w:tcW w:w="2349" w:type="dxa"/>
          </w:tcPr>
          <w:p w:rsidR="00430DA0" w:rsidRPr="00C01CA8" w:rsidRDefault="00430DA0" w:rsidP="00162569">
            <w:pPr>
              <w:rPr>
                <w:szCs w:val="20"/>
              </w:rPr>
            </w:pPr>
            <w:r w:rsidRPr="00C01CA8">
              <w:rPr>
                <w:szCs w:val="20"/>
              </w:rPr>
              <w:t xml:space="preserve">NPDESPermitNumber </w:t>
            </w:r>
          </w:p>
        </w:tc>
        <w:tc>
          <w:tcPr>
            <w:tcW w:w="1170" w:type="dxa"/>
          </w:tcPr>
          <w:p w:rsidR="00430DA0" w:rsidRPr="00C01CA8" w:rsidRDefault="00430DA0" w:rsidP="00162569">
            <w:pPr>
              <w:rPr>
                <w:szCs w:val="20"/>
              </w:rPr>
            </w:pPr>
            <w:r w:rsidRPr="00C01CA8">
              <w:rPr>
                <w:szCs w:val="20"/>
              </w:rPr>
              <w:t xml:space="preserve">string </w:t>
            </w:r>
          </w:p>
        </w:tc>
        <w:tc>
          <w:tcPr>
            <w:tcW w:w="1080" w:type="dxa"/>
          </w:tcPr>
          <w:p w:rsidR="00430DA0" w:rsidRPr="00C01CA8" w:rsidRDefault="00430DA0" w:rsidP="00162569">
            <w:pPr>
              <w:rPr>
                <w:szCs w:val="20"/>
              </w:rPr>
            </w:pPr>
            <w:r w:rsidRPr="00C01CA8">
              <w:rPr>
                <w:szCs w:val="20"/>
              </w:rPr>
              <w:t>Yes</w:t>
            </w:r>
          </w:p>
        </w:tc>
        <w:tc>
          <w:tcPr>
            <w:tcW w:w="1260" w:type="dxa"/>
          </w:tcPr>
          <w:p w:rsidR="00430DA0" w:rsidRPr="00C01CA8" w:rsidRDefault="0049168A" w:rsidP="00162569">
            <w:pPr>
              <w:rPr>
                <w:szCs w:val="20"/>
              </w:rPr>
            </w:pPr>
            <w:r>
              <w:rPr>
                <w:szCs w:val="20"/>
              </w:rPr>
              <w:t>9 characters</w:t>
            </w:r>
          </w:p>
        </w:tc>
        <w:tc>
          <w:tcPr>
            <w:tcW w:w="3158" w:type="dxa"/>
          </w:tcPr>
          <w:p w:rsidR="00430DA0" w:rsidRPr="00C01CA8" w:rsidRDefault="009B55AA"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430DA0" w:rsidRPr="00C229AB" w:rsidTr="002B49CF">
        <w:trPr>
          <w:jc w:val="center"/>
        </w:trPr>
        <w:tc>
          <w:tcPr>
            <w:tcW w:w="2349" w:type="dxa"/>
          </w:tcPr>
          <w:p w:rsidR="00430DA0" w:rsidRPr="00D21364" w:rsidRDefault="00430DA0" w:rsidP="00162569">
            <w:pPr>
              <w:rPr>
                <w:color w:val="000000"/>
                <w:szCs w:val="20"/>
              </w:rPr>
            </w:pPr>
            <w:r>
              <w:t>PermitChangeDateBegin</w:t>
            </w:r>
          </w:p>
        </w:tc>
        <w:tc>
          <w:tcPr>
            <w:tcW w:w="1170" w:type="dxa"/>
          </w:tcPr>
          <w:p w:rsidR="00430DA0" w:rsidRPr="00D21364" w:rsidRDefault="00430DA0" w:rsidP="00162569">
            <w:pPr>
              <w:rPr>
                <w:color w:val="000000"/>
                <w:szCs w:val="20"/>
              </w:rPr>
            </w:pPr>
            <w:r w:rsidRPr="00D21364">
              <w:rPr>
                <w:color w:val="000000"/>
                <w:szCs w:val="20"/>
              </w:rPr>
              <w:t xml:space="preserve">date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10 characters</w:t>
            </w:r>
          </w:p>
        </w:tc>
        <w:tc>
          <w:tcPr>
            <w:tcW w:w="3158" w:type="dxa"/>
          </w:tcPr>
          <w:p w:rsidR="00430DA0" w:rsidRPr="00C01CA8" w:rsidRDefault="00430DA0" w:rsidP="00162569">
            <w:pPr>
              <w:rPr>
                <w:szCs w:val="20"/>
              </w:rPr>
            </w:pPr>
            <w:r>
              <w:rPr>
                <w:szCs w:val="20"/>
              </w:rPr>
              <w:t>Represents the begin date (inclusive) that is used with the corresponding end date (inclusive) to create the date range for this field.  Dates must be entered in MM/DD/YYYY format.</w:t>
            </w:r>
          </w:p>
        </w:tc>
      </w:tr>
      <w:tr w:rsidR="00430DA0" w:rsidRPr="00C229AB" w:rsidTr="002B49CF">
        <w:trPr>
          <w:jc w:val="center"/>
        </w:trPr>
        <w:tc>
          <w:tcPr>
            <w:tcW w:w="2349" w:type="dxa"/>
          </w:tcPr>
          <w:p w:rsidR="00430DA0" w:rsidRPr="00D21364" w:rsidRDefault="00430DA0" w:rsidP="00162569">
            <w:pPr>
              <w:rPr>
                <w:color w:val="000000"/>
                <w:szCs w:val="20"/>
              </w:rPr>
            </w:pPr>
            <w:r>
              <w:t>PermitChangeDateEnd</w:t>
            </w:r>
          </w:p>
        </w:tc>
        <w:tc>
          <w:tcPr>
            <w:tcW w:w="1170" w:type="dxa"/>
          </w:tcPr>
          <w:p w:rsidR="00430DA0" w:rsidRPr="00D21364" w:rsidRDefault="00430DA0" w:rsidP="00162569">
            <w:pPr>
              <w:rPr>
                <w:color w:val="000000"/>
                <w:szCs w:val="20"/>
              </w:rPr>
            </w:pPr>
            <w:r w:rsidRPr="00D21364">
              <w:rPr>
                <w:color w:val="000000"/>
                <w:szCs w:val="20"/>
              </w:rPr>
              <w:t xml:space="preserve">date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10 characters</w:t>
            </w:r>
          </w:p>
        </w:tc>
        <w:tc>
          <w:tcPr>
            <w:tcW w:w="3158" w:type="dxa"/>
          </w:tcPr>
          <w:p w:rsidR="00430DA0" w:rsidRPr="00C01CA8" w:rsidRDefault="00430DA0" w:rsidP="00162569">
            <w:pPr>
              <w:rPr>
                <w:szCs w:val="20"/>
              </w:rPr>
            </w:pPr>
            <w:r>
              <w:rPr>
                <w:szCs w:val="20"/>
              </w:rPr>
              <w:t>Represents the end date (inclusive) that is used with the corresponding begin date (inclusive) to create the date range for this field.  Dates must be entered in MM/DD/YYYY format.</w:t>
            </w:r>
          </w:p>
        </w:tc>
      </w:tr>
      <w:tr w:rsidR="00430DA0" w:rsidRPr="00C229AB" w:rsidTr="002B49CF">
        <w:trPr>
          <w:jc w:val="center"/>
        </w:trPr>
        <w:tc>
          <w:tcPr>
            <w:tcW w:w="2349" w:type="dxa"/>
          </w:tcPr>
          <w:p w:rsidR="00430DA0" w:rsidRPr="00D21364" w:rsidRDefault="00430DA0" w:rsidP="00162569">
            <w:pPr>
              <w:rPr>
                <w:color w:val="000000"/>
                <w:szCs w:val="20"/>
              </w:rPr>
            </w:pPr>
            <w:r>
              <w:rPr>
                <w:color w:val="000000"/>
                <w:szCs w:val="20"/>
              </w:rPr>
              <w:t>PermitEffectiveDateBegin</w:t>
            </w:r>
            <w:r w:rsidRPr="00D21364">
              <w:rPr>
                <w:color w:val="000000"/>
                <w:szCs w:val="20"/>
              </w:rPr>
              <w:t xml:space="preserve"> </w:t>
            </w:r>
          </w:p>
        </w:tc>
        <w:tc>
          <w:tcPr>
            <w:tcW w:w="1170" w:type="dxa"/>
          </w:tcPr>
          <w:p w:rsidR="00430DA0" w:rsidRPr="00D21364" w:rsidRDefault="00430DA0" w:rsidP="00162569">
            <w:pPr>
              <w:rPr>
                <w:color w:val="000000"/>
                <w:szCs w:val="20"/>
              </w:rPr>
            </w:pPr>
            <w:r w:rsidRPr="00D21364">
              <w:rPr>
                <w:color w:val="000000"/>
                <w:szCs w:val="20"/>
              </w:rPr>
              <w:t xml:space="preserve">date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10 characters</w:t>
            </w:r>
          </w:p>
        </w:tc>
        <w:tc>
          <w:tcPr>
            <w:tcW w:w="3158" w:type="dxa"/>
          </w:tcPr>
          <w:p w:rsidR="00430DA0" w:rsidRPr="00C01CA8" w:rsidRDefault="00430DA0" w:rsidP="00162569">
            <w:pPr>
              <w:rPr>
                <w:szCs w:val="20"/>
              </w:rPr>
            </w:pPr>
            <w:r>
              <w:rPr>
                <w:szCs w:val="20"/>
              </w:rPr>
              <w:t>Represents the begin date (inclusive) that is used with the corresponding end date (inclusive) to create the date range for this field.  Dates must be entered in MM/DD/YYYY format.</w:t>
            </w:r>
          </w:p>
        </w:tc>
      </w:tr>
      <w:tr w:rsidR="00430DA0" w:rsidRPr="00C229AB" w:rsidTr="002B49CF">
        <w:trPr>
          <w:jc w:val="center"/>
        </w:trPr>
        <w:tc>
          <w:tcPr>
            <w:tcW w:w="2349" w:type="dxa"/>
          </w:tcPr>
          <w:p w:rsidR="00430DA0" w:rsidRPr="00D21364" w:rsidRDefault="00430DA0" w:rsidP="00162569">
            <w:pPr>
              <w:rPr>
                <w:color w:val="000000"/>
                <w:szCs w:val="20"/>
              </w:rPr>
            </w:pPr>
            <w:r w:rsidRPr="00D21364">
              <w:rPr>
                <w:color w:val="000000"/>
                <w:szCs w:val="20"/>
              </w:rPr>
              <w:t>PermitEffectiveDate</w:t>
            </w:r>
            <w:r>
              <w:rPr>
                <w:color w:val="000000"/>
                <w:szCs w:val="20"/>
              </w:rPr>
              <w:t>End</w:t>
            </w:r>
          </w:p>
        </w:tc>
        <w:tc>
          <w:tcPr>
            <w:tcW w:w="1170" w:type="dxa"/>
          </w:tcPr>
          <w:p w:rsidR="00430DA0" w:rsidRPr="00D21364" w:rsidRDefault="00430DA0" w:rsidP="00162569">
            <w:pPr>
              <w:rPr>
                <w:color w:val="000000"/>
                <w:szCs w:val="20"/>
              </w:rPr>
            </w:pPr>
            <w:r w:rsidRPr="00D21364">
              <w:rPr>
                <w:color w:val="000000"/>
                <w:szCs w:val="20"/>
              </w:rPr>
              <w:t xml:space="preserve">date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10 characters</w:t>
            </w:r>
          </w:p>
        </w:tc>
        <w:tc>
          <w:tcPr>
            <w:tcW w:w="3158" w:type="dxa"/>
          </w:tcPr>
          <w:p w:rsidR="00430DA0" w:rsidRPr="00C01CA8" w:rsidRDefault="00430DA0" w:rsidP="00162569">
            <w:pPr>
              <w:rPr>
                <w:szCs w:val="20"/>
              </w:rPr>
            </w:pPr>
            <w:r>
              <w:rPr>
                <w:szCs w:val="20"/>
              </w:rPr>
              <w:t>Represents the end date (inclusive) that is used with the corresponding begin date (inclusive) to create the date range for this field.  Dates must be entered in MM/DD/YYYY format.</w:t>
            </w:r>
          </w:p>
        </w:tc>
      </w:tr>
      <w:tr w:rsidR="00430DA0" w:rsidRPr="00C229AB" w:rsidTr="002B49CF">
        <w:trPr>
          <w:jc w:val="center"/>
        </w:trPr>
        <w:tc>
          <w:tcPr>
            <w:tcW w:w="2349" w:type="dxa"/>
          </w:tcPr>
          <w:p w:rsidR="00430DA0" w:rsidRPr="00D21364" w:rsidRDefault="00430DA0" w:rsidP="00162569">
            <w:pPr>
              <w:rPr>
                <w:color w:val="000000"/>
                <w:szCs w:val="20"/>
              </w:rPr>
            </w:pPr>
            <w:r>
              <w:rPr>
                <w:color w:val="000000"/>
                <w:szCs w:val="20"/>
              </w:rPr>
              <w:t>PermitExpirationDateBegin</w:t>
            </w:r>
            <w:r w:rsidRPr="00D21364">
              <w:rPr>
                <w:color w:val="000000"/>
                <w:szCs w:val="20"/>
              </w:rPr>
              <w:t xml:space="preserve"> </w:t>
            </w:r>
          </w:p>
        </w:tc>
        <w:tc>
          <w:tcPr>
            <w:tcW w:w="1170" w:type="dxa"/>
          </w:tcPr>
          <w:p w:rsidR="00430DA0" w:rsidRPr="00D21364" w:rsidRDefault="00430DA0" w:rsidP="00162569">
            <w:pPr>
              <w:rPr>
                <w:color w:val="000000"/>
                <w:szCs w:val="20"/>
              </w:rPr>
            </w:pPr>
            <w:r w:rsidRPr="00D21364">
              <w:rPr>
                <w:color w:val="000000"/>
                <w:szCs w:val="20"/>
              </w:rPr>
              <w:t xml:space="preserve">date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10 characters</w:t>
            </w:r>
          </w:p>
        </w:tc>
        <w:tc>
          <w:tcPr>
            <w:tcW w:w="3158" w:type="dxa"/>
          </w:tcPr>
          <w:p w:rsidR="00430DA0" w:rsidRPr="00C01CA8" w:rsidRDefault="00430DA0" w:rsidP="00162569">
            <w:pPr>
              <w:rPr>
                <w:szCs w:val="20"/>
              </w:rPr>
            </w:pPr>
            <w:r>
              <w:rPr>
                <w:szCs w:val="20"/>
              </w:rPr>
              <w:t>Represents the begin date (inclusive) that is used with the corresponding end date (inclusive) to create the date range for this field.  Dates must be entered in MM/DD/YYYY format.</w:t>
            </w:r>
          </w:p>
        </w:tc>
      </w:tr>
      <w:tr w:rsidR="00430DA0" w:rsidRPr="00C229AB" w:rsidTr="002B49CF">
        <w:trPr>
          <w:jc w:val="center"/>
        </w:trPr>
        <w:tc>
          <w:tcPr>
            <w:tcW w:w="2349" w:type="dxa"/>
          </w:tcPr>
          <w:p w:rsidR="00430DA0" w:rsidRPr="00D21364" w:rsidRDefault="00430DA0" w:rsidP="00162569">
            <w:pPr>
              <w:rPr>
                <w:color w:val="000000"/>
                <w:szCs w:val="20"/>
              </w:rPr>
            </w:pPr>
            <w:r w:rsidRPr="00D21364">
              <w:rPr>
                <w:color w:val="000000"/>
                <w:szCs w:val="20"/>
              </w:rPr>
              <w:t>PermitExpirationDate</w:t>
            </w:r>
            <w:r>
              <w:rPr>
                <w:color w:val="000000"/>
                <w:szCs w:val="20"/>
              </w:rPr>
              <w:t>End</w:t>
            </w:r>
          </w:p>
        </w:tc>
        <w:tc>
          <w:tcPr>
            <w:tcW w:w="1170" w:type="dxa"/>
          </w:tcPr>
          <w:p w:rsidR="00430DA0" w:rsidRPr="00D21364" w:rsidRDefault="00430DA0" w:rsidP="00162569">
            <w:pPr>
              <w:rPr>
                <w:color w:val="000000"/>
                <w:szCs w:val="20"/>
              </w:rPr>
            </w:pPr>
            <w:r w:rsidRPr="00D21364">
              <w:rPr>
                <w:color w:val="000000"/>
                <w:szCs w:val="20"/>
              </w:rPr>
              <w:t xml:space="preserve">date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10 characters</w:t>
            </w:r>
          </w:p>
        </w:tc>
        <w:tc>
          <w:tcPr>
            <w:tcW w:w="3158" w:type="dxa"/>
          </w:tcPr>
          <w:p w:rsidR="00430DA0" w:rsidRPr="00C01CA8" w:rsidRDefault="00430DA0" w:rsidP="00162569">
            <w:pPr>
              <w:rPr>
                <w:szCs w:val="20"/>
              </w:rPr>
            </w:pPr>
            <w:r>
              <w:rPr>
                <w:szCs w:val="20"/>
              </w:rPr>
              <w:t>Represents the end date (inclusive) that is used with the corresponding begin date (inclusive) to create the date range for this field.  Dates must be entered in MM/DD/YYYY format.</w:t>
            </w:r>
          </w:p>
        </w:tc>
      </w:tr>
      <w:tr w:rsidR="00430DA0" w:rsidRPr="00C229AB" w:rsidTr="002B49CF">
        <w:trPr>
          <w:jc w:val="center"/>
        </w:trPr>
        <w:tc>
          <w:tcPr>
            <w:tcW w:w="2349" w:type="dxa"/>
          </w:tcPr>
          <w:p w:rsidR="00430DA0" w:rsidRPr="00D21364" w:rsidRDefault="00430DA0" w:rsidP="00162569">
            <w:pPr>
              <w:rPr>
                <w:color w:val="000000"/>
                <w:szCs w:val="20"/>
              </w:rPr>
            </w:pPr>
            <w:r w:rsidRPr="00D21364">
              <w:rPr>
                <w:color w:val="000000"/>
                <w:szCs w:val="20"/>
              </w:rPr>
              <w:t>PermitIssuanceDate</w:t>
            </w:r>
            <w:r>
              <w:rPr>
                <w:color w:val="000000"/>
                <w:szCs w:val="20"/>
              </w:rPr>
              <w:t>Begin</w:t>
            </w:r>
          </w:p>
        </w:tc>
        <w:tc>
          <w:tcPr>
            <w:tcW w:w="1170" w:type="dxa"/>
          </w:tcPr>
          <w:p w:rsidR="00430DA0" w:rsidRPr="00D21364" w:rsidRDefault="00430DA0" w:rsidP="00162569">
            <w:pPr>
              <w:rPr>
                <w:color w:val="000000"/>
                <w:szCs w:val="20"/>
              </w:rPr>
            </w:pPr>
            <w:r w:rsidRPr="00D21364">
              <w:rPr>
                <w:color w:val="000000"/>
                <w:szCs w:val="20"/>
              </w:rPr>
              <w:t xml:space="preserve">date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10 characters</w:t>
            </w:r>
          </w:p>
        </w:tc>
        <w:tc>
          <w:tcPr>
            <w:tcW w:w="3158" w:type="dxa"/>
          </w:tcPr>
          <w:p w:rsidR="00430DA0" w:rsidRPr="00C01CA8" w:rsidRDefault="00430DA0" w:rsidP="00162569">
            <w:pPr>
              <w:rPr>
                <w:szCs w:val="20"/>
              </w:rPr>
            </w:pPr>
            <w:r>
              <w:rPr>
                <w:szCs w:val="20"/>
              </w:rPr>
              <w:t>Represents the begin date (inclusive) that is used with the corresponding end date (inclusive) to create the date range for this field.  Dates must be entered in MM/DD/YYYY format.</w:t>
            </w:r>
          </w:p>
        </w:tc>
      </w:tr>
      <w:tr w:rsidR="00430DA0" w:rsidRPr="00C229AB" w:rsidTr="002B49CF">
        <w:trPr>
          <w:jc w:val="center"/>
        </w:trPr>
        <w:tc>
          <w:tcPr>
            <w:tcW w:w="2349" w:type="dxa"/>
          </w:tcPr>
          <w:p w:rsidR="00430DA0" w:rsidRPr="00D21364" w:rsidRDefault="00430DA0" w:rsidP="00162569">
            <w:pPr>
              <w:rPr>
                <w:color w:val="000000"/>
                <w:szCs w:val="20"/>
              </w:rPr>
            </w:pPr>
            <w:r w:rsidRPr="00D21364">
              <w:rPr>
                <w:color w:val="000000"/>
                <w:szCs w:val="20"/>
              </w:rPr>
              <w:t>PermitIssuanceDate</w:t>
            </w:r>
            <w:r>
              <w:rPr>
                <w:color w:val="000000"/>
                <w:szCs w:val="20"/>
              </w:rPr>
              <w:t>End</w:t>
            </w:r>
          </w:p>
        </w:tc>
        <w:tc>
          <w:tcPr>
            <w:tcW w:w="1170" w:type="dxa"/>
          </w:tcPr>
          <w:p w:rsidR="00430DA0" w:rsidRPr="00D21364" w:rsidRDefault="00430DA0" w:rsidP="00162569">
            <w:pPr>
              <w:rPr>
                <w:color w:val="000000"/>
                <w:szCs w:val="20"/>
              </w:rPr>
            </w:pPr>
            <w:r w:rsidRPr="00D21364">
              <w:rPr>
                <w:color w:val="000000"/>
                <w:szCs w:val="20"/>
              </w:rPr>
              <w:t xml:space="preserve">date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10 characters</w:t>
            </w:r>
          </w:p>
        </w:tc>
        <w:tc>
          <w:tcPr>
            <w:tcW w:w="3158" w:type="dxa"/>
          </w:tcPr>
          <w:p w:rsidR="00430DA0" w:rsidRPr="00C01CA8" w:rsidRDefault="00430DA0" w:rsidP="00162569">
            <w:pPr>
              <w:rPr>
                <w:szCs w:val="20"/>
              </w:rPr>
            </w:pPr>
            <w:r>
              <w:rPr>
                <w:szCs w:val="20"/>
              </w:rPr>
              <w:t>Represents the end date (inclusive) that is used with the corresponding begin date (inclusive) to create the date range for this field.  Dates must be entered in MM/DD/YYYY format.</w:t>
            </w:r>
          </w:p>
        </w:tc>
      </w:tr>
      <w:tr w:rsidR="00430DA0" w:rsidRPr="00C01CA8" w:rsidTr="002B49CF">
        <w:trPr>
          <w:jc w:val="center"/>
        </w:trPr>
        <w:tc>
          <w:tcPr>
            <w:tcW w:w="2349" w:type="dxa"/>
          </w:tcPr>
          <w:p w:rsidR="00430DA0" w:rsidRPr="00D21364" w:rsidRDefault="00430DA0" w:rsidP="00162569">
            <w:pPr>
              <w:rPr>
                <w:color w:val="000000"/>
                <w:szCs w:val="20"/>
              </w:rPr>
            </w:pPr>
            <w:r>
              <w:rPr>
                <w:color w:val="000000"/>
                <w:szCs w:val="20"/>
              </w:rPr>
              <w:t>PermitType</w:t>
            </w:r>
            <w:r w:rsidR="00433BE4">
              <w:rPr>
                <w:color w:val="000000"/>
                <w:szCs w:val="20"/>
              </w:rPr>
              <w:t>Code</w:t>
            </w:r>
          </w:p>
        </w:tc>
        <w:tc>
          <w:tcPr>
            <w:tcW w:w="1170" w:type="dxa"/>
          </w:tcPr>
          <w:p w:rsidR="00430DA0" w:rsidRPr="00D21364" w:rsidRDefault="00430DA0" w:rsidP="00162569">
            <w:pPr>
              <w:rPr>
                <w:color w:val="000000"/>
                <w:szCs w:val="20"/>
              </w:rPr>
            </w:pPr>
            <w:r w:rsidRPr="00D21364">
              <w:rPr>
                <w:color w:val="000000"/>
                <w:szCs w:val="20"/>
              </w:rPr>
              <w:t xml:space="preserve">string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3 characters</w:t>
            </w:r>
          </w:p>
        </w:tc>
        <w:tc>
          <w:tcPr>
            <w:tcW w:w="3158" w:type="dxa"/>
          </w:tcPr>
          <w:p w:rsidR="00430DA0" w:rsidRPr="00C01CA8" w:rsidRDefault="0045467A" w:rsidP="0045467A">
            <w:pPr>
              <w:rPr>
                <w:szCs w:val="20"/>
              </w:rPr>
            </w:pPr>
            <w:r>
              <w:rPr>
                <w:szCs w:val="20"/>
              </w:rPr>
              <w:t xml:space="preserve">Valid values are: </w:t>
            </w:r>
            <w:r w:rsidRPr="0045467A">
              <w:rPr>
                <w:szCs w:val="20"/>
              </w:rPr>
              <w:t>NGP, SNN</w:t>
            </w:r>
          </w:p>
        </w:tc>
      </w:tr>
      <w:tr w:rsidR="00430DA0" w:rsidRPr="00C229AB" w:rsidTr="002B49CF">
        <w:trPr>
          <w:jc w:val="center"/>
        </w:trPr>
        <w:tc>
          <w:tcPr>
            <w:tcW w:w="2349" w:type="dxa"/>
          </w:tcPr>
          <w:p w:rsidR="00430DA0" w:rsidRPr="00D21364" w:rsidRDefault="00433BE4" w:rsidP="00433BE4">
            <w:pPr>
              <w:rPr>
                <w:color w:val="000000"/>
                <w:szCs w:val="20"/>
              </w:rPr>
            </w:pPr>
            <w:r>
              <w:rPr>
                <w:color w:val="000000"/>
                <w:szCs w:val="20"/>
              </w:rPr>
              <w:t>PermitStatusCode</w:t>
            </w:r>
          </w:p>
        </w:tc>
        <w:tc>
          <w:tcPr>
            <w:tcW w:w="1170" w:type="dxa"/>
          </w:tcPr>
          <w:p w:rsidR="00430DA0" w:rsidRPr="00D21364" w:rsidRDefault="00430DA0" w:rsidP="00162569">
            <w:pPr>
              <w:rPr>
                <w:color w:val="000000"/>
                <w:szCs w:val="20"/>
              </w:rPr>
            </w:pPr>
            <w:r w:rsidRPr="00D21364">
              <w:rPr>
                <w:color w:val="000000"/>
                <w:szCs w:val="20"/>
              </w:rPr>
              <w:t xml:space="preserve">string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3 characters</w:t>
            </w:r>
          </w:p>
        </w:tc>
        <w:tc>
          <w:tcPr>
            <w:tcW w:w="3158" w:type="dxa"/>
          </w:tcPr>
          <w:p w:rsidR="00430DA0" w:rsidRPr="00C01CA8" w:rsidRDefault="00430DA0" w:rsidP="00162569">
            <w:pPr>
              <w:rPr>
                <w:szCs w:val="20"/>
              </w:rPr>
            </w:pPr>
            <w:r w:rsidRPr="00B00AC2">
              <w:rPr>
                <w:szCs w:val="20"/>
              </w:rPr>
              <w:t>Valid PermitStatusCodes are: 'EFF','EXP','PND','TRM','RET','NON','ADC'</w:t>
            </w:r>
          </w:p>
        </w:tc>
      </w:tr>
    </w:tbl>
    <w:p w:rsidR="00430DA0" w:rsidRDefault="00430DA0" w:rsidP="00430DA0">
      <w:pPr>
        <w:pStyle w:val="Bull2"/>
        <w:numPr>
          <w:ilvl w:val="0"/>
          <w:numId w:val="0"/>
        </w:numPr>
      </w:pPr>
    </w:p>
    <w:p w:rsidR="00430DA0" w:rsidRPr="00E521A4" w:rsidRDefault="00430DA0" w:rsidP="00E521A4">
      <w:pPr>
        <w:pStyle w:val="BodyText"/>
      </w:pPr>
    </w:p>
    <w:p w:rsidR="00E521A4" w:rsidRDefault="004D5319" w:rsidP="00E521A4">
      <w:pPr>
        <w:pStyle w:val="Heading4"/>
      </w:pPr>
      <w:bookmarkStart w:id="62" w:name="_Toc516748223"/>
      <w:r>
        <w:t>GetICISNarrativeConditionScheduleData</w:t>
      </w:r>
      <w:bookmarkEnd w:id="62"/>
    </w:p>
    <w:p w:rsidR="004D5319" w:rsidRDefault="004D5319" w:rsidP="004D5319">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4D5319" w:rsidRPr="00C229AB" w:rsidDel="00590FE5" w:rsidTr="00162569">
        <w:trPr>
          <w:jc w:val="center"/>
        </w:trPr>
        <w:tc>
          <w:tcPr>
            <w:tcW w:w="2349" w:type="dxa"/>
            <w:shd w:val="clear" w:color="auto" w:fill="EDF3F3"/>
          </w:tcPr>
          <w:p w:rsidR="004D5319" w:rsidRPr="00C229AB" w:rsidRDefault="004D5319" w:rsidP="00162569">
            <w:pPr>
              <w:pStyle w:val="TableHeader"/>
            </w:pPr>
            <w:r w:rsidRPr="00C229AB">
              <w:t>Name</w:t>
            </w:r>
          </w:p>
        </w:tc>
        <w:tc>
          <w:tcPr>
            <w:tcW w:w="1170" w:type="dxa"/>
            <w:shd w:val="clear" w:color="auto" w:fill="EDF3F3"/>
          </w:tcPr>
          <w:p w:rsidR="004D5319" w:rsidRPr="00C229AB" w:rsidRDefault="004D5319" w:rsidP="00162569">
            <w:pPr>
              <w:pStyle w:val="TableHeader"/>
            </w:pPr>
            <w:r w:rsidRPr="00C229AB">
              <w:t>Data Type</w:t>
            </w:r>
          </w:p>
        </w:tc>
        <w:tc>
          <w:tcPr>
            <w:tcW w:w="1080" w:type="dxa"/>
            <w:shd w:val="clear" w:color="auto" w:fill="EDF3F3"/>
          </w:tcPr>
          <w:p w:rsidR="004D5319" w:rsidRPr="00C229AB" w:rsidRDefault="004D5319" w:rsidP="00162569">
            <w:pPr>
              <w:pStyle w:val="TableHeader"/>
            </w:pPr>
            <w:r w:rsidRPr="00C229AB">
              <w:t>Required</w:t>
            </w:r>
          </w:p>
        </w:tc>
        <w:tc>
          <w:tcPr>
            <w:tcW w:w="1260" w:type="dxa"/>
            <w:shd w:val="clear" w:color="auto" w:fill="EDF3F3"/>
          </w:tcPr>
          <w:p w:rsidR="004D5319" w:rsidRPr="00C229AB" w:rsidRDefault="004D5319" w:rsidP="00162569">
            <w:pPr>
              <w:pStyle w:val="TableHeader"/>
            </w:pPr>
            <w:r w:rsidRPr="00C229AB">
              <w:t>Max Length</w:t>
            </w:r>
          </w:p>
        </w:tc>
        <w:tc>
          <w:tcPr>
            <w:tcW w:w="3158" w:type="dxa"/>
            <w:shd w:val="clear" w:color="auto" w:fill="EDF3F3"/>
          </w:tcPr>
          <w:p w:rsidR="004D5319" w:rsidRPr="00C229AB" w:rsidDel="00590FE5" w:rsidRDefault="004D5319" w:rsidP="00162569">
            <w:pPr>
              <w:pStyle w:val="TableHeader"/>
            </w:pPr>
            <w:r w:rsidRPr="00C229AB">
              <w:t>Notes</w:t>
            </w:r>
          </w:p>
        </w:tc>
      </w:tr>
      <w:tr w:rsidR="004D5319" w:rsidRPr="00C229AB" w:rsidTr="00162569">
        <w:trPr>
          <w:jc w:val="center"/>
        </w:trPr>
        <w:tc>
          <w:tcPr>
            <w:tcW w:w="2349" w:type="dxa"/>
          </w:tcPr>
          <w:p w:rsidR="004D5319" w:rsidRPr="00870FE0" w:rsidRDefault="004D5319" w:rsidP="00162569">
            <w:r>
              <w:t>AgencyType</w:t>
            </w:r>
          </w:p>
        </w:tc>
        <w:tc>
          <w:tcPr>
            <w:tcW w:w="1170" w:type="dxa"/>
          </w:tcPr>
          <w:p w:rsidR="004D5319" w:rsidRPr="00870FE0" w:rsidRDefault="00C078FC" w:rsidP="00162569">
            <w:r>
              <w:t>string</w:t>
            </w:r>
          </w:p>
        </w:tc>
        <w:tc>
          <w:tcPr>
            <w:tcW w:w="1080" w:type="dxa"/>
          </w:tcPr>
          <w:p w:rsidR="004D5319" w:rsidRPr="00870FE0" w:rsidRDefault="004D5319" w:rsidP="00162569">
            <w:r>
              <w:t>No</w:t>
            </w:r>
          </w:p>
        </w:tc>
        <w:tc>
          <w:tcPr>
            <w:tcW w:w="1260" w:type="dxa"/>
          </w:tcPr>
          <w:p w:rsidR="004D5319" w:rsidRPr="00870FE0" w:rsidRDefault="00B313F1" w:rsidP="00162569">
            <w:r>
              <w:rPr>
                <w:szCs w:val="20"/>
              </w:rPr>
              <w:t>5 characters</w:t>
            </w:r>
          </w:p>
        </w:tc>
        <w:tc>
          <w:tcPr>
            <w:tcW w:w="3158" w:type="dxa"/>
          </w:tcPr>
          <w:p w:rsidR="004D5319" w:rsidRDefault="004D5319" w:rsidP="00162569">
            <w:pPr>
              <w:rPr>
                <w:szCs w:val="20"/>
              </w:rPr>
            </w:pPr>
            <w:r>
              <w:t>Valid AgencyTypes are 'EPA', 'STATE', and 'TRIBE'.</w:t>
            </w:r>
          </w:p>
        </w:tc>
      </w:tr>
      <w:tr w:rsidR="004D5319" w:rsidRPr="00C229AB" w:rsidTr="00162569">
        <w:trPr>
          <w:jc w:val="center"/>
        </w:trPr>
        <w:tc>
          <w:tcPr>
            <w:tcW w:w="2349" w:type="dxa"/>
          </w:tcPr>
          <w:p w:rsidR="004D5319" w:rsidRPr="001076EF" w:rsidRDefault="004D5319" w:rsidP="00162569">
            <w:r w:rsidRPr="001076EF">
              <w:t xml:space="preserve">NarrativeConditionNumber </w:t>
            </w:r>
          </w:p>
        </w:tc>
        <w:tc>
          <w:tcPr>
            <w:tcW w:w="1170" w:type="dxa"/>
          </w:tcPr>
          <w:p w:rsidR="004D5319" w:rsidRPr="001076EF" w:rsidRDefault="004D5319" w:rsidP="00162569">
            <w:r w:rsidRPr="001076EF">
              <w:t xml:space="preserve">number </w:t>
            </w:r>
          </w:p>
        </w:tc>
        <w:tc>
          <w:tcPr>
            <w:tcW w:w="1080" w:type="dxa"/>
          </w:tcPr>
          <w:p w:rsidR="004D5319" w:rsidRPr="001076EF" w:rsidRDefault="004D5319" w:rsidP="00162569">
            <w:r w:rsidRPr="001076EF">
              <w:t>No</w:t>
            </w:r>
          </w:p>
        </w:tc>
        <w:tc>
          <w:tcPr>
            <w:tcW w:w="1260" w:type="dxa"/>
          </w:tcPr>
          <w:p w:rsidR="004D5319" w:rsidRPr="001076EF" w:rsidRDefault="00FE75CA" w:rsidP="00162569">
            <w:r>
              <w:t>3 digits</w:t>
            </w:r>
          </w:p>
        </w:tc>
        <w:tc>
          <w:tcPr>
            <w:tcW w:w="3158" w:type="dxa"/>
          </w:tcPr>
          <w:p w:rsidR="004D5319" w:rsidRPr="001076EF" w:rsidRDefault="00A07774" w:rsidP="00162569">
            <w:r>
              <w:t xml:space="preserve">Integer between 1 </w:t>
            </w:r>
            <w:r w:rsidR="00FE75CA" w:rsidRPr="00FE75CA">
              <w:t>and 999</w:t>
            </w:r>
          </w:p>
        </w:tc>
      </w:tr>
      <w:tr w:rsidR="004D5319" w:rsidRPr="00C229AB" w:rsidTr="00162569">
        <w:trPr>
          <w:jc w:val="center"/>
        </w:trPr>
        <w:tc>
          <w:tcPr>
            <w:tcW w:w="2349" w:type="dxa"/>
          </w:tcPr>
          <w:p w:rsidR="004D5319" w:rsidRPr="001076EF" w:rsidRDefault="004D5319" w:rsidP="00162569">
            <w:r w:rsidRPr="001076EF">
              <w:t xml:space="preserve">NPDESPermitNumber </w:t>
            </w:r>
          </w:p>
        </w:tc>
        <w:tc>
          <w:tcPr>
            <w:tcW w:w="1170" w:type="dxa"/>
          </w:tcPr>
          <w:p w:rsidR="004D5319" w:rsidRPr="001076EF" w:rsidRDefault="004D5319" w:rsidP="00162569">
            <w:r w:rsidRPr="001076EF">
              <w:t xml:space="preserve">string </w:t>
            </w:r>
          </w:p>
        </w:tc>
        <w:tc>
          <w:tcPr>
            <w:tcW w:w="1080" w:type="dxa"/>
          </w:tcPr>
          <w:p w:rsidR="004D5319" w:rsidRPr="001076EF" w:rsidRDefault="004D5319" w:rsidP="00162569">
            <w:r w:rsidRPr="001076EF">
              <w:t>Yes</w:t>
            </w:r>
          </w:p>
        </w:tc>
        <w:tc>
          <w:tcPr>
            <w:tcW w:w="1260" w:type="dxa"/>
          </w:tcPr>
          <w:p w:rsidR="004D5319" w:rsidRPr="001076EF" w:rsidRDefault="0049168A" w:rsidP="00162569">
            <w:r>
              <w:rPr>
                <w:szCs w:val="20"/>
              </w:rPr>
              <w:t>9 characters</w:t>
            </w:r>
          </w:p>
        </w:tc>
        <w:tc>
          <w:tcPr>
            <w:tcW w:w="3158" w:type="dxa"/>
          </w:tcPr>
          <w:p w:rsidR="004D5319" w:rsidRPr="00C229AB" w:rsidRDefault="009B55AA"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4D5319" w:rsidRPr="00C229AB" w:rsidTr="00162569">
        <w:trPr>
          <w:jc w:val="center"/>
        </w:trPr>
        <w:tc>
          <w:tcPr>
            <w:tcW w:w="2349" w:type="dxa"/>
          </w:tcPr>
          <w:p w:rsidR="004D5319" w:rsidRPr="001076EF" w:rsidRDefault="004D5319" w:rsidP="00162569">
            <w:r>
              <w:t>PermitScheduleChangeDateBegin</w:t>
            </w:r>
          </w:p>
        </w:tc>
        <w:tc>
          <w:tcPr>
            <w:tcW w:w="1170" w:type="dxa"/>
          </w:tcPr>
          <w:p w:rsidR="004D5319" w:rsidRPr="001076EF" w:rsidRDefault="004D5319" w:rsidP="00162569">
            <w:r w:rsidRPr="001076EF">
              <w:t xml:space="preserve">date </w:t>
            </w:r>
          </w:p>
        </w:tc>
        <w:tc>
          <w:tcPr>
            <w:tcW w:w="1080" w:type="dxa"/>
          </w:tcPr>
          <w:p w:rsidR="004D5319" w:rsidRPr="001076EF" w:rsidRDefault="004D5319" w:rsidP="00162569">
            <w:r w:rsidRPr="001076EF">
              <w:t>No</w:t>
            </w:r>
          </w:p>
        </w:tc>
        <w:tc>
          <w:tcPr>
            <w:tcW w:w="1260" w:type="dxa"/>
          </w:tcPr>
          <w:p w:rsidR="004D5319" w:rsidRPr="001076EF" w:rsidRDefault="002B49CF" w:rsidP="00162569">
            <w:r>
              <w:rPr>
                <w:szCs w:val="20"/>
              </w:rPr>
              <w:t>10 characters</w:t>
            </w:r>
          </w:p>
        </w:tc>
        <w:tc>
          <w:tcPr>
            <w:tcW w:w="3158" w:type="dxa"/>
          </w:tcPr>
          <w:p w:rsidR="004D5319" w:rsidRPr="001076EF" w:rsidRDefault="004D5319" w:rsidP="00162569">
            <w:r>
              <w:rPr>
                <w:szCs w:val="20"/>
              </w:rPr>
              <w:t>Represents the begin date (inclusive) that is used with the corresponding end date (inclusive) to create the date range for this field.  Dates must be entered in MM/DD/YYYY format.</w:t>
            </w:r>
          </w:p>
        </w:tc>
      </w:tr>
      <w:tr w:rsidR="004D5319" w:rsidRPr="00C229AB" w:rsidTr="00162569">
        <w:trPr>
          <w:jc w:val="center"/>
        </w:trPr>
        <w:tc>
          <w:tcPr>
            <w:tcW w:w="2349" w:type="dxa"/>
          </w:tcPr>
          <w:p w:rsidR="004D5319" w:rsidRPr="001076EF" w:rsidRDefault="004D5319" w:rsidP="00162569">
            <w:r>
              <w:t>PermitScheduleChangeDateEnd</w:t>
            </w:r>
          </w:p>
        </w:tc>
        <w:tc>
          <w:tcPr>
            <w:tcW w:w="1170" w:type="dxa"/>
          </w:tcPr>
          <w:p w:rsidR="004D5319" w:rsidRPr="001076EF" w:rsidRDefault="004D5319" w:rsidP="00162569">
            <w:r w:rsidRPr="001076EF">
              <w:t xml:space="preserve">date </w:t>
            </w:r>
          </w:p>
        </w:tc>
        <w:tc>
          <w:tcPr>
            <w:tcW w:w="1080" w:type="dxa"/>
          </w:tcPr>
          <w:p w:rsidR="004D5319" w:rsidRPr="001076EF" w:rsidRDefault="004D5319" w:rsidP="00162569">
            <w:r w:rsidRPr="001076EF">
              <w:t>No</w:t>
            </w:r>
          </w:p>
        </w:tc>
        <w:tc>
          <w:tcPr>
            <w:tcW w:w="1260" w:type="dxa"/>
          </w:tcPr>
          <w:p w:rsidR="004D5319" w:rsidRPr="001076EF" w:rsidRDefault="002B49CF" w:rsidP="00162569">
            <w:r>
              <w:rPr>
                <w:szCs w:val="20"/>
              </w:rPr>
              <w:t>10 characters</w:t>
            </w:r>
          </w:p>
        </w:tc>
        <w:tc>
          <w:tcPr>
            <w:tcW w:w="3158" w:type="dxa"/>
          </w:tcPr>
          <w:p w:rsidR="004D5319" w:rsidRPr="001076EF" w:rsidRDefault="004D5319" w:rsidP="00162569">
            <w:r>
              <w:rPr>
                <w:szCs w:val="20"/>
              </w:rPr>
              <w:t>Represents the end date (inclusive) that is used with the corresponding begin date (inclusive) to create the date range for this field.  Dates must be entered in MM/DD/YYYY format.</w:t>
            </w:r>
          </w:p>
        </w:tc>
      </w:tr>
      <w:tr w:rsidR="004D5319" w:rsidRPr="00C229AB" w:rsidTr="00162569">
        <w:trPr>
          <w:jc w:val="center"/>
        </w:trPr>
        <w:tc>
          <w:tcPr>
            <w:tcW w:w="2349" w:type="dxa"/>
          </w:tcPr>
          <w:p w:rsidR="004D5319" w:rsidRPr="001076EF" w:rsidRDefault="004D5319" w:rsidP="00162569">
            <w:r>
              <w:t>PermitScheduleDateBegin</w:t>
            </w:r>
          </w:p>
        </w:tc>
        <w:tc>
          <w:tcPr>
            <w:tcW w:w="1170" w:type="dxa"/>
          </w:tcPr>
          <w:p w:rsidR="004D5319" w:rsidRPr="001076EF" w:rsidRDefault="004D5319" w:rsidP="00162569">
            <w:r w:rsidRPr="001076EF">
              <w:t xml:space="preserve">date </w:t>
            </w:r>
          </w:p>
        </w:tc>
        <w:tc>
          <w:tcPr>
            <w:tcW w:w="1080" w:type="dxa"/>
          </w:tcPr>
          <w:p w:rsidR="004D5319" w:rsidRDefault="004D5319" w:rsidP="00162569">
            <w:r w:rsidRPr="001076EF">
              <w:t>No</w:t>
            </w:r>
          </w:p>
        </w:tc>
        <w:tc>
          <w:tcPr>
            <w:tcW w:w="1260" w:type="dxa"/>
          </w:tcPr>
          <w:p w:rsidR="004D5319" w:rsidRDefault="00977996" w:rsidP="00162569">
            <w:r>
              <w:rPr>
                <w:szCs w:val="20"/>
              </w:rPr>
              <w:t>10 characters</w:t>
            </w:r>
          </w:p>
        </w:tc>
        <w:tc>
          <w:tcPr>
            <w:tcW w:w="3158" w:type="dxa"/>
          </w:tcPr>
          <w:p w:rsidR="004D5319" w:rsidRPr="001076EF" w:rsidRDefault="004D5319" w:rsidP="00162569">
            <w:r>
              <w:rPr>
                <w:szCs w:val="20"/>
              </w:rPr>
              <w:t>Represents the begin date (inclusive) that is used with the corresponding end date (inclusive) to create the date range for this field.  Dates must be entered in MM/DD/YYYY format.</w:t>
            </w:r>
          </w:p>
        </w:tc>
      </w:tr>
      <w:tr w:rsidR="004D5319" w:rsidRPr="00C229AB" w:rsidTr="00162569">
        <w:trPr>
          <w:jc w:val="center"/>
        </w:trPr>
        <w:tc>
          <w:tcPr>
            <w:tcW w:w="2349" w:type="dxa"/>
          </w:tcPr>
          <w:p w:rsidR="004D5319" w:rsidRPr="001076EF" w:rsidRDefault="004D5319" w:rsidP="00162569">
            <w:r>
              <w:t>PermitScheduleDateEnd</w:t>
            </w:r>
          </w:p>
        </w:tc>
        <w:tc>
          <w:tcPr>
            <w:tcW w:w="1170" w:type="dxa"/>
          </w:tcPr>
          <w:p w:rsidR="004D5319" w:rsidRPr="001076EF" w:rsidRDefault="004D5319" w:rsidP="00162569">
            <w:r w:rsidRPr="001076EF">
              <w:t xml:space="preserve">date </w:t>
            </w:r>
          </w:p>
        </w:tc>
        <w:tc>
          <w:tcPr>
            <w:tcW w:w="1080" w:type="dxa"/>
          </w:tcPr>
          <w:p w:rsidR="004D5319" w:rsidRPr="001076EF" w:rsidRDefault="004D5319" w:rsidP="00162569">
            <w:r w:rsidRPr="001076EF">
              <w:t>No</w:t>
            </w:r>
          </w:p>
        </w:tc>
        <w:tc>
          <w:tcPr>
            <w:tcW w:w="1260" w:type="dxa"/>
          </w:tcPr>
          <w:p w:rsidR="004D5319" w:rsidRPr="001076EF" w:rsidRDefault="00977996" w:rsidP="00162569">
            <w:r>
              <w:rPr>
                <w:szCs w:val="20"/>
              </w:rPr>
              <w:t>10 characters</w:t>
            </w:r>
          </w:p>
        </w:tc>
        <w:tc>
          <w:tcPr>
            <w:tcW w:w="3158" w:type="dxa"/>
          </w:tcPr>
          <w:p w:rsidR="004D5319" w:rsidRPr="001076EF" w:rsidRDefault="004D5319" w:rsidP="00162569">
            <w:r>
              <w:rPr>
                <w:szCs w:val="20"/>
              </w:rPr>
              <w:t>Represents the end date (inclusive) that is used with the corresponding begin date (inclusive) to create the date range for this field.  Dates must be entered in MM/DD/YYYY format.</w:t>
            </w:r>
          </w:p>
        </w:tc>
      </w:tr>
      <w:tr w:rsidR="004D5319" w:rsidRPr="00C229AB" w:rsidTr="00162569">
        <w:trPr>
          <w:jc w:val="center"/>
        </w:trPr>
        <w:tc>
          <w:tcPr>
            <w:tcW w:w="2349" w:type="dxa"/>
          </w:tcPr>
          <w:p w:rsidR="004D5319" w:rsidRPr="001076EF" w:rsidRDefault="004D5319" w:rsidP="00162569">
            <w:r w:rsidRPr="001076EF">
              <w:t xml:space="preserve">PermitScheduleEventCode </w:t>
            </w:r>
          </w:p>
        </w:tc>
        <w:tc>
          <w:tcPr>
            <w:tcW w:w="1170" w:type="dxa"/>
          </w:tcPr>
          <w:p w:rsidR="004D5319" w:rsidRPr="001076EF" w:rsidRDefault="004D5319" w:rsidP="00162569">
            <w:r w:rsidRPr="001076EF">
              <w:t xml:space="preserve">string </w:t>
            </w:r>
          </w:p>
        </w:tc>
        <w:tc>
          <w:tcPr>
            <w:tcW w:w="1080" w:type="dxa"/>
          </w:tcPr>
          <w:p w:rsidR="004D5319" w:rsidRPr="001076EF" w:rsidRDefault="004D5319" w:rsidP="00162569">
            <w:r w:rsidRPr="001076EF">
              <w:t>No</w:t>
            </w:r>
          </w:p>
        </w:tc>
        <w:tc>
          <w:tcPr>
            <w:tcW w:w="1260" w:type="dxa"/>
          </w:tcPr>
          <w:p w:rsidR="004D5319" w:rsidRPr="001076EF" w:rsidRDefault="00FE75CA" w:rsidP="00162569">
            <w:r>
              <w:t>5 characters</w:t>
            </w:r>
          </w:p>
        </w:tc>
        <w:tc>
          <w:tcPr>
            <w:tcW w:w="3158" w:type="dxa"/>
          </w:tcPr>
          <w:p w:rsidR="004D5319" w:rsidRPr="001076EF" w:rsidRDefault="004D5319" w:rsidP="00162569"/>
        </w:tc>
      </w:tr>
    </w:tbl>
    <w:p w:rsidR="004D5319" w:rsidRDefault="004D5319" w:rsidP="004D5319">
      <w:pPr>
        <w:pStyle w:val="Bull2"/>
        <w:numPr>
          <w:ilvl w:val="0"/>
          <w:numId w:val="0"/>
        </w:numPr>
        <w:rPr>
          <w:szCs w:val="24"/>
        </w:rPr>
      </w:pPr>
    </w:p>
    <w:p w:rsidR="004D5319" w:rsidRPr="004D5319" w:rsidRDefault="004D5319" w:rsidP="004D5319">
      <w:pPr>
        <w:pStyle w:val="BodyText"/>
      </w:pPr>
    </w:p>
    <w:p w:rsidR="00E521A4" w:rsidRDefault="004D5319" w:rsidP="00E521A4">
      <w:pPr>
        <w:pStyle w:val="Heading4"/>
      </w:pPr>
      <w:bookmarkStart w:id="63" w:name="_Toc516748224"/>
      <w:r>
        <w:t>GetICISParameterLimitsData</w:t>
      </w:r>
      <w:bookmarkEnd w:id="63"/>
    </w:p>
    <w:p w:rsidR="004D5319" w:rsidRDefault="004D5319" w:rsidP="004D5319">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4D5319" w:rsidRPr="00C229AB" w:rsidDel="00590FE5" w:rsidTr="00162569">
        <w:trPr>
          <w:jc w:val="center"/>
        </w:trPr>
        <w:tc>
          <w:tcPr>
            <w:tcW w:w="2349" w:type="dxa"/>
            <w:shd w:val="clear" w:color="auto" w:fill="EDF3F3"/>
          </w:tcPr>
          <w:p w:rsidR="004D5319" w:rsidRPr="00C229AB" w:rsidRDefault="004D5319" w:rsidP="00162569">
            <w:pPr>
              <w:pStyle w:val="TableHeader"/>
            </w:pPr>
            <w:r w:rsidRPr="00C229AB">
              <w:t>Name</w:t>
            </w:r>
          </w:p>
        </w:tc>
        <w:tc>
          <w:tcPr>
            <w:tcW w:w="1170" w:type="dxa"/>
            <w:shd w:val="clear" w:color="auto" w:fill="EDF3F3"/>
          </w:tcPr>
          <w:p w:rsidR="004D5319" w:rsidRPr="00C229AB" w:rsidRDefault="004D5319" w:rsidP="00162569">
            <w:pPr>
              <w:pStyle w:val="TableHeader"/>
            </w:pPr>
            <w:r w:rsidRPr="00C229AB">
              <w:t>Data Type</w:t>
            </w:r>
          </w:p>
        </w:tc>
        <w:tc>
          <w:tcPr>
            <w:tcW w:w="1080" w:type="dxa"/>
            <w:shd w:val="clear" w:color="auto" w:fill="EDF3F3"/>
          </w:tcPr>
          <w:p w:rsidR="004D5319" w:rsidRPr="00C229AB" w:rsidRDefault="004D5319" w:rsidP="00162569">
            <w:pPr>
              <w:pStyle w:val="TableHeader"/>
            </w:pPr>
            <w:r w:rsidRPr="00C229AB">
              <w:t>Required</w:t>
            </w:r>
          </w:p>
        </w:tc>
        <w:tc>
          <w:tcPr>
            <w:tcW w:w="1260" w:type="dxa"/>
            <w:shd w:val="clear" w:color="auto" w:fill="EDF3F3"/>
          </w:tcPr>
          <w:p w:rsidR="004D5319" w:rsidRPr="00C229AB" w:rsidRDefault="004D5319" w:rsidP="00162569">
            <w:pPr>
              <w:pStyle w:val="TableHeader"/>
            </w:pPr>
            <w:r w:rsidRPr="00C229AB">
              <w:t>Max Length</w:t>
            </w:r>
          </w:p>
        </w:tc>
        <w:tc>
          <w:tcPr>
            <w:tcW w:w="3158" w:type="dxa"/>
            <w:shd w:val="clear" w:color="auto" w:fill="EDF3F3"/>
          </w:tcPr>
          <w:p w:rsidR="004D5319" w:rsidRPr="00C229AB" w:rsidDel="00590FE5" w:rsidRDefault="004D5319" w:rsidP="00162569">
            <w:pPr>
              <w:pStyle w:val="TableHeader"/>
            </w:pPr>
            <w:r w:rsidRPr="00C229AB">
              <w:t>Notes</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AgencyType </w:t>
            </w:r>
          </w:p>
        </w:tc>
        <w:tc>
          <w:tcPr>
            <w:tcW w:w="1170" w:type="dxa"/>
          </w:tcPr>
          <w:p w:rsidR="004D5319" w:rsidRPr="00CD0D4A" w:rsidRDefault="004D5319" w:rsidP="00162569">
            <w:pPr>
              <w:rPr>
                <w:color w:val="000000"/>
                <w:szCs w:val="20"/>
              </w:rPr>
            </w:pPr>
            <w:r w:rsidRPr="00CD0D4A">
              <w:rPr>
                <w:color w:val="000000"/>
                <w:szCs w:val="20"/>
              </w:rPr>
              <w:t xml:space="preserve">string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B313F1" w:rsidP="00162569">
            <w:pPr>
              <w:rPr>
                <w:szCs w:val="20"/>
              </w:rPr>
            </w:pPr>
            <w:r>
              <w:rPr>
                <w:szCs w:val="20"/>
              </w:rPr>
              <w:t>5 characters</w:t>
            </w:r>
          </w:p>
        </w:tc>
        <w:tc>
          <w:tcPr>
            <w:tcW w:w="3158" w:type="dxa"/>
          </w:tcPr>
          <w:p w:rsidR="004D5319" w:rsidRPr="002B6611" w:rsidRDefault="004D5319" w:rsidP="00162569">
            <w:pPr>
              <w:rPr>
                <w:szCs w:val="20"/>
              </w:rPr>
            </w:pPr>
            <w:r w:rsidRPr="002B6611">
              <w:rPr>
                <w:szCs w:val="20"/>
              </w:rPr>
              <w:t>Valid AgencyTypes are 'EPA', 'STATE', and 'TRIBE'.</w:t>
            </w:r>
          </w:p>
        </w:tc>
      </w:tr>
      <w:tr w:rsidR="00DA1756" w:rsidRPr="002B6611" w:rsidTr="00EB324F">
        <w:trPr>
          <w:jc w:val="center"/>
        </w:trPr>
        <w:tc>
          <w:tcPr>
            <w:tcW w:w="2349" w:type="dxa"/>
          </w:tcPr>
          <w:p w:rsidR="00DA1756" w:rsidRPr="00CD0D4A" w:rsidRDefault="00DA1756" w:rsidP="00EB324F">
            <w:pPr>
              <w:rPr>
                <w:color w:val="000000"/>
                <w:szCs w:val="20"/>
              </w:rPr>
            </w:pPr>
            <w:r w:rsidRPr="00DA1756">
              <w:rPr>
                <w:color w:val="000000"/>
                <w:szCs w:val="20"/>
              </w:rPr>
              <w:t>IncludeAllVersions</w:t>
            </w:r>
          </w:p>
        </w:tc>
        <w:tc>
          <w:tcPr>
            <w:tcW w:w="1170" w:type="dxa"/>
          </w:tcPr>
          <w:p w:rsidR="00DA1756" w:rsidRPr="00CD0D4A" w:rsidRDefault="00DA1756" w:rsidP="00EB324F">
            <w:pPr>
              <w:rPr>
                <w:color w:val="000000"/>
                <w:szCs w:val="20"/>
              </w:rPr>
            </w:pPr>
            <w:r>
              <w:rPr>
                <w:color w:val="000000"/>
                <w:szCs w:val="20"/>
              </w:rPr>
              <w:t>boolean</w:t>
            </w:r>
            <w:r w:rsidRPr="00CD0D4A">
              <w:rPr>
                <w:color w:val="000000"/>
                <w:szCs w:val="20"/>
              </w:rPr>
              <w:t xml:space="preserve"> </w:t>
            </w:r>
          </w:p>
        </w:tc>
        <w:tc>
          <w:tcPr>
            <w:tcW w:w="1080" w:type="dxa"/>
          </w:tcPr>
          <w:p w:rsidR="00DA1756" w:rsidRPr="00CD0D4A" w:rsidRDefault="00DA1756" w:rsidP="00EB324F">
            <w:pPr>
              <w:rPr>
                <w:color w:val="000000"/>
                <w:szCs w:val="20"/>
              </w:rPr>
            </w:pPr>
            <w:r w:rsidRPr="00CD0D4A">
              <w:rPr>
                <w:color w:val="000000"/>
                <w:szCs w:val="20"/>
              </w:rPr>
              <w:t>No</w:t>
            </w:r>
          </w:p>
        </w:tc>
        <w:tc>
          <w:tcPr>
            <w:tcW w:w="1260" w:type="dxa"/>
          </w:tcPr>
          <w:p w:rsidR="00DA1756" w:rsidRPr="002B6611" w:rsidRDefault="00DA1756" w:rsidP="00EB324F">
            <w:pPr>
              <w:rPr>
                <w:szCs w:val="20"/>
              </w:rPr>
            </w:pPr>
            <w:r>
              <w:rPr>
                <w:szCs w:val="20"/>
              </w:rPr>
              <w:t>1 character</w:t>
            </w:r>
          </w:p>
        </w:tc>
        <w:tc>
          <w:tcPr>
            <w:tcW w:w="3158" w:type="dxa"/>
          </w:tcPr>
          <w:p w:rsidR="00DA1756" w:rsidRPr="002B6611" w:rsidRDefault="00D717FC" w:rsidP="00EB324F">
            <w:pPr>
              <w:rPr>
                <w:szCs w:val="20"/>
              </w:rPr>
            </w:pPr>
            <w:r>
              <w:rPr>
                <w:szCs w:val="20"/>
              </w:rPr>
              <w:t>If ‘true</w:t>
            </w:r>
            <w:r w:rsidR="00DA1756">
              <w:rPr>
                <w:szCs w:val="20"/>
              </w:rPr>
              <w:t>’ is entered, will return records from previous versions of the permit as well as the current</w:t>
            </w:r>
            <w:r>
              <w:rPr>
                <w:szCs w:val="20"/>
              </w:rPr>
              <w:t xml:space="preserve"> version.  Acceptable values: ‘true</w:t>
            </w:r>
            <w:r w:rsidR="00DA1756">
              <w:rPr>
                <w:szCs w:val="20"/>
              </w:rPr>
              <w:t>’ or ‘</w:t>
            </w:r>
            <w:r>
              <w:rPr>
                <w:szCs w:val="20"/>
              </w:rPr>
              <w:t>false</w:t>
            </w:r>
            <w:r w:rsidR="00DA1756">
              <w:rPr>
                <w:szCs w:val="20"/>
              </w:rPr>
              <w:t>’</w:t>
            </w:r>
            <w:r>
              <w:rPr>
                <w:szCs w:val="20"/>
              </w:rPr>
              <w:t xml:space="preserve"> (case insensitive)</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LimitBeginDate</w:t>
            </w:r>
            <w:r>
              <w:rPr>
                <w:color w:val="000000"/>
                <w:szCs w:val="20"/>
              </w:rPr>
              <w:t>Begin</w:t>
            </w:r>
          </w:p>
        </w:tc>
        <w:tc>
          <w:tcPr>
            <w:tcW w:w="1170" w:type="dxa"/>
          </w:tcPr>
          <w:p w:rsidR="004D5319" w:rsidRPr="00CD0D4A" w:rsidRDefault="004D5319" w:rsidP="00162569">
            <w:pPr>
              <w:rPr>
                <w:color w:val="000000"/>
                <w:szCs w:val="20"/>
              </w:rPr>
            </w:pPr>
            <w:r w:rsidRPr="00CD0D4A">
              <w:rPr>
                <w:color w:val="000000"/>
                <w:szCs w:val="20"/>
              </w:rPr>
              <w:t xml:space="preserve">date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977996" w:rsidP="00162569">
            <w:pPr>
              <w:rPr>
                <w:szCs w:val="20"/>
              </w:rPr>
            </w:pPr>
            <w:r>
              <w:rPr>
                <w:szCs w:val="20"/>
              </w:rPr>
              <w:t>10 characters</w:t>
            </w:r>
          </w:p>
        </w:tc>
        <w:tc>
          <w:tcPr>
            <w:tcW w:w="3158" w:type="dxa"/>
          </w:tcPr>
          <w:p w:rsidR="004D5319" w:rsidRPr="002B6611" w:rsidRDefault="004D5319" w:rsidP="00162569">
            <w:pPr>
              <w:rPr>
                <w:szCs w:val="20"/>
              </w:rPr>
            </w:pPr>
            <w:r w:rsidRPr="002B6611">
              <w:rPr>
                <w:szCs w:val="20"/>
              </w:rPr>
              <w:t>Represents the end date (inclusive) that is used with the corresponding begin date (inclusive) to create the date range for this field.  Dates must be entered in MM/DD/YYYY format.</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LimitBeginDateEnd </w:t>
            </w:r>
          </w:p>
        </w:tc>
        <w:tc>
          <w:tcPr>
            <w:tcW w:w="1170" w:type="dxa"/>
          </w:tcPr>
          <w:p w:rsidR="004D5319" w:rsidRPr="00CD0D4A" w:rsidRDefault="004D5319" w:rsidP="00162569">
            <w:pPr>
              <w:rPr>
                <w:color w:val="000000"/>
                <w:szCs w:val="20"/>
              </w:rPr>
            </w:pPr>
            <w:r w:rsidRPr="00CD0D4A">
              <w:rPr>
                <w:color w:val="000000"/>
                <w:szCs w:val="20"/>
              </w:rPr>
              <w:t xml:space="preserve">date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977996" w:rsidP="00162569">
            <w:pPr>
              <w:rPr>
                <w:szCs w:val="20"/>
              </w:rPr>
            </w:pPr>
            <w:r>
              <w:rPr>
                <w:szCs w:val="20"/>
              </w:rPr>
              <w:t>10 characters</w:t>
            </w:r>
          </w:p>
        </w:tc>
        <w:tc>
          <w:tcPr>
            <w:tcW w:w="3158" w:type="dxa"/>
          </w:tcPr>
          <w:p w:rsidR="004D5319" w:rsidRPr="002B6611" w:rsidRDefault="004D5319" w:rsidP="00162569">
            <w:pPr>
              <w:rPr>
                <w:szCs w:val="20"/>
              </w:rPr>
            </w:pPr>
            <w:r w:rsidRPr="002B6611">
              <w:rPr>
                <w:szCs w:val="20"/>
              </w:rPr>
              <w:t>Represents the end date (inclusive) that is used with the corresponding begin date (inclusive) to create the date range for this field.  Dates must be entered in MM/DD/YYYY format.</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LimitEndDate</w:t>
            </w:r>
            <w:r>
              <w:rPr>
                <w:color w:val="000000"/>
                <w:szCs w:val="20"/>
              </w:rPr>
              <w:t>Begin</w:t>
            </w:r>
          </w:p>
        </w:tc>
        <w:tc>
          <w:tcPr>
            <w:tcW w:w="1170" w:type="dxa"/>
          </w:tcPr>
          <w:p w:rsidR="004D5319" w:rsidRPr="00CD0D4A" w:rsidRDefault="004D5319" w:rsidP="00162569">
            <w:pPr>
              <w:rPr>
                <w:color w:val="000000"/>
                <w:szCs w:val="20"/>
              </w:rPr>
            </w:pPr>
            <w:r w:rsidRPr="00CD0D4A">
              <w:rPr>
                <w:color w:val="000000"/>
                <w:szCs w:val="20"/>
              </w:rPr>
              <w:t xml:space="preserve">date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977996" w:rsidP="00162569">
            <w:pPr>
              <w:rPr>
                <w:szCs w:val="20"/>
              </w:rPr>
            </w:pPr>
            <w:r>
              <w:rPr>
                <w:szCs w:val="20"/>
              </w:rPr>
              <w:t>10 characters</w:t>
            </w:r>
          </w:p>
        </w:tc>
        <w:tc>
          <w:tcPr>
            <w:tcW w:w="3158" w:type="dxa"/>
          </w:tcPr>
          <w:p w:rsidR="004D5319" w:rsidRPr="002B6611" w:rsidRDefault="004D5319" w:rsidP="00162569">
            <w:pPr>
              <w:rPr>
                <w:szCs w:val="20"/>
              </w:rPr>
            </w:pPr>
            <w:r w:rsidRPr="002B6611">
              <w:rPr>
                <w:szCs w:val="20"/>
              </w:rPr>
              <w:t>Represents the begin date (inclusive) that is used with the corresponding end date (inclusive) to create the date range for this field.  Dates must be entered in MM/DD/YYYY format.</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LimitEndDateEnd </w:t>
            </w:r>
          </w:p>
        </w:tc>
        <w:tc>
          <w:tcPr>
            <w:tcW w:w="1170" w:type="dxa"/>
          </w:tcPr>
          <w:p w:rsidR="004D5319" w:rsidRPr="00CD0D4A" w:rsidRDefault="004D5319" w:rsidP="00162569">
            <w:pPr>
              <w:rPr>
                <w:color w:val="000000"/>
                <w:szCs w:val="20"/>
              </w:rPr>
            </w:pPr>
            <w:r w:rsidRPr="00CD0D4A">
              <w:rPr>
                <w:color w:val="000000"/>
                <w:szCs w:val="20"/>
              </w:rPr>
              <w:t xml:space="preserve">date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977996" w:rsidP="00162569">
            <w:pPr>
              <w:rPr>
                <w:szCs w:val="20"/>
              </w:rPr>
            </w:pPr>
            <w:r>
              <w:rPr>
                <w:szCs w:val="20"/>
              </w:rPr>
              <w:t>10 characters</w:t>
            </w:r>
          </w:p>
        </w:tc>
        <w:tc>
          <w:tcPr>
            <w:tcW w:w="3158" w:type="dxa"/>
          </w:tcPr>
          <w:p w:rsidR="004D5319" w:rsidRPr="002B6611" w:rsidRDefault="004D5319" w:rsidP="00162569">
            <w:pPr>
              <w:rPr>
                <w:szCs w:val="20"/>
              </w:rPr>
            </w:pPr>
            <w:r w:rsidRPr="002B6611">
              <w:rPr>
                <w:szCs w:val="20"/>
              </w:rPr>
              <w:t>Represents the end date (inclusive) that is used with the corresponding begin date (inclusive) to create the date range for this field.  Dates must be entered in MM/DD/YYYY format.</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LimitSetDesignator </w:t>
            </w:r>
          </w:p>
        </w:tc>
        <w:tc>
          <w:tcPr>
            <w:tcW w:w="1170" w:type="dxa"/>
          </w:tcPr>
          <w:p w:rsidR="004D5319" w:rsidRPr="00CD0D4A" w:rsidRDefault="004D5319" w:rsidP="00162569">
            <w:pPr>
              <w:rPr>
                <w:color w:val="000000"/>
                <w:szCs w:val="20"/>
              </w:rPr>
            </w:pPr>
            <w:r w:rsidRPr="00CD0D4A">
              <w:rPr>
                <w:color w:val="000000"/>
                <w:szCs w:val="20"/>
              </w:rPr>
              <w:t xml:space="preserve">string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FE75CA" w:rsidP="00162569">
            <w:pPr>
              <w:rPr>
                <w:szCs w:val="20"/>
              </w:rPr>
            </w:pPr>
            <w:r>
              <w:rPr>
                <w:szCs w:val="20"/>
              </w:rPr>
              <w:t>2 characters</w:t>
            </w:r>
          </w:p>
        </w:tc>
        <w:tc>
          <w:tcPr>
            <w:tcW w:w="3158" w:type="dxa"/>
          </w:tcPr>
          <w:p w:rsidR="004D5319" w:rsidRPr="002B6611" w:rsidRDefault="00F251E5" w:rsidP="00162569">
            <w:pPr>
              <w:rPr>
                <w:szCs w:val="20"/>
              </w:rPr>
            </w:pPr>
            <w:r>
              <w:rPr>
                <w:szCs w:val="20"/>
              </w:rPr>
              <w:t>Can be</w:t>
            </w:r>
            <w:r w:rsidR="000E656F">
              <w:rPr>
                <w:szCs w:val="20"/>
              </w:rPr>
              <w:t xml:space="preserve"> a comma separated list, e.g., </w:t>
            </w:r>
            <w:r>
              <w:rPr>
                <w:szCs w:val="20"/>
              </w:rPr>
              <w:t>CT,</w:t>
            </w:r>
            <w:r w:rsidR="000E656F">
              <w:rPr>
                <w:szCs w:val="20"/>
              </w:rPr>
              <w:t xml:space="preserve"> DF</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MonitoringLocationCode </w:t>
            </w:r>
          </w:p>
        </w:tc>
        <w:tc>
          <w:tcPr>
            <w:tcW w:w="1170" w:type="dxa"/>
          </w:tcPr>
          <w:p w:rsidR="004D5319" w:rsidRPr="00CD0D4A" w:rsidRDefault="004D5319" w:rsidP="00162569">
            <w:pPr>
              <w:rPr>
                <w:color w:val="000000"/>
                <w:szCs w:val="20"/>
              </w:rPr>
            </w:pPr>
            <w:r w:rsidRPr="00CD0D4A">
              <w:rPr>
                <w:color w:val="000000"/>
                <w:szCs w:val="20"/>
              </w:rPr>
              <w:t xml:space="preserve">string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FE75CA" w:rsidP="00162569">
            <w:pPr>
              <w:rPr>
                <w:szCs w:val="20"/>
              </w:rPr>
            </w:pPr>
            <w:r>
              <w:rPr>
                <w:szCs w:val="20"/>
              </w:rPr>
              <w:t>1 character</w:t>
            </w:r>
          </w:p>
        </w:tc>
        <w:tc>
          <w:tcPr>
            <w:tcW w:w="3158" w:type="dxa"/>
          </w:tcPr>
          <w:p w:rsidR="004D5319" w:rsidRPr="002B6611" w:rsidRDefault="004D5319" w:rsidP="00162569">
            <w:pPr>
              <w:rPr>
                <w:szCs w:val="20"/>
              </w:rPr>
            </w:pP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NPDESPermitNumber </w:t>
            </w:r>
          </w:p>
        </w:tc>
        <w:tc>
          <w:tcPr>
            <w:tcW w:w="1170" w:type="dxa"/>
          </w:tcPr>
          <w:p w:rsidR="004D5319" w:rsidRPr="00CD0D4A" w:rsidRDefault="004D5319" w:rsidP="00162569">
            <w:pPr>
              <w:rPr>
                <w:color w:val="000000"/>
                <w:szCs w:val="20"/>
              </w:rPr>
            </w:pPr>
            <w:r w:rsidRPr="00CD0D4A">
              <w:rPr>
                <w:color w:val="000000"/>
                <w:szCs w:val="20"/>
              </w:rPr>
              <w:t xml:space="preserve">string </w:t>
            </w:r>
          </w:p>
        </w:tc>
        <w:tc>
          <w:tcPr>
            <w:tcW w:w="1080" w:type="dxa"/>
          </w:tcPr>
          <w:p w:rsidR="004D5319" w:rsidRPr="00CD0D4A" w:rsidRDefault="004D5319" w:rsidP="00162569">
            <w:pPr>
              <w:rPr>
                <w:color w:val="000000"/>
                <w:szCs w:val="20"/>
              </w:rPr>
            </w:pPr>
            <w:r w:rsidRPr="00CD0D4A">
              <w:rPr>
                <w:color w:val="000000"/>
                <w:szCs w:val="20"/>
              </w:rPr>
              <w:t>Yes</w:t>
            </w:r>
          </w:p>
        </w:tc>
        <w:tc>
          <w:tcPr>
            <w:tcW w:w="1260" w:type="dxa"/>
          </w:tcPr>
          <w:p w:rsidR="004D5319" w:rsidRPr="002B6611" w:rsidRDefault="0049168A" w:rsidP="00162569">
            <w:pPr>
              <w:rPr>
                <w:szCs w:val="20"/>
              </w:rPr>
            </w:pPr>
            <w:r>
              <w:rPr>
                <w:szCs w:val="20"/>
              </w:rPr>
              <w:t>9 characters</w:t>
            </w:r>
          </w:p>
        </w:tc>
        <w:tc>
          <w:tcPr>
            <w:tcW w:w="3158" w:type="dxa"/>
          </w:tcPr>
          <w:p w:rsidR="004D5319" w:rsidRPr="002B6611" w:rsidRDefault="009B55AA"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ParameterCode </w:t>
            </w:r>
          </w:p>
        </w:tc>
        <w:tc>
          <w:tcPr>
            <w:tcW w:w="1170" w:type="dxa"/>
          </w:tcPr>
          <w:p w:rsidR="004D5319" w:rsidRPr="00CD0D4A" w:rsidRDefault="004D5319" w:rsidP="00162569">
            <w:pPr>
              <w:rPr>
                <w:color w:val="000000"/>
                <w:szCs w:val="20"/>
              </w:rPr>
            </w:pPr>
            <w:r w:rsidRPr="00CD0D4A">
              <w:rPr>
                <w:color w:val="000000"/>
                <w:szCs w:val="20"/>
              </w:rPr>
              <w:t xml:space="preserve">string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FE75CA" w:rsidP="00162569">
            <w:pPr>
              <w:rPr>
                <w:szCs w:val="20"/>
              </w:rPr>
            </w:pPr>
            <w:r>
              <w:rPr>
                <w:szCs w:val="20"/>
              </w:rPr>
              <w:t>5 characters</w:t>
            </w:r>
          </w:p>
        </w:tc>
        <w:tc>
          <w:tcPr>
            <w:tcW w:w="3158" w:type="dxa"/>
          </w:tcPr>
          <w:p w:rsidR="004D5319" w:rsidRPr="002B6611" w:rsidRDefault="004D5319" w:rsidP="00162569">
            <w:pPr>
              <w:rPr>
                <w:szCs w:val="20"/>
              </w:rPr>
            </w:pP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ParameterLimitChangeDate</w:t>
            </w:r>
            <w:r>
              <w:rPr>
                <w:color w:val="000000"/>
                <w:szCs w:val="20"/>
              </w:rPr>
              <w:t>Begin</w:t>
            </w:r>
          </w:p>
        </w:tc>
        <w:tc>
          <w:tcPr>
            <w:tcW w:w="1170" w:type="dxa"/>
          </w:tcPr>
          <w:p w:rsidR="004D5319" w:rsidRPr="00CD0D4A" w:rsidRDefault="004D5319" w:rsidP="00162569">
            <w:pPr>
              <w:rPr>
                <w:color w:val="000000"/>
                <w:szCs w:val="20"/>
              </w:rPr>
            </w:pPr>
            <w:r w:rsidRPr="00CD0D4A">
              <w:rPr>
                <w:color w:val="000000"/>
                <w:szCs w:val="20"/>
              </w:rPr>
              <w:t xml:space="preserve">date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977996" w:rsidP="00162569">
            <w:pPr>
              <w:rPr>
                <w:szCs w:val="20"/>
              </w:rPr>
            </w:pPr>
            <w:r>
              <w:rPr>
                <w:szCs w:val="20"/>
              </w:rPr>
              <w:t>10 characters</w:t>
            </w:r>
          </w:p>
        </w:tc>
        <w:tc>
          <w:tcPr>
            <w:tcW w:w="3158" w:type="dxa"/>
          </w:tcPr>
          <w:p w:rsidR="004D5319" w:rsidRPr="002B6611" w:rsidRDefault="004D5319" w:rsidP="00162569">
            <w:pPr>
              <w:rPr>
                <w:szCs w:val="20"/>
              </w:rPr>
            </w:pPr>
            <w:r w:rsidRPr="002B6611">
              <w:rPr>
                <w:szCs w:val="20"/>
              </w:rPr>
              <w:t>Represents the begin date (inclusive) that is used with the corresponding end date (inclusive) to create the date range for this field.  Dates must be entered in MM/DD/YYYY format.</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ParameterLimitChangeDateEnd </w:t>
            </w:r>
          </w:p>
        </w:tc>
        <w:tc>
          <w:tcPr>
            <w:tcW w:w="1170" w:type="dxa"/>
          </w:tcPr>
          <w:p w:rsidR="004D5319" w:rsidRPr="00CD0D4A" w:rsidRDefault="004D5319" w:rsidP="00162569">
            <w:pPr>
              <w:rPr>
                <w:color w:val="000000"/>
                <w:szCs w:val="20"/>
              </w:rPr>
            </w:pPr>
            <w:r w:rsidRPr="00CD0D4A">
              <w:rPr>
                <w:color w:val="000000"/>
                <w:szCs w:val="20"/>
              </w:rPr>
              <w:t xml:space="preserve">date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977996" w:rsidP="00162569">
            <w:pPr>
              <w:rPr>
                <w:szCs w:val="20"/>
              </w:rPr>
            </w:pPr>
            <w:r>
              <w:rPr>
                <w:szCs w:val="20"/>
              </w:rPr>
              <w:t>10 characters</w:t>
            </w:r>
          </w:p>
        </w:tc>
        <w:tc>
          <w:tcPr>
            <w:tcW w:w="3158" w:type="dxa"/>
          </w:tcPr>
          <w:p w:rsidR="004D5319" w:rsidRPr="002B6611" w:rsidRDefault="004D5319" w:rsidP="00162569">
            <w:pPr>
              <w:rPr>
                <w:szCs w:val="20"/>
              </w:rPr>
            </w:pPr>
            <w:r w:rsidRPr="002B6611">
              <w:rPr>
                <w:szCs w:val="20"/>
              </w:rPr>
              <w:t>Represents the end date (inclusive) that is used with the corresponding begin date (inclusive) to create the date range for this field.  Dates must be entered in MM/DD/YYYY format.</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PermittedFeatureId </w:t>
            </w:r>
          </w:p>
        </w:tc>
        <w:tc>
          <w:tcPr>
            <w:tcW w:w="1170" w:type="dxa"/>
          </w:tcPr>
          <w:p w:rsidR="004D5319" w:rsidRPr="00CD0D4A" w:rsidRDefault="004D5319" w:rsidP="00162569">
            <w:pPr>
              <w:rPr>
                <w:color w:val="000000"/>
                <w:szCs w:val="20"/>
              </w:rPr>
            </w:pPr>
            <w:r w:rsidRPr="00CD0D4A">
              <w:rPr>
                <w:color w:val="000000"/>
                <w:szCs w:val="20"/>
              </w:rPr>
              <w:t xml:space="preserve">string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966CD5" w:rsidP="00162569">
            <w:pPr>
              <w:rPr>
                <w:szCs w:val="20"/>
              </w:rPr>
            </w:pPr>
            <w:r>
              <w:rPr>
                <w:szCs w:val="20"/>
              </w:rPr>
              <w:t>4 characters</w:t>
            </w:r>
          </w:p>
        </w:tc>
        <w:tc>
          <w:tcPr>
            <w:tcW w:w="3158" w:type="dxa"/>
          </w:tcPr>
          <w:p w:rsidR="004D5319" w:rsidRPr="002B6611" w:rsidRDefault="004D5319" w:rsidP="00162569">
            <w:pPr>
              <w:rPr>
                <w:szCs w:val="20"/>
              </w:rPr>
            </w:pP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SeasonNumber </w:t>
            </w:r>
          </w:p>
        </w:tc>
        <w:tc>
          <w:tcPr>
            <w:tcW w:w="1170" w:type="dxa"/>
          </w:tcPr>
          <w:p w:rsidR="004D5319" w:rsidRPr="00CD0D4A" w:rsidRDefault="004D5319" w:rsidP="00162569">
            <w:pPr>
              <w:rPr>
                <w:color w:val="000000"/>
                <w:szCs w:val="20"/>
              </w:rPr>
            </w:pPr>
            <w:r w:rsidRPr="00CD0D4A">
              <w:rPr>
                <w:color w:val="000000"/>
                <w:szCs w:val="20"/>
              </w:rPr>
              <w:t xml:space="preserve">number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966CD5" w:rsidP="00162569">
            <w:pPr>
              <w:rPr>
                <w:szCs w:val="20"/>
              </w:rPr>
            </w:pPr>
            <w:r>
              <w:rPr>
                <w:szCs w:val="20"/>
              </w:rPr>
              <w:t>2 digits</w:t>
            </w:r>
          </w:p>
        </w:tc>
        <w:tc>
          <w:tcPr>
            <w:tcW w:w="3158" w:type="dxa"/>
          </w:tcPr>
          <w:p w:rsidR="004D5319" w:rsidRPr="002B6611" w:rsidRDefault="00966CD5" w:rsidP="00162569">
            <w:pPr>
              <w:rPr>
                <w:szCs w:val="20"/>
              </w:rPr>
            </w:pPr>
            <w:r>
              <w:rPr>
                <w:szCs w:val="20"/>
              </w:rPr>
              <w:t>Integers 0-12</w:t>
            </w:r>
          </w:p>
        </w:tc>
      </w:tr>
    </w:tbl>
    <w:p w:rsidR="004D5319" w:rsidRDefault="004D5319" w:rsidP="004D5319">
      <w:pPr>
        <w:pStyle w:val="Bull2"/>
        <w:numPr>
          <w:ilvl w:val="0"/>
          <w:numId w:val="0"/>
        </w:numPr>
      </w:pPr>
    </w:p>
    <w:p w:rsidR="004D5319" w:rsidRPr="004D5319" w:rsidRDefault="004D5319" w:rsidP="004D5319">
      <w:pPr>
        <w:pStyle w:val="BodyText"/>
      </w:pPr>
    </w:p>
    <w:p w:rsidR="00E521A4" w:rsidRDefault="004D5319" w:rsidP="004D5319">
      <w:pPr>
        <w:pStyle w:val="Heading4"/>
      </w:pPr>
      <w:bookmarkStart w:id="64" w:name="_Toc516748225"/>
      <w:r w:rsidRPr="004D5319">
        <w:t>GetICISPermittedFeatureData</w:t>
      </w:r>
      <w:bookmarkEnd w:id="64"/>
    </w:p>
    <w:p w:rsidR="004D5319" w:rsidRDefault="004D5319" w:rsidP="004D5319">
      <w:pPr>
        <w:pStyle w:val="BodyText"/>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06921" w:rsidRPr="00C229AB" w:rsidDel="00590FE5" w:rsidTr="00162569">
        <w:trPr>
          <w:jc w:val="center"/>
        </w:trPr>
        <w:tc>
          <w:tcPr>
            <w:tcW w:w="2349" w:type="dxa"/>
            <w:shd w:val="clear" w:color="auto" w:fill="EDF3F3"/>
          </w:tcPr>
          <w:p w:rsidR="00706921" w:rsidRPr="00C229AB" w:rsidRDefault="00706921" w:rsidP="00162569">
            <w:pPr>
              <w:pStyle w:val="TableHeader"/>
            </w:pPr>
            <w:r w:rsidRPr="00C229AB">
              <w:t>Name</w:t>
            </w:r>
          </w:p>
        </w:tc>
        <w:tc>
          <w:tcPr>
            <w:tcW w:w="1170" w:type="dxa"/>
            <w:shd w:val="clear" w:color="auto" w:fill="EDF3F3"/>
          </w:tcPr>
          <w:p w:rsidR="00706921" w:rsidRPr="00C229AB" w:rsidRDefault="00706921" w:rsidP="00162569">
            <w:pPr>
              <w:pStyle w:val="TableHeader"/>
            </w:pPr>
            <w:r w:rsidRPr="00C229AB">
              <w:t>Data Type</w:t>
            </w:r>
          </w:p>
        </w:tc>
        <w:tc>
          <w:tcPr>
            <w:tcW w:w="1080" w:type="dxa"/>
            <w:shd w:val="clear" w:color="auto" w:fill="EDF3F3"/>
          </w:tcPr>
          <w:p w:rsidR="00706921" w:rsidRPr="00C229AB" w:rsidRDefault="00706921" w:rsidP="00162569">
            <w:pPr>
              <w:pStyle w:val="TableHeader"/>
            </w:pPr>
            <w:r w:rsidRPr="00C229AB">
              <w:t>Required</w:t>
            </w:r>
          </w:p>
        </w:tc>
        <w:tc>
          <w:tcPr>
            <w:tcW w:w="1260" w:type="dxa"/>
            <w:shd w:val="clear" w:color="auto" w:fill="EDF3F3"/>
          </w:tcPr>
          <w:p w:rsidR="00706921" w:rsidRPr="00C229AB" w:rsidRDefault="00706921" w:rsidP="00162569">
            <w:pPr>
              <w:pStyle w:val="TableHeader"/>
            </w:pPr>
            <w:r w:rsidRPr="00C229AB">
              <w:t>Max Length</w:t>
            </w:r>
          </w:p>
        </w:tc>
        <w:tc>
          <w:tcPr>
            <w:tcW w:w="3158" w:type="dxa"/>
            <w:shd w:val="clear" w:color="auto" w:fill="EDF3F3"/>
          </w:tcPr>
          <w:p w:rsidR="00706921" w:rsidRPr="00C229AB" w:rsidDel="00590FE5" w:rsidRDefault="00706921" w:rsidP="00162569">
            <w:pPr>
              <w:pStyle w:val="TableHeader"/>
            </w:pPr>
            <w:r w:rsidRPr="00C229AB">
              <w:t>Notes</w:t>
            </w:r>
          </w:p>
        </w:tc>
      </w:tr>
      <w:tr w:rsidR="00706921" w:rsidRPr="00C229AB" w:rsidTr="00162569">
        <w:trPr>
          <w:jc w:val="center"/>
        </w:trPr>
        <w:tc>
          <w:tcPr>
            <w:tcW w:w="2349" w:type="dxa"/>
          </w:tcPr>
          <w:p w:rsidR="00706921" w:rsidRPr="00870FE0" w:rsidRDefault="00706921" w:rsidP="00162569">
            <w:r>
              <w:t>AgencyType</w:t>
            </w:r>
          </w:p>
        </w:tc>
        <w:tc>
          <w:tcPr>
            <w:tcW w:w="1170" w:type="dxa"/>
          </w:tcPr>
          <w:p w:rsidR="00706921" w:rsidRPr="00870FE0" w:rsidRDefault="00C078FC" w:rsidP="00162569">
            <w:r>
              <w:t>string</w:t>
            </w:r>
          </w:p>
        </w:tc>
        <w:tc>
          <w:tcPr>
            <w:tcW w:w="1080" w:type="dxa"/>
          </w:tcPr>
          <w:p w:rsidR="00706921" w:rsidRPr="00870FE0" w:rsidRDefault="00706921" w:rsidP="00162569">
            <w:r>
              <w:t>No</w:t>
            </w:r>
          </w:p>
        </w:tc>
        <w:tc>
          <w:tcPr>
            <w:tcW w:w="1260" w:type="dxa"/>
          </w:tcPr>
          <w:p w:rsidR="00706921" w:rsidRPr="00870FE0" w:rsidRDefault="00B313F1" w:rsidP="00162569">
            <w:r>
              <w:rPr>
                <w:szCs w:val="20"/>
              </w:rPr>
              <w:t>5 characters</w:t>
            </w:r>
          </w:p>
        </w:tc>
        <w:tc>
          <w:tcPr>
            <w:tcW w:w="3158" w:type="dxa"/>
          </w:tcPr>
          <w:p w:rsidR="00706921" w:rsidRDefault="00706921" w:rsidP="00162569">
            <w:pPr>
              <w:rPr>
                <w:szCs w:val="20"/>
              </w:rPr>
            </w:pPr>
            <w:r>
              <w:t>Valid AgencyTypes are 'EPA', 'STATE', and 'TRIBE'.</w:t>
            </w:r>
          </w:p>
        </w:tc>
      </w:tr>
      <w:tr w:rsidR="00706921" w:rsidRPr="00C229AB" w:rsidTr="00162569">
        <w:trPr>
          <w:jc w:val="center"/>
        </w:trPr>
        <w:tc>
          <w:tcPr>
            <w:tcW w:w="2349" w:type="dxa"/>
          </w:tcPr>
          <w:p w:rsidR="00706921" w:rsidRPr="002E072E" w:rsidRDefault="00706921" w:rsidP="00162569">
            <w:r w:rsidRPr="002E072E">
              <w:t xml:space="preserve">NPDESPermitNumber </w:t>
            </w:r>
          </w:p>
        </w:tc>
        <w:tc>
          <w:tcPr>
            <w:tcW w:w="1170" w:type="dxa"/>
          </w:tcPr>
          <w:p w:rsidR="00706921" w:rsidRPr="002E072E" w:rsidRDefault="00706921" w:rsidP="00162569">
            <w:r w:rsidRPr="002E072E">
              <w:t xml:space="preserve">string </w:t>
            </w:r>
          </w:p>
        </w:tc>
        <w:tc>
          <w:tcPr>
            <w:tcW w:w="1080" w:type="dxa"/>
          </w:tcPr>
          <w:p w:rsidR="00706921" w:rsidRPr="002E072E" w:rsidRDefault="00706921" w:rsidP="00162569">
            <w:r w:rsidRPr="002E072E">
              <w:t>Yes</w:t>
            </w:r>
          </w:p>
        </w:tc>
        <w:tc>
          <w:tcPr>
            <w:tcW w:w="1260" w:type="dxa"/>
          </w:tcPr>
          <w:p w:rsidR="00706921" w:rsidRPr="002E072E" w:rsidRDefault="0049168A" w:rsidP="00162569">
            <w:r>
              <w:rPr>
                <w:szCs w:val="20"/>
              </w:rPr>
              <w:t>9 characters</w:t>
            </w:r>
          </w:p>
        </w:tc>
        <w:tc>
          <w:tcPr>
            <w:tcW w:w="3158" w:type="dxa"/>
          </w:tcPr>
          <w:p w:rsidR="00706921" w:rsidRPr="00C229AB" w:rsidRDefault="009B55AA"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706921" w:rsidRPr="00C229AB" w:rsidTr="00162569">
        <w:trPr>
          <w:jc w:val="center"/>
        </w:trPr>
        <w:tc>
          <w:tcPr>
            <w:tcW w:w="2349" w:type="dxa"/>
          </w:tcPr>
          <w:p w:rsidR="00706921" w:rsidRPr="002E072E" w:rsidRDefault="00706921" w:rsidP="00162569">
            <w:r>
              <w:t>PermittedFeatureChangeDateBegin</w:t>
            </w:r>
          </w:p>
        </w:tc>
        <w:tc>
          <w:tcPr>
            <w:tcW w:w="1170" w:type="dxa"/>
          </w:tcPr>
          <w:p w:rsidR="00706921" w:rsidRPr="002E072E" w:rsidRDefault="00706921" w:rsidP="00162569">
            <w:r w:rsidRPr="002E072E">
              <w:t xml:space="preserve">date </w:t>
            </w:r>
          </w:p>
        </w:tc>
        <w:tc>
          <w:tcPr>
            <w:tcW w:w="1080" w:type="dxa"/>
          </w:tcPr>
          <w:p w:rsidR="00706921" w:rsidRPr="002E072E" w:rsidRDefault="00706921" w:rsidP="00162569">
            <w:r w:rsidRPr="002E072E">
              <w:t>No</w:t>
            </w:r>
          </w:p>
        </w:tc>
        <w:tc>
          <w:tcPr>
            <w:tcW w:w="1260" w:type="dxa"/>
          </w:tcPr>
          <w:p w:rsidR="00706921" w:rsidRPr="002E072E" w:rsidRDefault="00977996" w:rsidP="00162569">
            <w:r>
              <w:rPr>
                <w:szCs w:val="20"/>
              </w:rPr>
              <w:t>10 characters</w:t>
            </w:r>
          </w:p>
        </w:tc>
        <w:tc>
          <w:tcPr>
            <w:tcW w:w="3158" w:type="dxa"/>
          </w:tcPr>
          <w:p w:rsidR="00706921" w:rsidRPr="002E072E" w:rsidRDefault="00706921" w:rsidP="00162569">
            <w:r>
              <w:rPr>
                <w:szCs w:val="20"/>
              </w:rPr>
              <w:t>Represents the begin date (inclusive) that is used with the corresponding end date (inclusive) to create the date range for this field.  Dates must be entered in MM/DD/YYYY format.</w:t>
            </w:r>
          </w:p>
        </w:tc>
      </w:tr>
      <w:tr w:rsidR="00706921" w:rsidRPr="00C229AB" w:rsidTr="00162569">
        <w:trPr>
          <w:jc w:val="center"/>
        </w:trPr>
        <w:tc>
          <w:tcPr>
            <w:tcW w:w="2349" w:type="dxa"/>
          </w:tcPr>
          <w:p w:rsidR="00706921" w:rsidRPr="002E072E" w:rsidRDefault="00706921" w:rsidP="00162569">
            <w:r>
              <w:t>PermittedFeatureChangeDateEnd</w:t>
            </w:r>
          </w:p>
        </w:tc>
        <w:tc>
          <w:tcPr>
            <w:tcW w:w="1170" w:type="dxa"/>
          </w:tcPr>
          <w:p w:rsidR="00706921" w:rsidRPr="002E072E" w:rsidRDefault="00706921" w:rsidP="00162569">
            <w:r w:rsidRPr="002E072E">
              <w:t xml:space="preserve">date </w:t>
            </w:r>
          </w:p>
        </w:tc>
        <w:tc>
          <w:tcPr>
            <w:tcW w:w="1080" w:type="dxa"/>
          </w:tcPr>
          <w:p w:rsidR="00706921" w:rsidRPr="002E072E" w:rsidRDefault="00706921" w:rsidP="00162569">
            <w:r w:rsidRPr="002E072E">
              <w:t>No</w:t>
            </w:r>
          </w:p>
        </w:tc>
        <w:tc>
          <w:tcPr>
            <w:tcW w:w="1260" w:type="dxa"/>
          </w:tcPr>
          <w:p w:rsidR="00706921" w:rsidRPr="002E072E" w:rsidRDefault="00977996" w:rsidP="00162569">
            <w:r>
              <w:rPr>
                <w:szCs w:val="20"/>
              </w:rPr>
              <w:t>10 characters</w:t>
            </w:r>
          </w:p>
        </w:tc>
        <w:tc>
          <w:tcPr>
            <w:tcW w:w="3158" w:type="dxa"/>
          </w:tcPr>
          <w:p w:rsidR="00706921" w:rsidRPr="002E072E" w:rsidRDefault="00706921" w:rsidP="00162569">
            <w:r>
              <w:rPr>
                <w:szCs w:val="20"/>
              </w:rPr>
              <w:t>Represents the end date (inclusive) that is used with the corresponding begin date (inclusive) to create the date range for this field.  Dates must be entered in MM/DD/YYYY format.</w:t>
            </w:r>
          </w:p>
        </w:tc>
      </w:tr>
      <w:tr w:rsidR="00706921" w:rsidRPr="002E072E" w:rsidTr="00162569">
        <w:trPr>
          <w:jc w:val="center"/>
        </w:trPr>
        <w:tc>
          <w:tcPr>
            <w:tcW w:w="2349" w:type="dxa"/>
          </w:tcPr>
          <w:p w:rsidR="00706921" w:rsidRDefault="00706921" w:rsidP="00162569">
            <w:r>
              <w:t>PermittedFeatureId</w:t>
            </w:r>
          </w:p>
        </w:tc>
        <w:tc>
          <w:tcPr>
            <w:tcW w:w="1170" w:type="dxa"/>
          </w:tcPr>
          <w:p w:rsidR="00706921" w:rsidRPr="002E072E" w:rsidRDefault="00706921" w:rsidP="00162569">
            <w:r>
              <w:t>string</w:t>
            </w:r>
          </w:p>
        </w:tc>
        <w:tc>
          <w:tcPr>
            <w:tcW w:w="1080" w:type="dxa"/>
          </w:tcPr>
          <w:p w:rsidR="00706921" w:rsidRPr="002E072E" w:rsidRDefault="00706921" w:rsidP="00162569">
            <w:r>
              <w:t>No</w:t>
            </w:r>
          </w:p>
        </w:tc>
        <w:tc>
          <w:tcPr>
            <w:tcW w:w="1260" w:type="dxa"/>
          </w:tcPr>
          <w:p w:rsidR="00706921" w:rsidRDefault="00966CD5" w:rsidP="00162569">
            <w:r>
              <w:t>4 characters</w:t>
            </w:r>
          </w:p>
        </w:tc>
        <w:tc>
          <w:tcPr>
            <w:tcW w:w="3158" w:type="dxa"/>
          </w:tcPr>
          <w:p w:rsidR="00706921" w:rsidRPr="002E072E" w:rsidRDefault="00706921" w:rsidP="00162569"/>
        </w:tc>
      </w:tr>
      <w:tr w:rsidR="00706921" w:rsidRPr="002E072E" w:rsidTr="00162569">
        <w:trPr>
          <w:jc w:val="center"/>
        </w:trPr>
        <w:tc>
          <w:tcPr>
            <w:tcW w:w="2349" w:type="dxa"/>
          </w:tcPr>
          <w:p w:rsidR="00706921" w:rsidRPr="002E072E" w:rsidRDefault="00706921" w:rsidP="00162569">
            <w:r>
              <w:t>PermittedFeatureTypeCode</w:t>
            </w:r>
          </w:p>
        </w:tc>
        <w:tc>
          <w:tcPr>
            <w:tcW w:w="1170" w:type="dxa"/>
          </w:tcPr>
          <w:p w:rsidR="00706921" w:rsidRPr="002E072E" w:rsidRDefault="00706921" w:rsidP="00162569">
            <w:r w:rsidRPr="002E072E">
              <w:t xml:space="preserve">string </w:t>
            </w:r>
          </w:p>
        </w:tc>
        <w:tc>
          <w:tcPr>
            <w:tcW w:w="1080" w:type="dxa"/>
          </w:tcPr>
          <w:p w:rsidR="00706921" w:rsidRDefault="00706921" w:rsidP="00162569">
            <w:r w:rsidRPr="002E072E">
              <w:t>No</w:t>
            </w:r>
          </w:p>
        </w:tc>
        <w:tc>
          <w:tcPr>
            <w:tcW w:w="1260" w:type="dxa"/>
          </w:tcPr>
          <w:p w:rsidR="00706921" w:rsidRDefault="00966CD5" w:rsidP="00162569">
            <w:r>
              <w:t>3 characters</w:t>
            </w:r>
          </w:p>
        </w:tc>
        <w:tc>
          <w:tcPr>
            <w:tcW w:w="3158" w:type="dxa"/>
          </w:tcPr>
          <w:p w:rsidR="00706921" w:rsidRPr="002E072E" w:rsidRDefault="00706921" w:rsidP="00162569"/>
        </w:tc>
      </w:tr>
    </w:tbl>
    <w:p w:rsidR="00706921" w:rsidRDefault="00706921" w:rsidP="004D5319">
      <w:pPr>
        <w:pStyle w:val="BodyText"/>
      </w:pPr>
    </w:p>
    <w:p w:rsidR="00162569" w:rsidRPr="004D5319" w:rsidRDefault="00162569" w:rsidP="004D5319">
      <w:pPr>
        <w:pStyle w:val="BodyText"/>
      </w:pPr>
    </w:p>
    <w:p w:rsidR="00B403E8" w:rsidRDefault="00B403E8" w:rsidP="00B403E8">
      <w:pPr>
        <w:pStyle w:val="Heading4"/>
      </w:pPr>
      <w:bookmarkStart w:id="65" w:name="_Toc516748226"/>
      <w:r w:rsidRPr="004D5319">
        <w:t>GetICISPermitTrackingEventData</w:t>
      </w:r>
      <w:bookmarkEnd w:id="65"/>
    </w:p>
    <w:p w:rsidR="00B403E8" w:rsidRDefault="00B403E8" w:rsidP="00B403E8">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B403E8" w:rsidRPr="00C229AB" w:rsidDel="00590FE5" w:rsidTr="00B403E8">
        <w:trPr>
          <w:jc w:val="center"/>
        </w:trPr>
        <w:tc>
          <w:tcPr>
            <w:tcW w:w="2349" w:type="dxa"/>
            <w:shd w:val="clear" w:color="auto" w:fill="EDF3F3"/>
          </w:tcPr>
          <w:p w:rsidR="00B403E8" w:rsidRPr="00C229AB" w:rsidRDefault="00B403E8" w:rsidP="00B403E8">
            <w:pPr>
              <w:pStyle w:val="TableHeader"/>
            </w:pPr>
            <w:r w:rsidRPr="00C229AB">
              <w:t>Name</w:t>
            </w:r>
          </w:p>
        </w:tc>
        <w:tc>
          <w:tcPr>
            <w:tcW w:w="1170" w:type="dxa"/>
            <w:shd w:val="clear" w:color="auto" w:fill="EDF3F3"/>
          </w:tcPr>
          <w:p w:rsidR="00B403E8" w:rsidRPr="00C229AB" w:rsidRDefault="00B403E8" w:rsidP="00B403E8">
            <w:pPr>
              <w:pStyle w:val="TableHeader"/>
            </w:pPr>
            <w:r w:rsidRPr="00C229AB">
              <w:t>Data Type</w:t>
            </w:r>
          </w:p>
        </w:tc>
        <w:tc>
          <w:tcPr>
            <w:tcW w:w="1080" w:type="dxa"/>
            <w:shd w:val="clear" w:color="auto" w:fill="EDF3F3"/>
          </w:tcPr>
          <w:p w:rsidR="00B403E8" w:rsidRPr="00C229AB" w:rsidRDefault="00B403E8" w:rsidP="00B403E8">
            <w:pPr>
              <w:pStyle w:val="TableHeader"/>
            </w:pPr>
            <w:r w:rsidRPr="00C229AB">
              <w:t>Required</w:t>
            </w:r>
          </w:p>
        </w:tc>
        <w:tc>
          <w:tcPr>
            <w:tcW w:w="1260" w:type="dxa"/>
            <w:shd w:val="clear" w:color="auto" w:fill="EDF3F3"/>
          </w:tcPr>
          <w:p w:rsidR="00B403E8" w:rsidRPr="00C229AB" w:rsidRDefault="00B403E8" w:rsidP="00B403E8">
            <w:pPr>
              <w:pStyle w:val="TableHeader"/>
            </w:pPr>
            <w:r w:rsidRPr="00C229AB">
              <w:t>Max Length</w:t>
            </w:r>
          </w:p>
        </w:tc>
        <w:tc>
          <w:tcPr>
            <w:tcW w:w="3158" w:type="dxa"/>
            <w:shd w:val="clear" w:color="auto" w:fill="EDF3F3"/>
          </w:tcPr>
          <w:p w:rsidR="00B403E8" w:rsidRPr="00C229AB" w:rsidDel="00590FE5" w:rsidRDefault="00B403E8" w:rsidP="00B403E8">
            <w:pPr>
              <w:pStyle w:val="TableHeader"/>
            </w:pPr>
            <w:r w:rsidRPr="00C229AB">
              <w:t>Notes</w:t>
            </w:r>
          </w:p>
        </w:tc>
      </w:tr>
      <w:tr w:rsidR="00B403E8" w:rsidRPr="00C229AB" w:rsidTr="00B403E8">
        <w:trPr>
          <w:jc w:val="center"/>
        </w:trPr>
        <w:tc>
          <w:tcPr>
            <w:tcW w:w="2349" w:type="dxa"/>
          </w:tcPr>
          <w:p w:rsidR="00B403E8" w:rsidRPr="00870FE0" w:rsidRDefault="00B403E8" w:rsidP="00B403E8">
            <w:r>
              <w:t>AgencyType</w:t>
            </w:r>
          </w:p>
        </w:tc>
        <w:tc>
          <w:tcPr>
            <w:tcW w:w="1170" w:type="dxa"/>
          </w:tcPr>
          <w:p w:rsidR="00B403E8" w:rsidRPr="00870FE0" w:rsidRDefault="00B403E8" w:rsidP="00B403E8">
            <w:r>
              <w:t>string</w:t>
            </w:r>
          </w:p>
        </w:tc>
        <w:tc>
          <w:tcPr>
            <w:tcW w:w="1080" w:type="dxa"/>
          </w:tcPr>
          <w:p w:rsidR="00B403E8" w:rsidRPr="00870FE0" w:rsidRDefault="00B403E8" w:rsidP="00B403E8">
            <w:r>
              <w:t>No</w:t>
            </w:r>
          </w:p>
        </w:tc>
        <w:tc>
          <w:tcPr>
            <w:tcW w:w="1260" w:type="dxa"/>
          </w:tcPr>
          <w:p w:rsidR="00B403E8" w:rsidRPr="00870FE0" w:rsidRDefault="00B403E8" w:rsidP="00B403E8">
            <w:r>
              <w:rPr>
                <w:szCs w:val="20"/>
              </w:rPr>
              <w:t>5 characters</w:t>
            </w:r>
          </w:p>
        </w:tc>
        <w:tc>
          <w:tcPr>
            <w:tcW w:w="3158" w:type="dxa"/>
          </w:tcPr>
          <w:p w:rsidR="00B403E8" w:rsidRDefault="00B403E8" w:rsidP="00B403E8">
            <w:pPr>
              <w:rPr>
                <w:szCs w:val="20"/>
              </w:rPr>
            </w:pPr>
            <w:r>
              <w:t>Valid AgencyTypes are 'EPA', 'STATE', and 'TRIBE'.</w:t>
            </w:r>
          </w:p>
        </w:tc>
      </w:tr>
      <w:tr w:rsidR="00B403E8" w:rsidRPr="00C229AB" w:rsidTr="00B403E8">
        <w:trPr>
          <w:jc w:val="center"/>
        </w:trPr>
        <w:tc>
          <w:tcPr>
            <w:tcW w:w="2349" w:type="dxa"/>
          </w:tcPr>
          <w:p w:rsidR="00B403E8" w:rsidRPr="002E072E" w:rsidRDefault="00B403E8" w:rsidP="00B403E8">
            <w:r w:rsidRPr="002E072E">
              <w:t xml:space="preserve">NPDESPermitNumber </w:t>
            </w:r>
          </w:p>
        </w:tc>
        <w:tc>
          <w:tcPr>
            <w:tcW w:w="1170" w:type="dxa"/>
          </w:tcPr>
          <w:p w:rsidR="00B403E8" w:rsidRPr="002E072E" w:rsidRDefault="00B403E8" w:rsidP="00B403E8">
            <w:r w:rsidRPr="002E072E">
              <w:t xml:space="preserve">string </w:t>
            </w:r>
          </w:p>
        </w:tc>
        <w:tc>
          <w:tcPr>
            <w:tcW w:w="1080" w:type="dxa"/>
          </w:tcPr>
          <w:p w:rsidR="00B403E8" w:rsidRPr="002E072E" w:rsidRDefault="00B403E8" w:rsidP="00B403E8">
            <w:r w:rsidRPr="002E072E">
              <w:t>Yes</w:t>
            </w:r>
          </w:p>
        </w:tc>
        <w:tc>
          <w:tcPr>
            <w:tcW w:w="1260" w:type="dxa"/>
          </w:tcPr>
          <w:p w:rsidR="00B403E8" w:rsidRPr="002E072E" w:rsidRDefault="00B403E8" w:rsidP="00B403E8">
            <w:r>
              <w:rPr>
                <w:szCs w:val="20"/>
              </w:rPr>
              <w:t>9 characters</w:t>
            </w:r>
          </w:p>
        </w:tc>
        <w:tc>
          <w:tcPr>
            <w:tcW w:w="3158" w:type="dxa"/>
          </w:tcPr>
          <w:p w:rsidR="00B403E8" w:rsidRPr="00C229AB" w:rsidRDefault="009B55AA" w:rsidP="00B403E8">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B403E8" w:rsidRPr="00C229AB" w:rsidTr="00B403E8">
        <w:trPr>
          <w:jc w:val="center"/>
        </w:trPr>
        <w:tc>
          <w:tcPr>
            <w:tcW w:w="2349" w:type="dxa"/>
          </w:tcPr>
          <w:p w:rsidR="00B403E8" w:rsidRPr="002E072E" w:rsidRDefault="00B403E8" w:rsidP="00B403E8">
            <w:r>
              <w:t>PermitTrackEventChgDateBegin</w:t>
            </w:r>
          </w:p>
        </w:tc>
        <w:tc>
          <w:tcPr>
            <w:tcW w:w="1170" w:type="dxa"/>
          </w:tcPr>
          <w:p w:rsidR="00B403E8" w:rsidRPr="002E072E" w:rsidRDefault="00B403E8" w:rsidP="00B403E8">
            <w:r w:rsidRPr="002E072E">
              <w:t xml:space="preserve">date </w:t>
            </w:r>
          </w:p>
        </w:tc>
        <w:tc>
          <w:tcPr>
            <w:tcW w:w="1080" w:type="dxa"/>
          </w:tcPr>
          <w:p w:rsidR="00B403E8" w:rsidRPr="002E072E" w:rsidRDefault="00B403E8" w:rsidP="00B403E8">
            <w:r w:rsidRPr="002E072E">
              <w:t>No</w:t>
            </w:r>
          </w:p>
        </w:tc>
        <w:tc>
          <w:tcPr>
            <w:tcW w:w="1260" w:type="dxa"/>
          </w:tcPr>
          <w:p w:rsidR="00B403E8" w:rsidRPr="002E072E" w:rsidRDefault="00B403E8" w:rsidP="00B403E8">
            <w:r>
              <w:rPr>
                <w:szCs w:val="20"/>
              </w:rPr>
              <w:t>10 characters</w:t>
            </w:r>
          </w:p>
        </w:tc>
        <w:tc>
          <w:tcPr>
            <w:tcW w:w="3158" w:type="dxa"/>
          </w:tcPr>
          <w:p w:rsidR="00B403E8" w:rsidRPr="002E072E" w:rsidRDefault="00B403E8" w:rsidP="00B403E8">
            <w:r>
              <w:rPr>
                <w:szCs w:val="20"/>
              </w:rPr>
              <w:t>Represents the begin date (inclusive) that is used with the corresponding end date (inclusive) to create the date range for this field.  Dates must be entered in MM/DD/YYYY format.</w:t>
            </w:r>
          </w:p>
        </w:tc>
      </w:tr>
      <w:tr w:rsidR="00B403E8" w:rsidRPr="00C229AB" w:rsidTr="00B403E8">
        <w:trPr>
          <w:jc w:val="center"/>
        </w:trPr>
        <w:tc>
          <w:tcPr>
            <w:tcW w:w="2349" w:type="dxa"/>
          </w:tcPr>
          <w:p w:rsidR="00B403E8" w:rsidRPr="002E072E" w:rsidRDefault="00B403E8" w:rsidP="00B403E8">
            <w:r>
              <w:t>PermitTrackEventChgDateEnd</w:t>
            </w:r>
          </w:p>
        </w:tc>
        <w:tc>
          <w:tcPr>
            <w:tcW w:w="1170" w:type="dxa"/>
          </w:tcPr>
          <w:p w:rsidR="00B403E8" w:rsidRPr="002E072E" w:rsidRDefault="00B403E8" w:rsidP="00B403E8">
            <w:r w:rsidRPr="002E072E">
              <w:t xml:space="preserve">date </w:t>
            </w:r>
          </w:p>
        </w:tc>
        <w:tc>
          <w:tcPr>
            <w:tcW w:w="1080" w:type="dxa"/>
          </w:tcPr>
          <w:p w:rsidR="00B403E8" w:rsidRPr="002E072E" w:rsidRDefault="00B403E8" w:rsidP="00B403E8">
            <w:r w:rsidRPr="002E072E">
              <w:t>No</w:t>
            </w:r>
          </w:p>
        </w:tc>
        <w:tc>
          <w:tcPr>
            <w:tcW w:w="1260" w:type="dxa"/>
          </w:tcPr>
          <w:p w:rsidR="00B403E8" w:rsidRPr="002E072E" w:rsidRDefault="00B403E8" w:rsidP="00B403E8">
            <w:r>
              <w:rPr>
                <w:szCs w:val="20"/>
              </w:rPr>
              <w:t>10 characters</w:t>
            </w:r>
          </w:p>
        </w:tc>
        <w:tc>
          <w:tcPr>
            <w:tcW w:w="3158" w:type="dxa"/>
          </w:tcPr>
          <w:p w:rsidR="00B403E8" w:rsidRPr="002E072E" w:rsidRDefault="00B403E8" w:rsidP="00B403E8">
            <w:r>
              <w:rPr>
                <w:szCs w:val="20"/>
              </w:rPr>
              <w:t>Represents the end date (inclusive) that is used with the corresponding begin date (inclusive) to create the date range for this field.  Dates must be entered in MM/DD/YYYY format.</w:t>
            </w:r>
          </w:p>
        </w:tc>
      </w:tr>
      <w:tr w:rsidR="00B403E8" w:rsidRPr="002E072E" w:rsidTr="00B403E8">
        <w:trPr>
          <w:jc w:val="center"/>
        </w:trPr>
        <w:tc>
          <w:tcPr>
            <w:tcW w:w="2349" w:type="dxa"/>
          </w:tcPr>
          <w:p w:rsidR="00B403E8" w:rsidRPr="002E072E" w:rsidRDefault="00B403E8" w:rsidP="00B403E8">
            <w:r>
              <w:t>PermitTrackingEventCode</w:t>
            </w:r>
          </w:p>
        </w:tc>
        <w:tc>
          <w:tcPr>
            <w:tcW w:w="1170" w:type="dxa"/>
          </w:tcPr>
          <w:p w:rsidR="00B403E8" w:rsidRPr="002E072E" w:rsidRDefault="00B403E8" w:rsidP="00B403E8">
            <w:r w:rsidRPr="002E072E">
              <w:t xml:space="preserve">string </w:t>
            </w:r>
          </w:p>
        </w:tc>
        <w:tc>
          <w:tcPr>
            <w:tcW w:w="1080" w:type="dxa"/>
          </w:tcPr>
          <w:p w:rsidR="00B403E8" w:rsidRDefault="00B403E8" w:rsidP="00B403E8">
            <w:r w:rsidRPr="002E072E">
              <w:t>No</w:t>
            </w:r>
          </w:p>
        </w:tc>
        <w:tc>
          <w:tcPr>
            <w:tcW w:w="1260" w:type="dxa"/>
          </w:tcPr>
          <w:p w:rsidR="00B403E8" w:rsidRDefault="00B403E8" w:rsidP="00B403E8">
            <w:r>
              <w:t>3 characters</w:t>
            </w:r>
          </w:p>
        </w:tc>
        <w:tc>
          <w:tcPr>
            <w:tcW w:w="3158" w:type="dxa"/>
          </w:tcPr>
          <w:p w:rsidR="00B403E8" w:rsidRPr="002E072E" w:rsidRDefault="00B403E8" w:rsidP="00B403E8"/>
        </w:tc>
      </w:tr>
      <w:tr w:rsidR="00B403E8" w:rsidRPr="00C229AB" w:rsidTr="00B403E8">
        <w:trPr>
          <w:jc w:val="center"/>
        </w:trPr>
        <w:tc>
          <w:tcPr>
            <w:tcW w:w="2349" w:type="dxa"/>
          </w:tcPr>
          <w:p w:rsidR="00B403E8" w:rsidRPr="002E072E" w:rsidRDefault="00B403E8" w:rsidP="00B403E8">
            <w:r>
              <w:t>PermitTrackingEventDateBegin</w:t>
            </w:r>
          </w:p>
        </w:tc>
        <w:tc>
          <w:tcPr>
            <w:tcW w:w="1170" w:type="dxa"/>
          </w:tcPr>
          <w:p w:rsidR="00B403E8" w:rsidRPr="002E072E" w:rsidRDefault="00B403E8" w:rsidP="00B403E8">
            <w:r w:rsidRPr="002E072E">
              <w:t xml:space="preserve">date </w:t>
            </w:r>
          </w:p>
        </w:tc>
        <w:tc>
          <w:tcPr>
            <w:tcW w:w="1080" w:type="dxa"/>
          </w:tcPr>
          <w:p w:rsidR="00B403E8" w:rsidRPr="002E072E" w:rsidRDefault="00B403E8" w:rsidP="00B403E8">
            <w:r w:rsidRPr="002E072E">
              <w:t>No</w:t>
            </w:r>
          </w:p>
        </w:tc>
        <w:tc>
          <w:tcPr>
            <w:tcW w:w="1260" w:type="dxa"/>
          </w:tcPr>
          <w:p w:rsidR="00B403E8" w:rsidRPr="002E072E" w:rsidRDefault="00B403E8" w:rsidP="00B403E8">
            <w:r>
              <w:rPr>
                <w:szCs w:val="20"/>
              </w:rPr>
              <w:t>10 characters</w:t>
            </w:r>
          </w:p>
        </w:tc>
        <w:tc>
          <w:tcPr>
            <w:tcW w:w="3158" w:type="dxa"/>
          </w:tcPr>
          <w:p w:rsidR="00B403E8" w:rsidRPr="002E072E" w:rsidRDefault="00B403E8" w:rsidP="00B403E8">
            <w:r>
              <w:rPr>
                <w:szCs w:val="20"/>
              </w:rPr>
              <w:t>Represents the begin date (inclusive) that is used with the corresponding end date (inclusive) to create the date range for this field.  Dates must be entered in MM/DD/YYYY format.</w:t>
            </w:r>
          </w:p>
        </w:tc>
      </w:tr>
      <w:tr w:rsidR="00B403E8" w:rsidRPr="00C229AB" w:rsidTr="00B403E8">
        <w:trPr>
          <w:jc w:val="center"/>
        </w:trPr>
        <w:tc>
          <w:tcPr>
            <w:tcW w:w="2349" w:type="dxa"/>
          </w:tcPr>
          <w:p w:rsidR="00B403E8" w:rsidRPr="002E072E" w:rsidRDefault="00B403E8" w:rsidP="00B403E8">
            <w:r>
              <w:t>PermitTrackingEventDateEnd</w:t>
            </w:r>
          </w:p>
        </w:tc>
        <w:tc>
          <w:tcPr>
            <w:tcW w:w="1170" w:type="dxa"/>
          </w:tcPr>
          <w:p w:rsidR="00B403E8" w:rsidRPr="002E072E" w:rsidRDefault="00B403E8" w:rsidP="00B403E8">
            <w:r w:rsidRPr="002E072E">
              <w:t xml:space="preserve">date </w:t>
            </w:r>
          </w:p>
        </w:tc>
        <w:tc>
          <w:tcPr>
            <w:tcW w:w="1080" w:type="dxa"/>
          </w:tcPr>
          <w:p w:rsidR="00B403E8" w:rsidRPr="002E072E" w:rsidRDefault="00B403E8" w:rsidP="00B403E8">
            <w:r w:rsidRPr="002E072E">
              <w:t>No</w:t>
            </w:r>
          </w:p>
        </w:tc>
        <w:tc>
          <w:tcPr>
            <w:tcW w:w="1260" w:type="dxa"/>
          </w:tcPr>
          <w:p w:rsidR="00B403E8" w:rsidRPr="002E072E" w:rsidRDefault="00B403E8" w:rsidP="00B403E8">
            <w:r>
              <w:rPr>
                <w:szCs w:val="20"/>
              </w:rPr>
              <w:t>10 characters</w:t>
            </w:r>
          </w:p>
        </w:tc>
        <w:tc>
          <w:tcPr>
            <w:tcW w:w="3158" w:type="dxa"/>
          </w:tcPr>
          <w:p w:rsidR="00B403E8" w:rsidRPr="002E072E" w:rsidRDefault="00B403E8" w:rsidP="00B403E8">
            <w:r>
              <w:rPr>
                <w:szCs w:val="20"/>
              </w:rPr>
              <w:t>Represents the end date (inclusive) that is used with the corresponding begin date (inclusive) to create the date range for this field.  Dates must be entered in MM/DD/YYYY format.</w:t>
            </w:r>
          </w:p>
        </w:tc>
      </w:tr>
    </w:tbl>
    <w:p w:rsidR="00B403E8" w:rsidRDefault="00B403E8" w:rsidP="00B403E8">
      <w:pPr>
        <w:pStyle w:val="Bull2"/>
        <w:numPr>
          <w:ilvl w:val="0"/>
          <w:numId w:val="0"/>
        </w:numPr>
      </w:pPr>
    </w:p>
    <w:p w:rsidR="00B403E8" w:rsidRPr="004D5319" w:rsidRDefault="00B403E8" w:rsidP="00B403E8">
      <w:pPr>
        <w:pStyle w:val="BodyText"/>
      </w:pPr>
    </w:p>
    <w:p w:rsidR="00E521A4" w:rsidRDefault="004D5319" w:rsidP="004D5319">
      <w:pPr>
        <w:pStyle w:val="Heading4"/>
      </w:pPr>
      <w:bookmarkStart w:id="66" w:name="_Toc516748227"/>
      <w:r w:rsidRPr="004D5319">
        <w:t>GetICISPOTWPermitData</w:t>
      </w:r>
      <w:bookmarkEnd w:id="66"/>
    </w:p>
    <w:p w:rsidR="004D5319" w:rsidRDefault="004D5319" w:rsidP="004D5319">
      <w:pPr>
        <w:pStyle w:val="BodyText"/>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162569" w:rsidRPr="00C229AB" w:rsidDel="00590FE5" w:rsidTr="00162569">
        <w:trPr>
          <w:jc w:val="center"/>
        </w:trPr>
        <w:tc>
          <w:tcPr>
            <w:tcW w:w="2349" w:type="dxa"/>
            <w:shd w:val="clear" w:color="auto" w:fill="EDF3F3"/>
          </w:tcPr>
          <w:p w:rsidR="00162569" w:rsidRPr="00C229AB" w:rsidRDefault="00162569" w:rsidP="00162569">
            <w:pPr>
              <w:pStyle w:val="TableHeader"/>
            </w:pPr>
            <w:r w:rsidRPr="00C229AB">
              <w:t>Name</w:t>
            </w:r>
          </w:p>
        </w:tc>
        <w:tc>
          <w:tcPr>
            <w:tcW w:w="1170" w:type="dxa"/>
            <w:shd w:val="clear" w:color="auto" w:fill="EDF3F3"/>
          </w:tcPr>
          <w:p w:rsidR="00162569" w:rsidRPr="00C229AB" w:rsidRDefault="00162569" w:rsidP="00162569">
            <w:pPr>
              <w:pStyle w:val="TableHeader"/>
            </w:pPr>
            <w:r w:rsidRPr="00C229AB">
              <w:t>Data Type</w:t>
            </w:r>
          </w:p>
        </w:tc>
        <w:tc>
          <w:tcPr>
            <w:tcW w:w="1080" w:type="dxa"/>
            <w:shd w:val="clear" w:color="auto" w:fill="EDF3F3"/>
          </w:tcPr>
          <w:p w:rsidR="00162569" w:rsidRPr="00C229AB" w:rsidRDefault="00162569" w:rsidP="00162569">
            <w:pPr>
              <w:pStyle w:val="TableHeader"/>
            </w:pPr>
            <w:r w:rsidRPr="00C229AB">
              <w:t>Required</w:t>
            </w:r>
          </w:p>
        </w:tc>
        <w:tc>
          <w:tcPr>
            <w:tcW w:w="1260" w:type="dxa"/>
            <w:shd w:val="clear" w:color="auto" w:fill="EDF3F3"/>
          </w:tcPr>
          <w:p w:rsidR="00162569" w:rsidRPr="00C229AB" w:rsidRDefault="00162569" w:rsidP="00162569">
            <w:pPr>
              <w:pStyle w:val="TableHeader"/>
            </w:pPr>
            <w:r w:rsidRPr="00C229AB">
              <w:t>Max Length</w:t>
            </w:r>
          </w:p>
        </w:tc>
        <w:tc>
          <w:tcPr>
            <w:tcW w:w="3158" w:type="dxa"/>
            <w:shd w:val="clear" w:color="auto" w:fill="EDF3F3"/>
          </w:tcPr>
          <w:p w:rsidR="00162569" w:rsidRPr="00C229AB" w:rsidDel="00590FE5" w:rsidRDefault="00162569" w:rsidP="00162569">
            <w:pPr>
              <w:pStyle w:val="TableHeader"/>
            </w:pPr>
            <w:r w:rsidRPr="00C229AB">
              <w:t>Notes</w:t>
            </w:r>
          </w:p>
        </w:tc>
      </w:tr>
      <w:tr w:rsidR="00162569" w:rsidRPr="00C229AB" w:rsidTr="00162569">
        <w:trPr>
          <w:jc w:val="center"/>
        </w:trPr>
        <w:tc>
          <w:tcPr>
            <w:tcW w:w="2349" w:type="dxa"/>
          </w:tcPr>
          <w:p w:rsidR="00162569" w:rsidRPr="00870FE0" w:rsidRDefault="00162569" w:rsidP="00162569">
            <w:r>
              <w:t>AgencyType</w:t>
            </w:r>
          </w:p>
        </w:tc>
        <w:tc>
          <w:tcPr>
            <w:tcW w:w="1170" w:type="dxa"/>
          </w:tcPr>
          <w:p w:rsidR="00162569" w:rsidRPr="00870FE0" w:rsidRDefault="00C078FC" w:rsidP="00162569">
            <w:r>
              <w:t>string</w:t>
            </w:r>
          </w:p>
        </w:tc>
        <w:tc>
          <w:tcPr>
            <w:tcW w:w="1080" w:type="dxa"/>
          </w:tcPr>
          <w:p w:rsidR="00162569" w:rsidRPr="00870FE0" w:rsidRDefault="00162569" w:rsidP="00162569">
            <w:r>
              <w:t>No</w:t>
            </w:r>
          </w:p>
        </w:tc>
        <w:tc>
          <w:tcPr>
            <w:tcW w:w="1260" w:type="dxa"/>
          </w:tcPr>
          <w:p w:rsidR="00162569" w:rsidRPr="00870FE0" w:rsidRDefault="00B313F1" w:rsidP="00162569">
            <w:r>
              <w:rPr>
                <w:szCs w:val="20"/>
              </w:rPr>
              <w:t>5 characters</w:t>
            </w:r>
          </w:p>
        </w:tc>
        <w:tc>
          <w:tcPr>
            <w:tcW w:w="3158" w:type="dxa"/>
          </w:tcPr>
          <w:p w:rsidR="00162569" w:rsidRDefault="00162569" w:rsidP="00162569">
            <w:pPr>
              <w:rPr>
                <w:szCs w:val="20"/>
              </w:rPr>
            </w:pPr>
            <w:r>
              <w:t>Valid AgencyTypes are 'EPA', 'STATE', and 'TRIBE'.</w:t>
            </w:r>
          </w:p>
        </w:tc>
      </w:tr>
      <w:tr w:rsidR="00162569" w:rsidRPr="00C229AB" w:rsidTr="00162569">
        <w:trPr>
          <w:jc w:val="center"/>
        </w:trPr>
        <w:tc>
          <w:tcPr>
            <w:tcW w:w="2349" w:type="dxa"/>
          </w:tcPr>
          <w:p w:rsidR="00162569" w:rsidRPr="002E072E" w:rsidRDefault="00162569" w:rsidP="00162569">
            <w:r w:rsidRPr="002E072E">
              <w:t xml:space="preserve">NPDESPermitNumber </w:t>
            </w:r>
          </w:p>
        </w:tc>
        <w:tc>
          <w:tcPr>
            <w:tcW w:w="1170" w:type="dxa"/>
          </w:tcPr>
          <w:p w:rsidR="00162569" w:rsidRPr="002E072E" w:rsidRDefault="00162569" w:rsidP="00162569">
            <w:r w:rsidRPr="002E072E">
              <w:t xml:space="preserve">string </w:t>
            </w:r>
          </w:p>
        </w:tc>
        <w:tc>
          <w:tcPr>
            <w:tcW w:w="1080" w:type="dxa"/>
          </w:tcPr>
          <w:p w:rsidR="00162569" w:rsidRPr="002E072E" w:rsidRDefault="00162569" w:rsidP="00162569">
            <w:r w:rsidRPr="002E072E">
              <w:t>Yes</w:t>
            </w:r>
          </w:p>
        </w:tc>
        <w:tc>
          <w:tcPr>
            <w:tcW w:w="1260" w:type="dxa"/>
          </w:tcPr>
          <w:p w:rsidR="00162569" w:rsidRPr="002E072E" w:rsidRDefault="0049168A" w:rsidP="00162569">
            <w:r>
              <w:rPr>
                <w:szCs w:val="20"/>
              </w:rPr>
              <w:t>9 characters</w:t>
            </w:r>
          </w:p>
        </w:tc>
        <w:tc>
          <w:tcPr>
            <w:tcW w:w="3158" w:type="dxa"/>
          </w:tcPr>
          <w:p w:rsidR="00162569" w:rsidRPr="00C229AB" w:rsidRDefault="009B55AA"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162569" w:rsidRPr="00C229AB" w:rsidTr="00162569">
        <w:trPr>
          <w:jc w:val="center"/>
        </w:trPr>
        <w:tc>
          <w:tcPr>
            <w:tcW w:w="2349" w:type="dxa"/>
          </w:tcPr>
          <w:p w:rsidR="00162569" w:rsidRPr="002E072E" w:rsidRDefault="00162569" w:rsidP="00162569">
            <w:r>
              <w:t>POTWCompChgDateBegin</w:t>
            </w:r>
          </w:p>
        </w:tc>
        <w:tc>
          <w:tcPr>
            <w:tcW w:w="1170" w:type="dxa"/>
          </w:tcPr>
          <w:p w:rsidR="00162569" w:rsidRPr="002E072E" w:rsidRDefault="00162569" w:rsidP="00162569">
            <w:r w:rsidRPr="002E072E">
              <w:t xml:space="preserve">date </w:t>
            </w:r>
          </w:p>
        </w:tc>
        <w:tc>
          <w:tcPr>
            <w:tcW w:w="1080" w:type="dxa"/>
          </w:tcPr>
          <w:p w:rsidR="00162569" w:rsidRPr="002E072E" w:rsidRDefault="00162569" w:rsidP="00162569">
            <w:r w:rsidRPr="002E072E">
              <w:t>No</w:t>
            </w:r>
          </w:p>
        </w:tc>
        <w:tc>
          <w:tcPr>
            <w:tcW w:w="1260" w:type="dxa"/>
          </w:tcPr>
          <w:p w:rsidR="00162569" w:rsidRPr="002E072E" w:rsidRDefault="00977996" w:rsidP="00162569">
            <w:r>
              <w:rPr>
                <w:szCs w:val="20"/>
              </w:rPr>
              <w:t>10 characters</w:t>
            </w:r>
          </w:p>
        </w:tc>
        <w:tc>
          <w:tcPr>
            <w:tcW w:w="3158" w:type="dxa"/>
          </w:tcPr>
          <w:p w:rsidR="00162569" w:rsidRPr="002E072E" w:rsidRDefault="00162569" w:rsidP="00162569">
            <w:r>
              <w:rPr>
                <w:szCs w:val="20"/>
              </w:rPr>
              <w:t>Represents the begin date (inclusive) that is used with the corresponding end date (inclusive) to create the date range for this field.  Dates must be entered in MM/DD/YYYY format.</w:t>
            </w:r>
          </w:p>
        </w:tc>
      </w:tr>
      <w:tr w:rsidR="00162569" w:rsidRPr="00C229AB" w:rsidTr="00162569">
        <w:trPr>
          <w:jc w:val="center"/>
        </w:trPr>
        <w:tc>
          <w:tcPr>
            <w:tcW w:w="2349" w:type="dxa"/>
          </w:tcPr>
          <w:p w:rsidR="00162569" w:rsidRPr="002E072E" w:rsidRDefault="00162569" w:rsidP="00162569">
            <w:r>
              <w:t>POTWCompChgDateEnd</w:t>
            </w:r>
          </w:p>
        </w:tc>
        <w:tc>
          <w:tcPr>
            <w:tcW w:w="1170" w:type="dxa"/>
          </w:tcPr>
          <w:p w:rsidR="00162569" w:rsidRPr="002E072E" w:rsidRDefault="00162569" w:rsidP="00162569">
            <w:r w:rsidRPr="002E072E">
              <w:t xml:space="preserve">date </w:t>
            </w:r>
          </w:p>
        </w:tc>
        <w:tc>
          <w:tcPr>
            <w:tcW w:w="1080" w:type="dxa"/>
          </w:tcPr>
          <w:p w:rsidR="00162569" w:rsidRPr="002E072E" w:rsidRDefault="00162569" w:rsidP="00162569">
            <w:r w:rsidRPr="002E072E">
              <w:t>No</w:t>
            </w:r>
          </w:p>
        </w:tc>
        <w:tc>
          <w:tcPr>
            <w:tcW w:w="1260" w:type="dxa"/>
          </w:tcPr>
          <w:p w:rsidR="00162569" w:rsidRPr="002E072E" w:rsidRDefault="00977996" w:rsidP="00162569">
            <w:r>
              <w:rPr>
                <w:szCs w:val="20"/>
              </w:rPr>
              <w:t>10 characters</w:t>
            </w:r>
          </w:p>
        </w:tc>
        <w:tc>
          <w:tcPr>
            <w:tcW w:w="3158" w:type="dxa"/>
          </w:tcPr>
          <w:p w:rsidR="00162569" w:rsidRPr="002E072E" w:rsidRDefault="00162569" w:rsidP="00162569">
            <w:r>
              <w:rPr>
                <w:szCs w:val="20"/>
              </w:rPr>
              <w:t>Represents the end date (inclusive) that is used with the corresponding begin date (inclusive) to create the date range for this field.  Dates must be entered in MM/DD/YYYY format.</w:t>
            </w:r>
          </w:p>
        </w:tc>
      </w:tr>
    </w:tbl>
    <w:p w:rsidR="00162569" w:rsidRDefault="00162569" w:rsidP="004D5319">
      <w:pPr>
        <w:pStyle w:val="BodyText"/>
      </w:pPr>
    </w:p>
    <w:p w:rsidR="00162569" w:rsidRPr="004D5319" w:rsidRDefault="00162569" w:rsidP="004D5319">
      <w:pPr>
        <w:pStyle w:val="BodyText"/>
      </w:pPr>
    </w:p>
    <w:p w:rsidR="00E521A4" w:rsidRDefault="004D5319" w:rsidP="004D5319">
      <w:pPr>
        <w:pStyle w:val="Heading4"/>
      </w:pPr>
      <w:bookmarkStart w:id="67" w:name="_Toc516748228"/>
      <w:r w:rsidRPr="004D5319">
        <w:t>GetICISPretreatmentPerformanceSummaryData</w:t>
      </w:r>
      <w:bookmarkEnd w:id="67"/>
    </w:p>
    <w:p w:rsidR="001D65DF" w:rsidRDefault="001D65DF" w:rsidP="001D65DF">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1D65DF" w:rsidRPr="00C229AB" w:rsidDel="00590FE5" w:rsidTr="00605CF2">
        <w:trPr>
          <w:jc w:val="center"/>
        </w:trPr>
        <w:tc>
          <w:tcPr>
            <w:tcW w:w="2349" w:type="dxa"/>
            <w:shd w:val="clear" w:color="auto" w:fill="EDF3F3"/>
          </w:tcPr>
          <w:p w:rsidR="001D65DF" w:rsidRPr="00C229AB" w:rsidRDefault="001D65DF" w:rsidP="00605CF2">
            <w:pPr>
              <w:pStyle w:val="TableHeader"/>
            </w:pPr>
            <w:r w:rsidRPr="00C229AB">
              <w:t>Name</w:t>
            </w:r>
          </w:p>
        </w:tc>
        <w:tc>
          <w:tcPr>
            <w:tcW w:w="1170" w:type="dxa"/>
            <w:shd w:val="clear" w:color="auto" w:fill="EDF3F3"/>
          </w:tcPr>
          <w:p w:rsidR="001D65DF" w:rsidRPr="00C229AB" w:rsidRDefault="001D65DF" w:rsidP="00605CF2">
            <w:pPr>
              <w:pStyle w:val="TableHeader"/>
            </w:pPr>
            <w:r w:rsidRPr="00C229AB">
              <w:t>Data Type</w:t>
            </w:r>
          </w:p>
        </w:tc>
        <w:tc>
          <w:tcPr>
            <w:tcW w:w="1080" w:type="dxa"/>
            <w:shd w:val="clear" w:color="auto" w:fill="EDF3F3"/>
          </w:tcPr>
          <w:p w:rsidR="001D65DF" w:rsidRPr="00C229AB" w:rsidRDefault="001D65DF" w:rsidP="00605CF2">
            <w:pPr>
              <w:pStyle w:val="TableHeader"/>
            </w:pPr>
            <w:r w:rsidRPr="00C229AB">
              <w:t>Required</w:t>
            </w:r>
          </w:p>
        </w:tc>
        <w:tc>
          <w:tcPr>
            <w:tcW w:w="1260" w:type="dxa"/>
            <w:shd w:val="clear" w:color="auto" w:fill="EDF3F3"/>
          </w:tcPr>
          <w:p w:rsidR="001D65DF" w:rsidRPr="00C229AB" w:rsidRDefault="001D65DF" w:rsidP="00605CF2">
            <w:pPr>
              <w:pStyle w:val="TableHeader"/>
            </w:pPr>
            <w:r w:rsidRPr="00C229AB">
              <w:t>Max Length</w:t>
            </w:r>
          </w:p>
        </w:tc>
        <w:tc>
          <w:tcPr>
            <w:tcW w:w="3158" w:type="dxa"/>
            <w:shd w:val="clear" w:color="auto" w:fill="EDF3F3"/>
          </w:tcPr>
          <w:p w:rsidR="001D65DF" w:rsidRPr="00C229AB" w:rsidDel="00590FE5" w:rsidRDefault="001D65DF" w:rsidP="00605CF2">
            <w:pPr>
              <w:pStyle w:val="TableHeader"/>
            </w:pPr>
            <w:r w:rsidRPr="00C229AB">
              <w:t>Notes</w:t>
            </w:r>
          </w:p>
        </w:tc>
      </w:tr>
      <w:tr w:rsidR="001D65DF" w:rsidRPr="00C229AB" w:rsidTr="00605CF2">
        <w:trPr>
          <w:jc w:val="center"/>
        </w:trPr>
        <w:tc>
          <w:tcPr>
            <w:tcW w:w="2349" w:type="dxa"/>
          </w:tcPr>
          <w:p w:rsidR="001D65DF" w:rsidRPr="00870FE0" w:rsidRDefault="001D65DF" w:rsidP="00605CF2">
            <w:r>
              <w:t>AgencyType</w:t>
            </w:r>
          </w:p>
        </w:tc>
        <w:tc>
          <w:tcPr>
            <w:tcW w:w="1170" w:type="dxa"/>
          </w:tcPr>
          <w:p w:rsidR="001D65DF" w:rsidRPr="00870FE0" w:rsidRDefault="00C078FC" w:rsidP="00605CF2">
            <w:r>
              <w:t>string</w:t>
            </w:r>
          </w:p>
        </w:tc>
        <w:tc>
          <w:tcPr>
            <w:tcW w:w="1080" w:type="dxa"/>
          </w:tcPr>
          <w:p w:rsidR="001D65DF" w:rsidRPr="00870FE0" w:rsidRDefault="001D65DF" w:rsidP="00605CF2">
            <w:r>
              <w:t>No</w:t>
            </w:r>
          </w:p>
        </w:tc>
        <w:tc>
          <w:tcPr>
            <w:tcW w:w="1260" w:type="dxa"/>
          </w:tcPr>
          <w:p w:rsidR="001D65DF" w:rsidRPr="00870FE0" w:rsidRDefault="00B313F1" w:rsidP="00605CF2">
            <w:r>
              <w:rPr>
                <w:szCs w:val="20"/>
              </w:rPr>
              <w:t>5 characters</w:t>
            </w:r>
          </w:p>
        </w:tc>
        <w:tc>
          <w:tcPr>
            <w:tcW w:w="3158" w:type="dxa"/>
          </w:tcPr>
          <w:p w:rsidR="001D65DF" w:rsidRDefault="001D65DF" w:rsidP="00605CF2">
            <w:pPr>
              <w:rPr>
                <w:szCs w:val="20"/>
              </w:rPr>
            </w:pPr>
            <w:r>
              <w:t>Valid AgencyTypes are 'EPA', 'STATE', and 'TRIBE'.</w:t>
            </w:r>
          </w:p>
        </w:tc>
      </w:tr>
      <w:tr w:rsidR="001D65DF" w:rsidRPr="00C229AB" w:rsidTr="00605CF2">
        <w:trPr>
          <w:jc w:val="center"/>
        </w:trPr>
        <w:tc>
          <w:tcPr>
            <w:tcW w:w="2349" w:type="dxa"/>
          </w:tcPr>
          <w:p w:rsidR="001D65DF" w:rsidRPr="002E072E" w:rsidRDefault="001D65DF" w:rsidP="00605CF2">
            <w:r w:rsidRPr="002E072E">
              <w:t xml:space="preserve">NPDESPermitNumber </w:t>
            </w:r>
          </w:p>
        </w:tc>
        <w:tc>
          <w:tcPr>
            <w:tcW w:w="1170" w:type="dxa"/>
          </w:tcPr>
          <w:p w:rsidR="001D65DF" w:rsidRPr="002E072E" w:rsidRDefault="001D65DF" w:rsidP="00605CF2">
            <w:r w:rsidRPr="002E072E">
              <w:t xml:space="preserve">string </w:t>
            </w:r>
          </w:p>
        </w:tc>
        <w:tc>
          <w:tcPr>
            <w:tcW w:w="1080" w:type="dxa"/>
          </w:tcPr>
          <w:p w:rsidR="001D65DF" w:rsidRPr="002E072E" w:rsidRDefault="001D65DF" w:rsidP="00605CF2">
            <w:r w:rsidRPr="002E072E">
              <w:t>Yes</w:t>
            </w:r>
          </w:p>
        </w:tc>
        <w:tc>
          <w:tcPr>
            <w:tcW w:w="1260" w:type="dxa"/>
          </w:tcPr>
          <w:p w:rsidR="001D65DF" w:rsidRPr="002E072E" w:rsidRDefault="0049168A" w:rsidP="00605CF2">
            <w:r>
              <w:rPr>
                <w:szCs w:val="20"/>
              </w:rPr>
              <w:t>9 characters</w:t>
            </w:r>
          </w:p>
        </w:tc>
        <w:tc>
          <w:tcPr>
            <w:tcW w:w="3158" w:type="dxa"/>
          </w:tcPr>
          <w:p w:rsidR="001D65DF"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1D65DF" w:rsidRPr="00C229AB" w:rsidTr="00605CF2">
        <w:trPr>
          <w:jc w:val="center"/>
        </w:trPr>
        <w:tc>
          <w:tcPr>
            <w:tcW w:w="2349" w:type="dxa"/>
          </w:tcPr>
          <w:p w:rsidR="001D65DF" w:rsidRPr="002E072E" w:rsidRDefault="001D65DF" w:rsidP="00605CF2">
            <w:r>
              <w:t>PretreatPerfSummaryChgDateBegin</w:t>
            </w:r>
          </w:p>
        </w:tc>
        <w:tc>
          <w:tcPr>
            <w:tcW w:w="1170" w:type="dxa"/>
          </w:tcPr>
          <w:p w:rsidR="001D65DF" w:rsidRPr="002E072E" w:rsidRDefault="001D65DF" w:rsidP="00605CF2">
            <w:r w:rsidRPr="002E072E">
              <w:t xml:space="preserve">date </w:t>
            </w:r>
          </w:p>
        </w:tc>
        <w:tc>
          <w:tcPr>
            <w:tcW w:w="1080" w:type="dxa"/>
          </w:tcPr>
          <w:p w:rsidR="001D65DF" w:rsidRPr="002E072E" w:rsidRDefault="001D65DF" w:rsidP="00605CF2">
            <w:r w:rsidRPr="002E072E">
              <w:t>No</w:t>
            </w:r>
          </w:p>
        </w:tc>
        <w:tc>
          <w:tcPr>
            <w:tcW w:w="1260" w:type="dxa"/>
          </w:tcPr>
          <w:p w:rsidR="001D65DF" w:rsidRPr="002E072E" w:rsidRDefault="00977996" w:rsidP="00605CF2">
            <w:r>
              <w:rPr>
                <w:szCs w:val="20"/>
              </w:rPr>
              <w:t>10 characters</w:t>
            </w:r>
          </w:p>
        </w:tc>
        <w:tc>
          <w:tcPr>
            <w:tcW w:w="3158" w:type="dxa"/>
          </w:tcPr>
          <w:p w:rsidR="001D65DF" w:rsidRPr="002E072E" w:rsidRDefault="001D65DF" w:rsidP="00605CF2">
            <w:r>
              <w:rPr>
                <w:szCs w:val="20"/>
              </w:rPr>
              <w:t>Represents the begin date (inclusive) that is used with the corresponding end date (inclusive) to create the date range for this field.  Dates must be entered in MM/DD/YYYY format.</w:t>
            </w:r>
          </w:p>
        </w:tc>
      </w:tr>
      <w:tr w:rsidR="001D65DF" w:rsidRPr="00C229AB" w:rsidTr="00605CF2">
        <w:trPr>
          <w:jc w:val="center"/>
        </w:trPr>
        <w:tc>
          <w:tcPr>
            <w:tcW w:w="2349" w:type="dxa"/>
          </w:tcPr>
          <w:p w:rsidR="001D65DF" w:rsidRPr="002E072E" w:rsidRDefault="001D65DF" w:rsidP="00605CF2">
            <w:r>
              <w:t>PretreatPerfSummaryChgDateEnd</w:t>
            </w:r>
          </w:p>
        </w:tc>
        <w:tc>
          <w:tcPr>
            <w:tcW w:w="1170" w:type="dxa"/>
          </w:tcPr>
          <w:p w:rsidR="001D65DF" w:rsidRPr="002E072E" w:rsidRDefault="001D65DF" w:rsidP="00605CF2">
            <w:r w:rsidRPr="002E072E">
              <w:t xml:space="preserve">date </w:t>
            </w:r>
          </w:p>
        </w:tc>
        <w:tc>
          <w:tcPr>
            <w:tcW w:w="1080" w:type="dxa"/>
          </w:tcPr>
          <w:p w:rsidR="001D65DF" w:rsidRPr="002E072E" w:rsidRDefault="001D65DF" w:rsidP="00605CF2">
            <w:r w:rsidRPr="002E072E">
              <w:t>No</w:t>
            </w:r>
          </w:p>
        </w:tc>
        <w:tc>
          <w:tcPr>
            <w:tcW w:w="1260" w:type="dxa"/>
          </w:tcPr>
          <w:p w:rsidR="001D65DF" w:rsidRPr="002E072E" w:rsidRDefault="00977996" w:rsidP="00605CF2">
            <w:r>
              <w:rPr>
                <w:szCs w:val="20"/>
              </w:rPr>
              <w:t>10 characters</w:t>
            </w:r>
          </w:p>
        </w:tc>
        <w:tc>
          <w:tcPr>
            <w:tcW w:w="3158" w:type="dxa"/>
          </w:tcPr>
          <w:p w:rsidR="001D65DF" w:rsidRPr="002E072E" w:rsidRDefault="001D65DF" w:rsidP="00605CF2">
            <w:r>
              <w:rPr>
                <w:szCs w:val="20"/>
              </w:rPr>
              <w:t>Represents the end date (inclusive) that is used with the corresponding begin date (inclusive) to create the date range for this field.  Dates must be entered in MM/DD/YYYY format.</w:t>
            </w:r>
          </w:p>
        </w:tc>
      </w:tr>
      <w:tr w:rsidR="001D65DF" w:rsidRPr="00C229AB" w:rsidTr="00605CF2">
        <w:trPr>
          <w:jc w:val="center"/>
        </w:trPr>
        <w:tc>
          <w:tcPr>
            <w:tcW w:w="2349" w:type="dxa"/>
          </w:tcPr>
          <w:p w:rsidR="001D65DF" w:rsidRPr="002E072E" w:rsidRDefault="001D65DF" w:rsidP="00605CF2">
            <w:r>
              <w:t>PretreatPerfSummaryEndDateBegin</w:t>
            </w:r>
          </w:p>
        </w:tc>
        <w:tc>
          <w:tcPr>
            <w:tcW w:w="1170" w:type="dxa"/>
          </w:tcPr>
          <w:p w:rsidR="001D65DF" w:rsidRPr="002E072E" w:rsidRDefault="001D65DF" w:rsidP="00605CF2">
            <w:r w:rsidRPr="002E072E">
              <w:t xml:space="preserve">date </w:t>
            </w:r>
          </w:p>
        </w:tc>
        <w:tc>
          <w:tcPr>
            <w:tcW w:w="1080" w:type="dxa"/>
          </w:tcPr>
          <w:p w:rsidR="001D65DF" w:rsidRPr="002E072E" w:rsidRDefault="001D65DF" w:rsidP="00605CF2">
            <w:r w:rsidRPr="002E072E">
              <w:t>No</w:t>
            </w:r>
          </w:p>
        </w:tc>
        <w:tc>
          <w:tcPr>
            <w:tcW w:w="1260" w:type="dxa"/>
          </w:tcPr>
          <w:p w:rsidR="001D65DF" w:rsidRPr="002E072E" w:rsidRDefault="00977996" w:rsidP="00605CF2">
            <w:r>
              <w:rPr>
                <w:szCs w:val="20"/>
              </w:rPr>
              <w:t>10 characters</w:t>
            </w:r>
          </w:p>
        </w:tc>
        <w:tc>
          <w:tcPr>
            <w:tcW w:w="3158" w:type="dxa"/>
          </w:tcPr>
          <w:p w:rsidR="001D65DF" w:rsidRPr="002E072E" w:rsidRDefault="001D65DF" w:rsidP="00605CF2">
            <w:r>
              <w:rPr>
                <w:szCs w:val="20"/>
              </w:rPr>
              <w:t>Represents the begin date (inclusive) that is used with the corresponding end date (inclusive) to create the date range for this field.  Dates must be entered in MM/DD/YYYY format.</w:t>
            </w:r>
          </w:p>
        </w:tc>
      </w:tr>
      <w:tr w:rsidR="001D65DF" w:rsidRPr="00C229AB" w:rsidTr="00605CF2">
        <w:trPr>
          <w:jc w:val="center"/>
        </w:trPr>
        <w:tc>
          <w:tcPr>
            <w:tcW w:w="2349" w:type="dxa"/>
          </w:tcPr>
          <w:p w:rsidR="001D65DF" w:rsidRPr="002E072E" w:rsidRDefault="001D65DF" w:rsidP="00605CF2">
            <w:r>
              <w:t>PretreatPerfSummaryEndDateEnd</w:t>
            </w:r>
          </w:p>
        </w:tc>
        <w:tc>
          <w:tcPr>
            <w:tcW w:w="1170" w:type="dxa"/>
          </w:tcPr>
          <w:p w:rsidR="001D65DF" w:rsidRPr="002E072E" w:rsidRDefault="001D65DF" w:rsidP="00605CF2">
            <w:r w:rsidRPr="002E072E">
              <w:t xml:space="preserve">date </w:t>
            </w:r>
          </w:p>
        </w:tc>
        <w:tc>
          <w:tcPr>
            <w:tcW w:w="1080" w:type="dxa"/>
          </w:tcPr>
          <w:p w:rsidR="001D65DF" w:rsidRPr="002E072E" w:rsidRDefault="001D65DF" w:rsidP="00605CF2">
            <w:r w:rsidRPr="002E072E">
              <w:t>No</w:t>
            </w:r>
          </w:p>
        </w:tc>
        <w:tc>
          <w:tcPr>
            <w:tcW w:w="1260" w:type="dxa"/>
          </w:tcPr>
          <w:p w:rsidR="001D65DF" w:rsidRPr="002E072E" w:rsidRDefault="00977996" w:rsidP="00605CF2">
            <w:r>
              <w:rPr>
                <w:szCs w:val="20"/>
              </w:rPr>
              <w:t>10 characters</w:t>
            </w:r>
          </w:p>
        </w:tc>
        <w:tc>
          <w:tcPr>
            <w:tcW w:w="3158" w:type="dxa"/>
          </w:tcPr>
          <w:p w:rsidR="001D65DF" w:rsidRPr="002E072E" w:rsidRDefault="001D65DF" w:rsidP="00605CF2">
            <w:r>
              <w:rPr>
                <w:szCs w:val="20"/>
              </w:rPr>
              <w:t>Represents the end date (inclusive) that is used with the corresponding begin date (inclusive) to create the date range for this field.  Dates must be entered in MM/DD/YYYY format.</w:t>
            </w:r>
          </w:p>
        </w:tc>
      </w:tr>
    </w:tbl>
    <w:p w:rsidR="001D65DF" w:rsidRDefault="001D65DF" w:rsidP="004D5319">
      <w:pPr>
        <w:pStyle w:val="BodyText"/>
      </w:pPr>
    </w:p>
    <w:p w:rsidR="001D65DF" w:rsidRPr="004D5319" w:rsidRDefault="001D65DF" w:rsidP="004D5319">
      <w:pPr>
        <w:pStyle w:val="BodyText"/>
      </w:pPr>
    </w:p>
    <w:p w:rsidR="00E521A4" w:rsidRDefault="004D5319" w:rsidP="00E521A4">
      <w:pPr>
        <w:pStyle w:val="Heading4"/>
      </w:pPr>
      <w:bookmarkStart w:id="68" w:name="_Toc516748229"/>
      <w:r>
        <w:t>GetICISPretreatmentPermitData</w:t>
      </w:r>
      <w:bookmarkEnd w:id="68"/>
    </w:p>
    <w:p w:rsidR="004D5319" w:rsidRDefault="004D5319" w:rsidP="004D5319">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4D5319" w:rsidRPr="00C229AB" w:rsidDel="00590FE5" w:rsidTr="00162569">
        <w:trPr>
          <w:jc w:val="center"/>
        </w:trPr>
        <w:tc>
          <w:tcPr>
            <w:tcW w:w="2349" w:type="dxa"/>
            <w:shd w:val="clear" w:color="auto" w:fill="EDF3F3"/>
          </w:tcPr>
          <w:p w:rsidR="004D5319" w:rsidRPr="00C229AB" w:rsidRDefault="004D5319" w:rsidP="00162569">
            <w:pPr>
              <w:pStyle w:val="TableHeader"/>
            </w:pPr>
            <w:r w:rsidRPr="00C229AB">
              <w:t>Name</w:t>
            </w:r>
          </w:p>
        </w:tc>
        <w:tc>
          <w:tcPr>
            <w:tcW w:w="1170" w:type="dxa"/>
            <w:shd w:val="clear" w:color="auto" w:fill="EDF3F3"/>
          </w:tcPr>
          <w:p w:rsidR="004D5319" w:rsidRPr="00C229AB" w:rsidRDefault="004D5319" w:rsidP="00162569">
            <w:pPr>
              <w:pStyle w:val="TableHeader"/>
            </w:pPr>
            <w:r w:rsidRPr="00C229AB">
              <w:t>Data Type</w:t>
            </w:r>
          </w:p>
        </w:tc>
        <w:tc>
          <w:tcPr>
            <w:tcW w:w="1080" w:type="dxa"/>
            <w:shd w:val="clear" w:color="auto" w:fill="EDF3F3"/>
          </w:tcPr>
          <w:p w:rsidR="004D5319" w:rsidRPr="00C229AB" w:rsidRDefault="004D5319" w:rsidP="00162569">
            <w:pPr>
              <w:pStyle w:val="TableHeader"/>
            </w:pPr>
            <w:r w:rsidRPr="00C229AB">
              <w:t>Required</w:t>
            </w:r>
          </w:p>
        </w:tc>
        <w:tc>
          <w:tcPr>
            <w:tcW w:w="1260" w:type="dxa"/>
            <w:shd w:val="clear" w:color="auto" w:fill="EDF3F3"/>
          </w:tcPr>
          <w:p w:rsidR="004D5319" w:rsidRPr="00C229AB" w:rsidRDefault="004D5319" w:rsidP="00162569">
            <w:pPr>
              <w:pStyle w:val="TableHeader"/>
            </w:pPr>
            <w:r w:rsidRPr="00C229AB">
              <w:t>Max Length</w:t>
            </w:r>
          </w:p>
        </w:tc>
        <w:tc>
          <w:tcPr>
            <w:tcW w:w="3158" w:type="dxa"/>
            <w:shd w:val="clear" w:color="auto" w:fill="EDF3F3"/>
          </w:tcPr>
          <w:p w:rsidR="004D5319" w:rsidRPr="00C229AB" w:rsidDel="00590FE5" w:rsidRDefault="004D5319" w:rsidP="00162569">
            <w:pPr>
              <w:pStyle w:val="TableHeader"/>
            </w:pPr>
            <w:r w:rsidRPr="00C229AB">
              <w:t>Notes</w:t>
            </w:r>
          </w:p>
        </w:tc>
      </w:tr>
      <w:tr w:rsidR="004D5319" w:rsidRPr="00C229AB" w:rsidTr="00162569">
        <w:trPr>
          <w:jc w:val="center"/>
        </w:trPr>
        <w:tc>
          <w:tcPr>
            <w:tcW w:w="2349" w:type="dxa"/>
          </w:tcPr>
          <w:p w:rsidR="004D5319" w:rsidRPr="00870FE0" w:rsidRDefault="004D5319" w:rsidP="00162569">
            <w:r>
              <w:t>AgencyType</w:t>
            </w:r>
          </w:p>
        </w:tc>
        <w:tc>
          <w:tcPr>
            <w:tcW w:w="1170" w:type="dxa"/>
          </w:tcPr>
          <w:p w:rsidR="004D5319" w:rsidRPr="00870FE0" w:rsidRDefault="00C078FC" w:rsidP="00162569">
            <w:r>
              <w:t>string</w:t>
            </w:r>
          </w:p>
        </w:tc>
        <w:tc>
          <w:tcPr>
            <w:tcW w:w="1080" w:type="dxa"/>
          </w:tcPr>
          <w:p w:rsidR="004D5319" w:rsidRPr="00870FE0" w:rsidRDefault="004D5319" w:rsidP="00162569">
            <w:r>
              <w:t>No</w:t>
            </w:r>
          </w:p>
        </w:tc>
        <w:tc>
          <w:tcPr>
            <w:tcW w:w="1260" w:type="dxa"/>
          </w:tcPr>
          <w:p w:rsidR="004D5319" w:rsidRPr="00870FE0" w:rsidRDefault="00B313F1" w:rsidP="00162569">
            <w:r>
              <w:rPr>
                <w:szCs w:val="20"/>
              </w:rPr>
              <w:t>5 characters</w:t>
            </w:r>
          </w:p>
        </w:tc>
        <w:tc>
          <w:tcPr>
            <w:tcW w:w="3158" w:type="dxa"/>
          </w:tcPr>
          <w:p w:rsidR="004D5319" w:rsidRDefault="004D5319" w:rsidP="00162569">
            <w:pPr>
              <w:rPr>
                <w:szCs w:val="20"/>
              </w:rPr>
            </w:pPr>
            <w:r>
              <w:t>Valid AgencyTypes are 'EPA', 'STATE', and 'TRIBE'.</w:t>
            </w:r>
          </w:p>
        </w:tc>
      </w:tr>
      <w:tr w:rsidR="004D5319" w:rsidRPr="00C229AB" w:rsidTr="00162569">
        <w:trPr>
          <w:jc w:val="center"/>
        </w:trPr>
        <w:tc>
          <w:tcPr>
            <w:tcW w:w="2349" w:type="dxa"/>
          </w:tcPr>
          <w:p w:rsidR="004D5319" w:rsidRPr="002E072E" w:rsidRDefault="004D5319" w:rsidP="00162569">
            <w:r w:rsidRPr="002E072E">
              <w:t xml:space="preserve">ControlAuthorityPermitNumber </w:t>
            </w:r>
          </w:p>
        </w:tc>
        <w:tc>
          <w:tcPr>
            <w:tcW w:w="1170" w:type="dxa"/>
          </w:tcPr>
          <w:p w:rsidR="004D5319" w:rsidRPr="002E072E" w:rsidRDefault="004D5319" w:rsidP="00162569">
            <w:r w:rsidRPr="002E072E">
              <w:t xml:space="preserve">string </w:t>
            </w:r>
          </w:p>
        </w:tc>
        <w:tc>
          <w:tcPr>
            <w:tcW w:w="1080" w:type="dxa"/>
          </w:tcPr>
          <w:p w:rsidR="004D5319" w:rsidRPr="002E072E" w:rsidRDefault="004D5319" w:rsidP="00162569">
            <w:r w:rsidRPr="002E072E">
              <w:t>No</w:t>
            </w:r>
          </w:p>
        </w:tc>
        <w:tc>
          <w:tcPr>
            <w:tcW w:w="1260" w:type="dxa"/>
          </w:tcPr>
          <w:p w:rsidR="004D5319" w:rsidRPr="002E072E" w:rsidRDefault="00966CD5" w:rsidP="00162569">
            <w:r>
              <w:t>9 characters</w:t>
            </w:r>
          </w:p>
        </w:tc>
        <w:tc>
          <w:tcPr>
            <w:tcW w:w="3158" w:type="dxa"/>
          </w:tcPr>
          <w:p w:rsidR="004D5319" w:rsidRPr="002E072E" w:rsidRDefault="004D5319" w:rsidP="00162569"/>
        </w:tc>
      </w:tr>
      <w:tr w:rsidR="004D5319" w:rsidRPr="00C229AB" w:rsidTr="00162569">
        <w:trPr>
          <w:jc w:val="center"/>
        </w:trPr>
        <w:tc>
          <w:tcPr>
            <w:tcW w:w="2349" w:type="dxa"/>
          </w:tcPr>
          <w:p w:rsidR="004D5319" w:rsidRPr="002E072E" w:rsidRDefault="004D5319" w:rsidP="00162569">
            <w:r w:rsidRPr="002E072E">
              <w:t xml:space="preserve">NPDESPermitNumber </w:t>
            </w:r>
          </w:p>
        </w:tc>
        <w:tc>
          <w:tcPr>
            <w:tcW w:w="1170" w:type="dxa"/>
          </w:tcPr>
          <w:p w:rsidR="004D5319" w:rsidRPr="002E072E" w:rsidRDefault="004D5319" w:rsidP="00162569">
            <w:r w:rsidRPr="002E072E">
              <w:t xml:space="preserve">string </w:t>
            </w:r>
          </w:p>
        </w:tc>
        <w:tc>
          <w:tcPr>
            <w:tcW w:w="1080" w:type="dxa"/>
          </w:tcPr>
          <w:p w:rsidR="004D5319" w:rsidRPr="002E072E" w:rsidRDefault="004D5319" w:rsidP="00162569">
            <w:r w:rsidRPr="002E072E">
              <w:t>Yes</w:t>
            </w:r>
          </w:p>
        </w:tc>
        <w:tc>
          <w:tcPr>
            <w:tcW w:w="1260" w:type="dxa"/>
          </w:tcPr>
          <w:p w:rsidR="004D5319" w:rsidRPr="002E072E" w:rsidRDefault="0049168A" w:rsidP="00162569">
            <w:r>
              <w:rPr>
                <w:szCs w:val="20"/>
              </w:rPr>
              <w:t>9 characters</w:t>
            </w:r>
          </w:p>
        </w:tc>
        <w:tc>
          <w:tcPr>
            <w:tcW w:w="3158" w:type="dxa"/>
          </w:tcPr>
          <w:p w:rsidR="004D5319" w:rsidRPr="00C229AB" w:rsidRDefault="009B55AA"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4D5319" w:rsidRPr="00C229AB" w:rsidTr="00162569">
        <w:trPr>
          <w:jc w:val="center"/>
        </w:trPr>
        <w:tc>
          <w:tcPr>
            <w:tcW w:w="2349" w:type="dxa"/>
          </w:tcPr>
          <w:p w:rsidR="004D5319" w:rsidRPr="002E072E" w:rsidRDefault="004D5319" w:rsidP="00162569">
            <w:r>
              <w:t>PretreatmtCompChangeDateBegin</w:t>
            </w:r>
          </w:p>
        </w:tc>
        <w:tc>
          <w:tcPr>
            <w:tcW w:w="1170" w:type="dxa"/>
          </w:tcPr>
          <w:p w:rsidR="004D5319" w:rsidRPr="002E072E" w:rsidRDefault="004D5319" w:rsidP="00162569">
            <w:r w:rsidRPr="002E072E">
              <w:t xml:space="preserve">date </w:t>
            </w:r>
          </w:p>
        </w:tc>
        <w:tc>
          <w:tcPr>
            <w:tcW w:w="1080" w:type="dxa"/>
          </w:tcPr>
          <w:p w:rsidR="004D5319" w:rsidRPr="002E072E" w:rsidRDefault="004D5319" w:rsidP="00162569">
            <w:r w:rsidRPr="002E072E">
              <w:t>No</w:t>
            </w:r>
          </w:p>
        </w:tc>
        <w:tc>
          <w:tcPr>
            <w:tcW w:w="1260" w:type="dxa"/>
          </w:tcPr>
          <w:p w:rsidR="004D5319" w:rsidRPr="002E072E" w:rsidRDefault="00977996" w:rsidP="00162569">
            <w:r>
              <w:rPr>
                <w:szCs w:val="20"/>
              </w:rPr>
              <w:t>10 characters</w:t>
            </w:r>
          </w:p>
        </w:tc>
        <w:tc>
          <w:tcPr>
            <w:tcW w:w="3158" w:type="dxa"/>
          </w:tcPr>
          <w:p w:rsidR="004D5319" w:rsidRPr="002E072E" w:rsidRDefault="004D5319" w:rsidP="00162569">
            <w:r>
              <w:rPr>
                <w:szCs w:val="20"/>
              </w:rPr>
              <w:t>Represents the begin date (inclusive) that is used with the corresponding end date (inclusive) to create the date range for this field.  Dates must be entered in MM/DD/YYYY format.</w:t>
            </w:r>
          </w:p>
        </w:tc>
      </w:tr>
      <w:tr w:rsidR="004D5319" w:rsidRPr="00C229AB" w:rsidTr="00162569">
        <w:trPr>
          <w:jc w:val="center"/>
        </w:trPr>
        <w:tc>
          <w:tcPr>
            <w:tcW w:w="2349" w:type="dxa"/>
          </w:tcPr>
          <w:p w:rsidR="004D5319" w:rsidRPr="002E072E" w:rsidRDefault="004D5319" w:rsidP="00162569">
            <w:r>
              <w:t>PretreatmtCompChangeDateEnd</w:t>
            </w:r>
          </w:p>
        </w:tc>
        <w:tc>
          <w:tcPr>
            <w:tcW w:w="1170" w:type="dxa"/>
          </w:tcPr>
          <w:p w:rsidR="004D5319" w:rsidRPr="002E072E" w:rsidRDefault="004D5319" w:rsidP="00162569">
            <w:r w:rsidRPr="002E072E">
              <w:t xml:space="preserve">date </w:t>
            </w:r>
          </w:p>
        </w:tc>
        <w:tc>
          <w:tcPr>
            <w:tcW w:w="1080" w:type="dxa"/>
          </w:tcPr>
          <w:p w:rsidR="004D5319" w:rsidRPr="002E072E" w:rsidRDefault="004D5319" w:rsidP="00162569">
            <w:r w:rsidRPr="002E072E">
              <w:t>No</w:t>
            </w:r>
          </w:p>
        </w:tc>
        <w:tc>
          <w:tcPr>
            <w:tcW w:w="1260" w:type="dxa"/>
          </w:tcPr>
          <w:p w:rsidR="004D5319" w:rsidRPr="002E072E" w:rsidRDefault="00977996" w:rsidP="00162569">
            <w:r>
              <w:rPr>
                <w:szCs w:val="20"/>
              </w:rPr>
              <w:t>10 characters</w:t>
            </w:r>
          </w:p>
        </w:tc>
        <w:tc>
          <w:tcPr>
            <w:tcW w:w="3158" w:type="dxa"/>
          </w:tcPr>
          <w:p w:rsidR="004D5319" w:rsidRPr="002E072E" w:rsidRDefault="004D5319" w:rsidP="00162569">
            <w:r>
              <w:rPr>
                <w:szCs w:val="20"/>
              </w:rPr>
              <w:t>Represents the end date (inclusive) that is used with the corresponding begin date (inclusive) to create the date range for this field.  Dates must be entered in MM/DD/YYYY format.</w:t>
            </w:r>
          </w:p>
        </w:tc>
      </w:tr>
      <w:tr w:rsidR="004D5319" w:rsidRPr="00C229AB" w:rsidTr="00162569">
        <w:trPr>
          <w:jc w:val="center"/>
        </w:trPr>
        <w:tc>
          <w:tcPr>
            <w:tcW w:w="2349" w:type="dxa"/>
          </w:tcPr>
          <w:p w:rsidR="004D5319" w:rsidRPr="002E072E" w:rsidRDefault="004D5319" w:rsidP="00162569">
            <w:r>
              <w:t>ProgramApprovedDateBegin</w:t>
            </w:r>
          </w:p>
        </w:tc>
        <w:tc>
          <w:tcPr>
            <w:tcW w:w="1170" w:type="dxa"/>
          </w:tcPr>
          <w:p w:rsidR="004D5319" w:rsidRPr="002E072E" w:rsidRDefault="004D5319" w:rsidP="00162569">
            <w:r w:rsidRPr="002E072E">
              <w:t xml:space="preserve">date </w:t>
            </w:r>
          </w:p>
        </w:tc>
        <w:tc>
          <w:tcPr>
            <w:tcW w:w="1080" w:type="dxa"/>
          </w:tcPr>
          <w:p w:rsidR="004D5319" w:rsidRPr="002E072E" w:rsidRDefault="004D5319" w:rsidP="00162569">
            <w:r w:rsidRPr="002E072E">
              <w:t>No</w:t>
            </w:r>
          </w:p>
        </w:tc>
        <w:tc>
          <w:tcPr>
            <w:tcW w:w="1260" w:type="dxa"/>
          </w:tcPr>
          <w:p w:rsidR="004D5319" w:rsidRPr="002E072E" w:rsidRDefault="00977996" w:rsidP="00162569">
            <w:r>
              <w:rPr>
                <w:szCs w:val="20"/>
              </w:rPr>
              <w:t>10 characters</w:t>
            </w:r>
          </w:p>
        </w:tc>
        <w:tc>
          <w:tcPr>
            <w:tcW w:w="3158" w:type="dxa"/>
          </w:tcPr>
          <w:p w:rsidR="004D5319" w:rsidRPr="002E072E" w:rsidRDefault="004D5319" w:rsidP="00162569">
            <w:r>
              <w:rPr>
                <w:szCs w:val="20"/>
              </w:rPr>
              <w:t>Represents the begin date (inclusive) that is used with the corresponding end date (inclusive) to create the date range for this field.  Dates must be entered in MM/DD/YYYY format.</w:t>
            </w:r>
          </w:p>
        </w:tc>
      </w:tr>
      <w:tr w:rsidR="004D5319" w:rsidRPr="00C229AB" w:rsidTr="00162569">
        <w:trPr>
          <w:jc w:val="center"/>
        </w:trPr>
        <w:tc>
          <w:tcPr>
            <w:tcW w:w="2349" w:type="dxa"/>
          </w:tcPr>
          <w:p w:rsidR="004D5319" w:rsidRPr="002E072E" w:rsidRDefault="004D5319" w:rsidP="00162569">
            <w:r>
              <w:t>ProgramApprovedDateEnd</w:t>
            </w:r>
          </w:p>
        </w:tc>
        <w:tc>
          <w:tcPr>
            <w:tcW w:w="1170" w:type="dxa"/>
          </w:tcPr>
          <w:p w:rsidR="004D5319" w:rsidRPr="002E072E" w:rsidRDefault="004D5319" w:rsidP="00162569">
            <w:r w:rsidRPr="002E072E">
              <w:t xml:space="preserve">date </w:t>
            </w:r>
          </w:p>
        </w:tc>
        <w:tc>
          <w:tcPr>
            <w:tcW w:w="1080" w:type="dxa"/>
          </w:tcPr>
          <w:p w:rsidR="004D5319" w:rsidRPr="002E072E" w:rsidRDefault="004D5319" w:rsidP="00162569">
            <w:r w:rsidRPr="002E072E">
              <w:t>No</w:t>
            </w:r>
          </w:p>
        </w:tc>
        <w:tc>
          <w:tcPr>
            <w:tcW w:w="1260" w:type="dxa"/>
          </w:tcPr>
          <w:p w:rsidR="004D5319" w:rsidRPr="002E072E" w:rsidRDefault="00977996" w:rsidP="00162569">
            <w:r>
              <w:rPr>
                <w:szCs w:val="20"/>
              </w:rPr>
              <w:t>10 characters</w:t>
            </w:r>
          </w:p>
        </w:tc>
        <w:tc>
          <w:tcPr>
            <w:tcW w:w="3158" w:type="dxa"/>
          </w:tcPr>
          <w:p w:rsidR="004D5319" w:rsidRPr="002E072E" w:rsidRDefault="004D5319" w:rsidP="00162569">
            <w:r>
              <w:rPr>
                <w:szCs w:val="20"/>
              </w:rPr>
              <w:t>Represents the end date (inclusive) that is used with the corresponding begin date (inclusive) to create the date range for this field.  Dates must be entered in MM/DD/YYYY format.</w:t>
            </w:r>
          </w:p>
        </w:tc>
      </w:tr>
      <w:tr w:rsidR="004D5319" w:rsidRPr="00C229AB" w:rsidTr="00162569">
        <w:trPr>
          <w:jc w:val="center"/>
        </w:trPr>
        <w:tc>
          <w:tcPr>
            <w:tcW w:w="2349" w:type="dxa"/>
          </w:tcPr>
          <w:p w:rsidR="004D5319" w:rsidRPr="002E072E" w:rsidRDefault="004D5319" w:rsidP="00605CF2">
            <w:r w:rsidRPr="002E072E">
              <w:t>ProgramRequiredIndicator</w:t>
            </w:r>
          </w:p>
        </w:tc>
        <w:tc>
          <w:tcPr>
            <w:tcW w:w="1170" w:type="dxa"/>
          </w:tcPr>
          <w:p w:rsidR="004D5319" w:rsidRPr="002E072E" w:rsidRDefault="004D5319" w:rsidP="00162569">
            <w:r w:rsidRPr="002E072E">
              <w:t xml:space="preserve">string </w:t>
            </w:r>
          </w:p>
        </w:tc>
        <w:tc>
          <w:tcPr>
            <w:tcW w:w="1080" w:type="dxa"/>
          </w:tcPr>
          <w:p w:rsidR="004D5319" w:rsidRDefault="004D5319" w:rsidP="00162569">
            <w:r w:rsidRPr="002E072E">
              <w:t>No</w:t>
            </w:r>
          </w:p>
        </w:tc>
        <w:tc>
          <w:tcPr>
            <w:tcW w:w="1260" w:type="dxa"/>
          </w:tcPr>
          <w:p w:rsidR="004D5319" w:rsidRDefault="00966CD5" w:rsidP="00162569">
            <w:r>
              <w:t>1 character</w:t>
            </w:r>
          </w:p>
        </w:tc>
        <w:tc>
          <w:tcPr>
            <w:tcW w:w="3158" w:type="dxa"/>
          </w:tcPr>
          <w:p w:rsidR="004D5319" w:rsidRPr="002E072E" w:rsidRDefault="00966CD5" w:rsidP="00162569">
            <w:r w:rsidRPr="00966CD5">
              <w:t>6 value choices: C, R, Y, S, E, N</w:t>
            </w:r>
            <w:r>
              <w:t xml:space="preserve"> (multiple values allowed)</w:t>
            </w:r>
          </w:p>
        </w:tc>
      </w:tr>
    </w:tbl>
    <w:p w:rsidR="004D5319" w:rsidRDefault="004D5319" w:rsidP="004D5319">
      <w:pPr>
        <w:pStyle w:val="Bull2"/>
        <w:numPr>
          <w:ilvl w:val="0"/>
          <w:numId w:val="0"/>
        </w:numPr>
      </w:pPr>
    </w:p>
    <w:p w:rsidR="004D5319" w:rsidRPr="004D5319" w:rsidRDefault="004D5319" w:rsidP="004D5319">
      <w:pPr>
        <w:pStyle w:val="BodyText"/>
      </w:pPr>
    </w:p>
    <w:p w:rsidR="00D24DBF" w:rsidRDefault="00D24DBF" w:rsidP="00D24DBF">
      <w:pPr>
        <w:pStyle w:val="Heading4"/>
      </w:pPr>
      <w:bookmarkStart w:id="69" w:name="_Toc516748230"/>
      <w:r w:rsidRPr="00D24DBF">
        <w:t>GetICISScheduleEventViolationData</w:t>
      </w:r>
      <w:bookmarkEnd w:id="69"/>
    </w:p>
    <w:p w:rsidR="00220A1C" w:rsidRDefault="00220A1C" w:rsidP="00220A1C">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220A1C" w:rsidRPr="00C229AB" w:rsidDel="00590FE5" w:rsidTr="00605CF2">
        <w:trPr>
          <w:jc w:val="center"/>
        </w:trPr>
        <w:tc>
          <w:tcPr>
            <w:tcW w:w="2349" w:type="dxa"/>
            <w:shd w:val="clear" w:color="auto" w:fill="EDF3F3"/>
          </w:tcPr>
          <w:p w:rsidR="00220A1C" w:rsidRPr="00C229AB" w:rsidRDefault="00220A1C" w:rsidP="00605CF2">
            <w:pPr>
              <w:pStyle w:val="TableHeader"/>
            </w:pPr>
            <w:r w:rsidRPr="00C229AB">
              <w:t>Name</w:t>
            </w:r>
          </w:p>
        </w:tc>
        <w:tc>
          <w:tcPr>
            <w:tcW w:w="1170" w:type="dxa"/>
            <w:shd w:val="clear" w:color="auto" w:fill="EDF3F3"/>
          </w:tcPr>
          <w:p w:rsidR="00220A1C" w:rsidRPr="00C229AB" w:rsidRDefault="00220A1C" w:rsidP="00605CF2">
            <w:pPr>
              <w:pStyle w:val="TableHeader"/>
            </w:pPr>
            <w:r w:rsidRPr="00C229AB">
              <w:t>Data Type</w:t>
            </w:r>
          </w:p>
        </w:tc>
        <w:tc>
          <w:tcPr>
            <w:tcW w:w="1080" w:type="dxa"/>
            <w:shd w:val="clear" w:color="auto" w:fill="EDF3F3"/>
          </w:tcPr>
          <w:p w:rsidR="00220A1C" w:rsidRPr="00C229AB" w:rsidRDefault="00220A1C" w:rsidP="00605CF2">
            <w:pPr>
              <w:pStyle w:val="TableHeader"/>
            </w:pPr>
            <w:r w:rsidRPr="00C229AB">
              <w:t>Required</w:t>
            </w:r>
          </w:p>
        </w:tc>
        <w:tc>
          <w:tcPr>
            <w:tcW w:w="1260" w:type="dxa"/>
            <w:shd w:val="clear" w:color="auto" w:fill="EDF3F3"/>
          </w:tcPr>
          <w:p w:rsidR="00220A1C" w:rsidRPr="00C229AB" w:rsidRDefault="00220A1C" w:rsidP="00605CF2">
            <w:pPr>
              <w:pStyle w:val="TableHeader"/>
            </w:pPr>
            <w:r w:rsidRPr="00C229AB">
              <w:t>Max Length</w:t>
            </w:r>
          </w:p>
        </w:tc>
        <w:tc>
          <w:tcPr>
            <w:tcW w:w="3158" w:type="dxa"/>
            <w:shd w:val="clear" w:color="auto" w:fill="EDF3F3"/>
          </w:tcPr>
          <w:p w:rsidR="00220A1C" w:rsidRPr="00C229AB" w:rsidDel="00590FE5" w:rsidRDefault="00220A1C" w:rsidP="00605CF2">
            <w:pPr>
              <w:pStyle w:val="TableHeader"/>
            </w:pPr>
            <w:r w:rsidRPr="00C229AB">
              <w:t>Notes</w:t>
            </w:r>
          </w:p>
        </w:tc>
      </w:tr>
      <w:tr w:rsidR="00220A1C" w:rsidRPr="00C229AB" w:rsidTr="00977996">
        <w:trPr>
          <w:jc w:val="center"/>
        </w:trPr>
        <w:tc>
          <w:tcPr>
            <w:tcW w:w="2349" w:type="dxa"/>
          </w:tcPr>
          <w:p w:rsidR="00220A1C" w:rsidRPr="00C01CA8" w:rsidRDefault="00220A1C" w:rsidP="00605CF2">
            <w:pPr>
              <w:rPr>
                <w:szCs w:val="20"/>
              </w:rPr>
            </w:pPr>
            <w:r w:rsidRPr="00C01CA8">
              <w:rPr>
                <w:szCs w:val="20"/>
              </w:rPr>
              <w:t>AgencyType</w:t>
            </w:r>
          </w:p>
        </w:tc>
        <w:tc>
          <w:tcPr>
            <w:tcW w:w="1170" w:type="dxa"/>
          </w:tcPr>
          <w:p w:rsidR="00220A1C" w:rsidRPr="00C01CA8" w:rsidRDefault="00220A1C" w:rsidP="00605CF2">
            <w:pPr>
              <w:rPr>
                <w:szCs w:val="20"/>
              </w:rPr>
            </w:pPr>
            <w:r w:rsidRPr="00C01CA8">
              <w:rPr>
                <w:szCs w:val="20"/>
              </w:rPr>
              <w:t>string</w:t>
            </w:r>
          </w:p>
        </w:tc>
        <w:tc>
          <w:tcPr>
            <w:tcW w:w="1080" w:type="dxa"/>
          </w:tcPr>
          <w:p w:rsidR="00220A1C" w:rsidRPr="00C01CA8" w:rsidRDefault="00220A1C" w:rsidP="00605CF2">
            <w:pPr>
              <w:rPr>
                <w:szCs w:val="20"/>
              </w:rPr>
            </w:pPr>
            <w:r w:rsidRPr="00C01CA8">
              <w:rPr>
                <w:szCs w:val="20"/>
              </w:rPr>
              <w:t>No</w:t>
            </w:r>
          </w:p>
        </w:tc>
        <w:tc>
          <w:tcPr>
            <w:tcW w:w="1260" w:type="dxa"/>
          </w:tcPr>
          <w:p w:rsidR="00220A1C" w:rsidRPr="00C01CA8" w:rsidRDefault="00B313F1" w:rsidP="00605CF2">
            <w:pPr>
              <w:rPr>
                <w:szCs w:val="20"/>
              </w:rPr>
            </w:pPr>
            <w:r>
              <w:rPr>
                <w:szCs w:val="20"/>
              </w:rPr>
              <w:t>5 characters</w:t>
            </w:r>
          </w:p>
        </w:tc>
        <w:tc>
          <w:tcPr>
            <w:tcW w:w="3158" w:type="dxa"/>
          </w:tcPr>
          <w:p w:rsidR="00220A1C" w:rsidRPr="00C01CA8" w:rsidRDefault="00220A1C" w:rsidP="00605CF2">
            <w:pPr>
              <w:rPr>
                <w:szCs w:val="20"/>
              </w:rPr>
            </w:pPr>
            <w:r w:rsidRPr="00C01CA8">
              <w:rPr>
                <w:szCs w:val="20"/>
              </w:rPr>
              <w:t>Valid AgencyTypes are 'EPA', 'STATE', and 'TRIBE'.</w:t>
            </w:r>
          </w:p>
        </w:tc>
      </w:tr>
      <w:tr w:rsidR="00220A1C" w:rsidRPr="00C229AB" w:rsidTr="00977996">
        <w:trPr>
          <w:jc w:val="center"/>
        </w:trPr>
        <w:tc>
          <w:tcPr>
            <w:tcW w:w="2349" w:type="dxa"/>
          </w:tcPr>
          <w:p w:rsidR="00220A1C" w:rsidRPr="00C01CA8" w:rsidRDefault="00485CB7" w:rsidP="00605CF2">
            <w:pPr>
              <w:rPr>
                <w:szCs w:val="20"/>
              </w:rPr>
            </w:pPr>
            <w:r>
              <w:t>ComplianceScheduleNumber</w:t>
            </w:r>
          </w:p>
        </w:tc>
        <w:tc>
          <w:tcPr>
            <w:tcW w:w="1170" w:type="dxa"/>
          </w:tcPr>
          <w:p w:rsidR="00220A1C" w:rsidRPr="00C01CA8" w:rsidRDefault="00557CDD" w:rsidP="00605CF2">
            <w:pPr>
              <w:rPr>
                <w:szCs w:val="20"/>
              </w:rPr>
            </w:pPr>
            <w:r>
              <w:rPr>
                <w:szCs w:val="20"/>
              </w:rPr>
              <w:t>number</w:t>
            </w:r>
          </w:p>
        </w:tc>
        <w:tc>
          <w:tcPr>
            <w:tcW w:w="1080" w:type="dxa"/>
          </w:tcPr>
          <w:p w:rsidR="00220A1C" w:rsidRPr="00C01CA8" w:rsidRDefault="00220A1C" w:rsidP="00605CF2">
            <w:pPr>
              <w:rPr>
                <w:szCs w:val="20"/>
              </w:rPr>
            </w:pPr>
            <w:r w:rsidRPr="00C01CA8">
              <w:rPr>
                <w:szCs w:val="20"/>
              </w:rPr>
              <w:t>No</w:t>
            </w:r>
          </w:p>
        </w:tc>
        <w:tc>
          <w:tcPr>
            <w:tcW w:w="1260" w:type="dxa"/>
          </w:tcPr>
          <w:p w:rsidR="00220A1C" w:rsidRPr="00C01CA8" w:rsidRDefault="00557CDD" w:rsidP="00605CF2">
            <w:pPr>
              <w:rPr>
                <w:szCs w:val="20"/>
              </w:rPr>
            </w:pPr>
            <w:r>
              <w:rPr>
                <w:szCs w:val="20"/>
              </w:rPr>
              <w:t>3 digits</w:t>
            </w:r>
          </w:p>
        </w:tc>
        <w:tc>
          <w:tcPr>
            <w:tcW w:w="3158" w:type="dxa"/>
          </w:tcPr>
          <w:p w:rsidR="00220A1C" w:rsidRPr="00C01CA8" w:rsidRDefault="00220A1C" w:rsidP="00605CF2">
            <w:pPr>
              <w:rPr>
                <w:szCs w:val="20"/>
              </w:rPr>
            </w:pPr>
          </w:p>
        </w:tc>
      </w:tr>
      <w:tr w:rsidR="00220A1C" w:rsidRPr="00C229AB" w:rsidTr="00977996">
        <w:trPr>
          <w:jc w:val="center"/>
        </w:trPr>
        <w:tc>
          <w:tcPr>
            <w:tcW w:w="2349" w:type="dxa"/>
          </w:tcPr>
          <w:p w:rsidR="00220A1C" w:rsidRPr="00C01CA8" w:rsidRDefault="00F7298C" w:rsidP="00F7298C">
            <w:pPr>
              <w:rPr>
                <w:szCs w:val="20"/>
              </w:rPr>
            </w:pPr>
            <w:r>
              <w:t>EnforcementActionId</w:t>
            </w:r>
          </w:p>
        </w:tc>
        <w:tc>
          <w:tcPr>
            <w:tcW w:w="1170" w:type="dxa"/>
          </w:tcPr>
          <w:p w:rsidR="00220A1C" w:rsidRPr="00C01CA8" w:rsidRDefault="00220A1C" w:rsidP="00605CF2">
            <w:pPr>
              <w:rPr>
                <w:szCs w:val="20"/>
              </w:rPr>
            </w:pPr>
            <w:r w:rsidRPr="00C01CA8">
              <w:rPr>
                <w:szCs w:val="20"/>
              </w:rPr>
              <w:t xml:space="preserve">string </w:t>
            </w:r>
          </w:p>
        </w:tc>
        <w:tc>
          <w:tcPr>
            <w:tcW w:w="1080" w:type="dxa"/>
          </w:tcPr>
          <w:p w:rsidR="00220A1C" w:rsidRPr="00C01CA8" w:rsidRDefault="00220A1C" w:rsidP="00605CF2">
            <w:pPr>
              <w:rPr>
                <w:szCs w:val="20"/>
              </w:rPr>
            </w:pPr>
            <w:r w:rsidRPr="00C01CA8">
              <w:rPr>
                <w:szCs w:val="20"/>
              </w:rPr>
              <w:t>No</w:t>
            </w:r>
          </w:p>
        </w:tc>
        <w:tc>
          <w:tcPr>
            <w:tcW w:w="1260" w:type="dxa"/>
          </w:tcPr>
          <w:p w:rsidR="00220A1C" w:rsidRPr="00C01CA8" w:rsidRDefault="00557CDD" w:rsidP="00605CF2">
            <w:pPr>
              <w:rPr>
                <w:szCs w:val="20"/>
              </w:rPr>
            </w:pPr>
            <w:r>
              <w:rPr>
                <w:szCs w:val="20"/>
              </w:rPr>
              <w:t>20 characters</w:t>
            </w:r>
          </w:p>
        </w:tc>
        <w:tc>
          <w:tcPr>
            <w:tcW w:w="3158" w:type="dxa"/>
          </w:tcPr>
          <w:p w:rsidR="00220A1C" w:rsidRPr="00C01CA8" w:rsidRDefault="00220A1C" w:rsidP="00605CF2">
            <w:pPr>
              <w:rPr>
                <w:szCs w:val="20"/>
              </w:rPr>
            </w:pPr>
          </w:p>
        </w:tc>
      </w:tr>
      <w:tr w:rsidR="00485CB7" w:rsidRPr="00C01CA8" w:rsidTr="00977996">
        <w:trPr>
          <w:jc w:val="center"/>
        </w:trPr>
        <w:tc>
          <w:tcPr>
            <w:tcW w:w="2349" w:type="dxa"/>
          </w:tcPr>
          <w:p w:rsidR="00485CB7" w:rsidRPr="00C01CA8" w:rsidRDefault="00485CB7" w:rsidP="00605CF2">
            <w:pPr>
              <w:rPr>
                <w:szCs w:val="20"/>
              </w:rPr>
            </w:pPr>
            <w:r>
              <w:t>FinalOrderIdentifier</w:t>
            </w:r>
          </w:p>
        </w:tc>
        <w:tc>
          <w:tcPr>
            <w:tcW w:w="1170" w:type="dxa"/>
          </w:tcPr>
          <w:p w:rsidR="00485CB7" w:rsidRPr="00C01CA8" w:rsidRDefault="00557CDD" w:rsidP="00605CF2">
            <w:pPr>
              <w:rPr>
                <w:szCs w:val="20"/>
              </w:rPr>
            </w:pPr>
            <w:r>
              <w:rPr>
                <w:szCs w:val="20"/>
              </w:rPr>
              <w:t>number</w:t>
            </w:r>
            <w:r w:rsidR="00485CB7" w:rsidRPr="00C01CA8">
              <w:rPr>
                <w:szCs w:val="20"/>
              </w:rPr>
              <w:t xml:space="preserve"> </w:t>
            </w:r>
          </w:p>
        </w:tc>
        <w:tc>
          <w:tcPr>
            <w:tcW w:w="1080" w:type="dxa"/>
          </w:tcPr>
          <w:p w:rsidR="00485CB7" w:rsidRPr="00C01CA8" w:rsidRDefault="00485CB7" w:rsidP="00605CF2">
            <w:pPr>
              <w:rPr>
                <w:szCs w:val="20"/>
              </w:rPr>
            </w:pPr>
            <w:r w:rsidRPr="00C01CA8">
              <w:rPr>
                <w:szCs w:val="20"/>
              </w:rPr>
              <w:t>No</w:t>
            </w:r>
          </w:p>
        </w:tc>
        <w:tc>
          <w:tcPr>
            <w:tcW w:w="1260" w:type="dxa"/>
          </w:tcPr>
          <w:p w:rsidR="00485CB7" w:rsidRPr="00C01CA8" w:rsidRDefault="00557CDD" w:rsidP="00605CF2">
            <w:pPr>
              <w:rPr>
                <w:szCs w:val="20"/>
              </w:rPr>
            </w:pPr>
            <w:r>
              <w:rPr>
                <w:szCs w:val="20"/>
              </w:rPr>
              <w:t>5 digits</w:t>
            </w:r>
          </w:p>
        </w:tc>
        <w:tc>
          <w:tcPr>
            <w:tcW w:w="3158" w:type="dxa"/>
          </w:tcPr>
          <w:p w:rsidR="00485CB7" w:rsidRPr="00C01CA8" w:rsidRDefault="00485CB7" w:rsidP="00605CF2">
            <w:pPr>
              <w:rPr>
                <w:szCs w:val="20"/>
              </w:rPr>
            </w:pPr>
          </w:p>
        </w:tc>
      </w:tr>
      <w:tr w:rsidR="00485CB7" w:rsidRPr="00C01CA8" w:rsidTr="00977996">
        <w:trPr>
          <w:jc w:val="center"/>
        </w:trPr>
        <w:tc>
          <w:tcPr>
            <w:tcW w:w="2349" w:type="dxa"/>
          </w:tcPr>
          <w:p w:rsidR="00485CB7" w:rsidRPr="00C01CA8" w:rsidRDefault="00485CB7" w:rsidP="00605CF2">
            <w:pPr>
              <w:rPr>
                <w:szCs w:val="20"/>
              </w:rPr>
            </w:pPr>
            <w:r>
              <w:t>NarrativeConditionNumber</w:t>
            </w:r>
          </w:p>
        </w:tc>
        <w:tc>
          <w:tcPr>
            <w:tcW w:w="1170" w:type="dxa"/>
          </w:tcPr>
          <w:p w:rsidR="00485CB7" w:rsidRPr="00C01CA8" w:rsidRDefault="00557CDD" w:rsidP="00605CF2">
            <w:pPr>
              <w:rPr>
                <w:szCs w:val="20"/>
              </w:rPr>
            </w:pPr>
            <w:r>
              <w:rPr>
                <w:szCs w:val="20"/>
              </w:rPr>
              <w:t>number</w:t>
            </w:r>
          </w:p>
        </w:tc>
        <w:tc>
          <w:tcPr>
            <w:tcW w:w="1080" w:type="dxa"/>
          </w:tcPr>
          <w:p w:rsidR="00485CB7" w:rsidRPr="00C01CA8" w:rsidRDefault="00485CB7" w:rsidP="00605CF2">
            <w:pPr>
              <w:rPr>
                <w:szCs w:val="20"/>
              </w:rPr>
            </w:pPr>
            <w:r w:rsidRPr="00C01CA8">
              <w:rPr>
                <w:szCs w:val="20"/>
              </w:rPr>
              <w:t>No</w:t>
            </w:r>
          </w:p>
        </w:tc>
        <w:tc>
          <w:tcPr>
            <w:tcW w:w="1260" w:type="dxa"/>
          </w:tcPr>
          <w:p w:rsidR="00485CB7" w:rsidRPr="00C01CA8" w:rsidRDefault="00557CDD" w:rsidP="00605CF2">
            <w:pPr>
              <w:rPr>
                <w:szCs w:val="20"/>
              </w:rPr>
            </w:pPr>
            <w:r>
              <w:rPr>
                <w:szCs w:val="20"/>
              </w:rPr>
              <w:t>3 digits</w:t>
            </w:r>
          </w:p>
        </w:tc>
        <w:tc>
          <w:tcPr>
            <w:tcW w:w="3158" w:type="dxa"/>
          </w:tcPr>
          <w:p w:rsidR="00485CB7" w:rsidRPr="00C01CA8" w:rsidRDefault="00557CDD" w:rsidP="00605CF2">
            <w:pPr>
              <w:rPr>
                <w:szCs w:val="20"/>
              </w:rPr>
            </w:pPr>
            <w:r>
              <w:rPr>
                <w:szCs w:val="20"/>
              </w:rPr>
              <w:t>Integers 1-999</w:t>
            </w:r>
          </w:p>
        </w:tc>
      </w:tr>
      <w:tr w:rsidR="00220A1C" w:rsidRPr="00C229AB" w:rsidTr="00977996">
        <w:trPr>
          <w:jc w:val="center"/>
        </w:trPr>
        <w:tc>
          <w:tcPr>
            <w:tcW w:w="2349" w:type="dxa"/>
          </w:tcPr>
          <w:p w:rsidR="00220A1C" w:rsidRPr="00C01CA8" w:rsidRDefault="00220A1C" w:rsidP="00605CF2">
            <w:pPr>
              <w:rPr>
                <w:szCs w:val="20"/>
              </w:rPr>
            </w:pPr>
            <w:r w:rsidRPr="00C01CA8">
              <w:rPr>
                <w:szCs w:val="20"/>
              </w:rPr>
              <w:t xml:space="preserve">NPDESPermitNumber </w:t>
            </w:r>
          </w:p>
        </w:tc>
        <w:tc>
          <w:tcPr>
            <w:tcW w:w="1170" w:type="dxa"/>
          </w:tcPr>
          <w:p w:rsidR="00220A1C" w:rsidRPr="00C01CA8" w:rsidRDefault="00220A1C" w:rsidP="00605CF2">
            <w:pPr>
              <w:rPr>
                <w:szCs w:val="20"/>
              </w:rPr>
            </w:pPr>
            <w:r w:rsidRPr="00C01CA8">
              <w:rPr>
                <w:szCs w:val="20"/>
              </w:rPr>
              <w:t xml:space="preserve">string </w:t>
            </w:r>
          </w:p>
        </w:tc>
        <w:tc>
          <w:tcPr>
            <w:tcW w:w="1080" w:type="dxa"/>
          </w:tcPr>
          <w:p w:rsidR="00220A1C" w:rsidRPr="00C01CA8" w:rsidRDefault="00220A1C" w:rsidP="00605CF2">
            <w:pPr>
              <w:rPr>
                <w:szCs w:val="20"/>
              </w:rPr>
            </w:pPr>
            <w:r w:rsidRPr="00C01CA8">
              <w:rPr>
                <w:szCs w:val="20"/>
              </w:rPr>
              <w:t>Yes</w:t>
            </w:r>
          </w:p>
        </w:tc>
        <w:tc>
          <w:tcPr>
            <w:tcW w:w="1260" w:type="dxa"/>
          </w:tcPr>
          <w:p w:rsidR="00220A1C" w:rsidRPr="00C01CA8" w:rsidRDefault="0049168A" w:rsidP="00605CF2">
            <w:pPr>
              <w:rPr>
                <w:szCs w:val="20"/>
              </w:rPr>
            </w:pPr>
            <w:r>
              <w:rPr>
                <w:szCs w:val="20"/>
              </w:rPr>
              <w:t>9 characters</w:t>
            </w:r>
          </w:p>
        </w:tc>
        <w:tc>
          <w:tcPr>
            <w:tcW w:w="3158" w:type="dxa"/>
          </w:tcPr>
          <w:p w:rsidR="00220A1C" w:rsidRPr="00C01CA8"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220A1C" w:rsidRPr="00C229AB" w:rsidTr="00977996">
        <w:trPr>
          <w:jc w:val="center"/>
        </w:trPr>
        <w:tc>
          <w:tcPr>
            <w:tcW w:w="2349" w:type="dxa"/>
          </w:tcPr>
          <w:p w:rsidR="00220A1C" w:rsidRPr="00D21364" w:rsidRDefault="00485CB7" w:rsidP="00605CF2">
            <w:pPr>
              <w:rPr>
                <w:color w:val="000000"/>
                <w:szCs w:val="20"/>
              </w:rPr>
            </w:pPr>
            <w:r>
              <w:t>SchedEventViolChgDateBegin</w:t>
            </w:r>
          </w:p>
        </w:tc>
        <w:tc>
          <w:tcPr>
            <w:tcW w:w="1170" w:type="dxa"/>
          </w:tcPr>
          <w:p w:rsidR="00220A1C" w:rsidRPr="00D21364" w:rsidRDefault="00220A1C" w:rsidP="00605CF2">
            <w:pPr>
              <w:rPr>
                <w:color w:val="000000"/>
                <w:szCs w:val="20"/>
              </w:rPr>
            </w:pPr>
            <w:r w:rsidRPr="00D21364">
              <w:rPr>
                <w:color w:val="000000"/>
                <w:szCs w:val="20"/>
              </w:rPr>
              <w:t xml:space="preserve">date </w:t>
            </w:r>
          </w:p>
        </w:tc>
        <w:tc>
          <w:tcPr>
            <w:tcW w:w="1080" w:type="dxa"/>
          </w:tcPr>
          <w:p w:rsidR="00220A1C" w:rsidRPr="00D21364" w:rsidRDefault="00220A1C" w:rsidP="00605CF2">
            <w:pPr>
              <w:rPr>
                <w:color w:val="000000"/>
                <w:szCs w:val="20"/>
              </w:rPr>
            </w:pPr>
            <w:r w:rsidRPr="00D21364">
              <w:rPr>
                <w:color w:val="000000"/>
                <w:szCs w:val="20"/>
              </w:rPr>
              <w:t>No</w:t>
            </w:r>
          </w:p>
        </w:tc>
        <w:tc>
          <w:tcPr>
            <w:tcW w:w="1260" w:type="dxa"/>
          </w:tcPr>
          <w:p w:rsidR="00220A1C" w:rsidRPr="00C01CA8" w:rsidRDefault="00977996" w:rsidP="00605CF2">
            <w:pPr>
              <w:rPr>
                <w:szCs w:val="20"/>
              </w:rPr>
            </w:pPr>
            <w:r>
              <w:rPr>
                <w:szCs w:val="20"/>
              </w:rPr>
              <w:t>10 characters</w:t>
            </w:r>
          </w:p>
        </w:tc>
        <w:tc>
          <w:tcPr>
            <w:tcW w:w="3158" w:type="dxa"/>
          </w:tcPr>
          <w:p w:rsidR="00220A1C" w:rsidRPr="00C01CA8" w:rsidRDefault="00220A1C" w:rsidP="00605CF2">
            <w:pPr>
              <w:rPr>
                <w:szCs w:val="20"/>
              </w:rPr>
            </w:pPr>
            <w:r>
              <w:rPr>
                <w:szCs w:val="20"/>
              </w:rPr>
              <w:t>Represents the begin date (inclusive) that is used with the corresponding end date (inclusive) to create the date range for this field.  Dates must be entered in MM/DD/YYYY format.</w:t>
            </w:r>
          </w:p>
        </w:tc>
      </w:tr>
      <w:tr w:rsidR="00220A1C" w:rsidRPr="00C229AB" w:rsidTr="00977996">
        <w:trPr>
          <w:jc w:val="center"/>
        </w:trPr>
        <w:tc>
          <w:tcPr>
            <w:tcW w:w="2349" w:type="dxa"/>
          </w:tcPr>
          <w:p w:rsidR="00220A1C" w:rsidRPr="00D21364" w:rsidRDefault="00485CB7" w:rsidP="00605CF2">
            <w:pPr>
              <w:rPr>
                <w:color w:val="000000"/>
                <w:szCs w:val="20"/>
              </w:rPr>
            </w:pPr>
            <w:r>
              <w:t>SchedEventViolChgDateEnd</w:t>
            </w:r>
          </w:p>
        </w:tc>
        <w:tc>
          <w:tcPr>
            <w:tcW w:w="1170" w:type="dxa"/>
          </w:tcPr>
          <w:p w:rsidR="00220A1C" w:rsidRPr="00D21364" w:rsidRDefault="00220A1C" w:rsidP="00605CF2">
            <w:pPr>
              <w:rPr>
                <w:color w:val="000000"/>
                <w:szCs w:val="20"/>
              </w:rPr>
            </w:pPr>
            <w:r w:rsidRPr="00D21364">
              <w:rPr>
                <w:color w:val="000000"/>
                <w:szCs w:val="20"/>
              </w:rPr>
              <w:t xml:space="preserve">date </w:t>
            </w:r>
          </w:p>
        </w:tc>
        <w:tc>
          <w:tcPr>
            <w:tcW w:w="1080" w:type="dxa"/>
          </w:tcPr>
          <w:p w:rsidR="00220A1C" w:rsidRPr="00D21364" w:rsidRDefault="00220A1C" w:rsidP="00605CF2">
            <w:pPr>
              <w:rPr>
                <w:color w:val="000000"/>
                <w:szCs w:val="20"/>
              </w:rPr>
            </w:pPr>
            <w:r w:rsidRPr="00D21364">
              <w:rPr>
                <w:color w:val="000000"/>
                <w:szCs w:val="20"/>
              </w:rPr>
              <w:t>No</w:t>
            </w:r>
          </w:p>
        </w:tc>
        <w:tc>
          <w:tcPr>
            <w:tcW w:w="1260" w:type="dxa"/>
          </w:tcPr>
          <w:p w:rsidR="00220A1C" w:rsidRPr="00C01CA8" w:rsidRDefault="00977996" w:rsidP="00605CF2">
            <w:pPr>
              <w:rPr>
                <w:szCs w:val="20"/>
              </w:rPr>
            </w:pPr>
            <w:r>
              <w:rPr>
                <w:szCs w:val="20"/>
              </w:rPr>
              <w:t>10 characters</w:t>
            </w:r>
          </w:p>
        </w:tc>
        <w:tc>
          <w:tcPr>
            <w:tcW w:w="3158" w:type="dxa"/>
          </w:tcPr>
          <w:p w:rsidR="00220A1C" w:rsidRPr="00C01CA8" w:rsidRDefault="00220A1C" w:rsidP="00605CF2">
            <w:pPr>
              <w:rPr>
                <w:szCs w:val="20"/>
              </w:rPr>
            </w:pPr>
            <w:r>
              <w:rPr>
                <w:szCs w:val="20"/>
              </w:rPr>
              <w:t>Represents the end date (inclusive) that is used with the corresponding begin date (inclusive) to create the date range for this field.  Dates must be entered in MM/DD/YYYY format.</w:t>
            </w:r>
          </w:p>
        </w:tc>
      </w:tr>
      <w:tr w:rsidR="00485CB7" w:rsidRPr="00C01CA8" w:rsidTr="00977996">
        <w:trPr>
          <w:jc w:val="center"/>
        </w:trPr>
        <w:tc>
          <w:tcPr>
            <w:tcW w:w="2349" w:type="dxa"/>
          </w:tcPr>
          <w:p w:rsidR="00485CB7" w:rsidRPr="00D21364" w:rsidRDefault="00485CB7" w:rsidP="00605CF2">
            <w:pPr>
              <w:rPr>
                <w:color w:val="000000"/>
                <w:szCs w:val="20"/>
              </w:rPr>
            </w:pPr>
            <w:r>
              <w:t>ScheduleEventCode</w:t>
            </w:r>
          </w:p>
        </w:tc>
        <w:tc>
          <w:tcPr>
            <w:tcW w:w="1170" w:type="dxa"/>
          </w:tcPr>
          <w:p w:rsidR="00485CB7" w:rsidRPr="00D21364" w:rsidRDefault="00485CB7" w:rsidP="00605CF2">
            <w:pPr>
              <w:rPr>
                <w:color w:val="000000"/>
                <w:szCs w:val="20"/>
              </w:rPr>
            </w:pPr>
            <w:r w:rsidRPr="00D21364">
              <w:rPr>
                <w:color w:val="000000"/>
                <w:szCs w:val="20"/>
              </w:rPr>
              <w:t xml:space="preserve">string </w:t>
            </w:r>
          </w:p>
        </w:tc>
        <w:tc>
          <w:tcPr>
            <w:tcW w:w="1080" w:type="dxa"/>
          </w:tcPr>
          <w:p w:rsidR="00485CB7" w:rsidRPr="00D21364" w:rsidRDefault="00485CB7" w:rsidP="00605CF2">
            <w:pPr>
              <w:rPr>
                <w:color w:val="000000"/>
                <w:szCs w:val="20"/>
              </w:rPr>
            </w:pPr>
            <w:r w:rsidRPr="00D21364">
              <w:rPr>
                <w:color w:val="000000"/>
                <w:szCs w:val="20"/>
              </w:rPr>
              <w:t>No</w:t>
            </w:r>
          </w:p>
        </w:tc>
        <w:tc>
          <w:tcPr>
            <w:tcW w:w="1260" w:type="dxa"/>
          </w:tcPr>
          <w:p w:rsidR="00485CB7" w:rsidRPr="00C01CA8" w:rsidRDefault="00557CDD" w:rsidP="00605CF2">
            <w:pPr>
              <w:rPr>
                <w:szCs w:val="20"/>
              </w:rPr>
            </w:pPr>
            <w:r>
              <w:rPr>
                <w:szCs w:val="20"/>
              </w:rPr>
              <w:t>3 characters</w:t>
            </w:r>
          </w:p>
        </w:tc>
        <w:tc>
          <w:tcPr>
            <w:tcW w:w="3158" w:type="dxa"/>
          </w:tcPr>
          <w:p w:rsidR="00485CB7" w:rsidRPr="00C01CA8" w:rsidRDefault="00485CB7" w:rsidP="00605CF2">
            <w:pPr>
              <w:rPr>
                <w:szCs w:val="20"/>
              </w:rPr>
            </w:pPr>
          </w:p>
        </w:tc>
      </w:tr>
      <w:tr w:rsidR="00220A1C" w:rsidRPr="00C229AB" w:rsidTr="00977996">
        <w:trPr>
          <w:jc w:val="center"/>
        </w:trPr>
        <w:tc>
          <w:tcPr>
            <w:tcW w:w="2349" w:type="dxa"/>
          </w:tcPr>
          <w:p w:rsidR="00220A1C" w:rsidRPr="00D21364" w:rsidRDefault="00485CB7" w:rsidP="00605CF2">
            <w:pPr>
              <w:rPr>
                <w:color w:val="000000"/>
                <w:szCs w:val="20"/>
              </w:rPr>
            </w:pPr>
            <w:r>
              <w:t>ScheduleEventDateBegin</w:t>
            </w:r>
          </w:p>
        </w:tc>
        <w:tc>
          <w:tcPr>
            <w:tcW w:w="1170" w:type="dxa"/>
          </w:tcPr>
          <w:p w:rsidR="00220A1C" w:rsidRPr="00D21364" w:rsidRDefault="00220A1C" w:rsidP="00605CF2">
            <w:pPr>
              <w:rPr>
                <w:color w:val="000000"/>
                <w:szCs w:val="20"/>
              </w:rPr>
            </w:pPr>
            <w:r w:rsidRPr="00D21364">
              <w:rPr>
                <w:color w:val="000000"/>
                <w:szCs w:val="20"/>
              </w:rPr>
              <w:t xml:space="preserve">date </w:t>
            </w:r>
          </w:p>
        </w:tc>
        <w:tc>
          <w:tcPr>
            <w:tcW w:w="1080" w:type="dxa"/>
          </w:tcPr>
          <w:p w:rsidR="00220A1C" w:rsidRPr="00D21364" w:rsidRDefault="00220A1C" w:rsidP="00605CF2">
            <w:pPr>
              <w:rPr>
                <w:color w:val="000000"/>
                <w:szCs w:val="20"/>
              </w:rPr>
            </w:pPr>
            <w:r w:rsidRPr="00D21364">
              <w:rPr>
                <w:color w:val="000000"/>
                <w:szCs w:val="20"/>
              </w:rPr>
              <w:t>No</w:t>
            </w:r>
          </w:p>
        </w:tc>
        <w:tc>
          <w:tcPr>
            <w:tcW w:w="1260" w:type="dxa"/>
          </w:tcPr>
          <w:p w:rsidR="00220A1C" w:rsidRPr="00C01CA8" w:rsidRDefault="00977996" w:rsidP="00605CF2">
            <w:pPr>
              <w:rPr>
                <w:szCs w:val="20"/>
              </w:rPr>
            </w:pPr>
            <w:r>
              <w:rPr>
                <w:szCs w:val="20"/>
              </w:rPr>
              <w:t>10 characters</w:t>
            </w:r>
          </w:p>
        </w:tc>
        <w:tc>
          <w:tcPr>
            <w:tcW w:w="3158" w:type="dxa"/>
          </w:tcPr>
          <w:p w:rsidR="00220A1C" w:rsidRPr="00C01CA8" w:rsidRDefault="00220A1C" w:rsidP="00605CF2">
            <w:pPr>
              <w:rPr>
                <w:szCs w:val="20"/>
              </w:rPr>
            </w:pPr>
            <w:r>
              <w:rPr>
                <w:szCs w:val="20"/>
              </w:rPr>
              <w:t>Represents the begin date (inclusive) that is used with the corresponding end date (inclusive) to create the date range for this field.  Dates must be entered in MM/DD/YYYY format.</w:t>
            </w:r>
          </w:p>
        </w:tc>
      </w:tr>
      <w:tr w:rsidR="00220A1C" w:rsidRPr="00C229AB" w:rsidTr="00977996">
        <w:trPr>
          <w:jc w:val="center"/>
        </w:trPr>
        <w:tc>
          <w:tcPr>
            <w:tcW w:w="2349" w:type="dxa"/>
          </w:tcPr>
          <w:p w:rsidR="00220A1C" w:rsidRPr="00D21364" w:rsidRDefault="00485CB7" w:rsidP="00605CF2">
            <w:pPr>
              <w:rPr>
                <w:color w:val="000000"/>
                <w:szCs w:val="20"/>
              </w:rPr>
            </w:pPr>
            <w:r>
              <w:t>ScheduleEventDateEnd</w:t>
            </w:r>
          </w:p>
        </w:tc>
        <w:tc>
          <w:tcPr>
            <w:tcW w:w="1170" w:type="dxa"/>
          </w:tcPr>
          <w:p w:rsidR="00220A1C" w:rsidRPr="00D21364" w:rsidRDefault="00220A1C" w:rsidP="00605CF2">
            <w:pPr>
              <w:rPr>
                <w:color w:val="000000"/>
                <w:szCs w:val="20"/>
              </w:rPr>
            </w:pPr>
            <w:r w:rsidRPr="00D21364">
              <w:rPr>
                <w:color w:val="000000"/>
                <w:szCs w:val="20"/>
              </w:rPr>
              <w:t xml:space="preserve">date </w:t>
            </w:r>
          </w:p>
        </w:tc>
        <w:tc>
          <w:tcPr>
            <w:tcW w:w="1080" w:type="dxa"/>
          </w:tcPr>
          <w:p w:rsidR="00220A1C" w:rsidRPr="00D21364" w:rsidRDefault="00220A1C" w:rsidP="00605CF2">
            <w:pPr>
              <w:rPr>
                <w:color w:val="000000"/>
                <w:szCs w:val="20"/>
              </w:rPr>
            </w:pPr>
            <w:r w:rsidRPr="00D21364">
              <w:rPr>
                <w:color w:val="000000"/>
                <w:szCs w:val="20"/>
              </w:rPr>
              <w:t>No</w:t>
            </w:r>
          </w:p>
        </w:tc>
        <w:tc>
          <w:tcPr>
            <w:tcW w:w="1260" w:type="dxa"/>
          </w:tcPr>
          <w:p w:rsidR="00220A1C" w:rsidRPr="00C01CA8" w:rsidRDefault="00977996" w:rsidP="00605CF2">
            <w:pPr>
              <w:rPr>
                <w:szCs w:val="20"/>
              </w:rPr>
            </w:pPr>
            <w:r>
              <w:rPr>
                <w:szCs w:val="20"/>
              </w:rPr>
              <w:t>10 characters</w:t>
            </w:r>
          </w:p>
        </w:tc>
        <w:tc>
          <w:tcPr>
            <w:tcW w:w="3158" w:type="dxa"/>
          </w:tcPr>
          <w:p w:rsidR="00220A1C" w:rsidRPr="00C01CA8" w:rsidRDefault="00220A1C" w:rsidP="00605CF2">
            <w:pPr>
              <w:rPr>
                <w:szCs w:val="20"/>
              </w:rPr>
            </w:pPr>
            <w:r>
              <w:rPr>
                <w:szCs w:val="20"/>
              </w:rPr>
              <w:t>Represents the end date (inclusive) that is used with the corresponding begin date (inclusive) to create the date range for this field.  Dates must be entered in MM/DD/YYYY format.</w:t>
            </w:r>
          </w:p>
        </w:tc>
      </w:tr>
      <w:tr w:rsidR="00485CB7" w:rsidRPr="00C01CA8" w:rsidTr="00977996">
        <w:trPr>
          <w:jc w:val="center"/>
        </w:trPr>
        <w:tc>
          <w:tcPr>
            <w:tcW w:w="2349" w:type="dxa"/>
          </w:tcPr>
          <w:p w:rsidR="00485CB7" w:rsidRPr="00D21364" w:rsidRDefault="00485CB7" w:rsidP="00605CF2">
            <w:pPr>
              <w:rPr>
                <w:color w:val="000000"/>
                <w:szCs w:val="20"/>
              </w:rPr>
            </w:pPr>
            <w:r>
              <w:t>ScheduleEventViolationCode</w:t>
            </w:r>
          </w:p>
        </w:tc>
        <w:tc>
          <w:tcPr>
            <w:tcW w:w="1170" w:type="dxa"/>
          </w:tcPr>
          <w:p w:rsidR="00485CB7" w:rsidRPr="00D21364" w:rsidRDefault="00485CB7" w:rsidP="00605CF2">
            <w:pPr>
              <w:rPr>
                <w:color w:val="000000"/>
                <w:szCs w:val="20"/>
              </w:rPr>
            </w:pPr>
            <w:r w:rsidRPr="00D21364">
              <w:rPr>
                <w:color w:val="000000"/>
                <w:szCs w:val="20"/>
              </w:rPr>
              <w:t xml:space="preserve">string </w:t>
            </w:r>
          </w:p>
        </w:tc>
        <w:tc>
          <w:tcPr>
            <w:tcW w:w="1080" w:type="dxa"/>
          </w:tcPr>
          <w:p w:rsidR="00485CB7" w:rsidRPr="00D21364" w:rsidRDefault="00485CB7" w:rsidP="00605CF2">
            <w:pPr>
              <w:rPr>
                <w:color w:val="000000"/>
                <w:szCs w:val="20"/>
              </w:rPr>
            </w:pPr>
            <w:r w:rsidRPr="00D21364">
              <w:rPr>
                <w:color w:val="000000"/>
                <w:szCs w:val="20"/>
              </w:rPr>
              <w:t>No</w:t>
            </w:r>
          </w:p>
        </w:tc>
        <w:tc>
          <w:tcPr>
            <w:tcW w:w="1260" w:type="dxa"/>
          </w:tcPr>
          <w:p w:rsidR="00485CB7" w:rsidRPr="00C01CA8" w:rsidRDefault="00485CB7" w:rsidP="00605CF2">
            <w:pPr>
              <w:rPr>
                <w:szCs w:val="20"/>
              </w:rPr>
            </w:pPr>
          </w:p>
        </w:tc>
        <w:tc>
          <w:tcPr>
            <w:tcW w:w="3158" w:type="dxa"/>
          </w:tcPr>
          <w:p w:rsidR="00485CB7" w:rsidRPr="00C01CA8" w:rsidRDefault="00485CB7" w:rsidP="00605CF2">
            <w:pPr>
              <w:rPr>
                <w:szCs w:val="20"/>
              </w:rPr>
            </w:pPr>
          </w:p>
        </w:tc>
      </w:tr>
    </w:tbl>
    <w:p w:rsidR="00220A1C" w:rsidRDefault="00220A1C" w:rsidP="00D24DBF">
      <w:pPr>
        <w:pStyle w:val="BodyText"/>
      </w:pPr>
    </w:p>
    <w:p w:rsidR="00220A1C" w:rsidRPr="00D24DBF" w:rsidRDefault="00220A1C" w:rsidP="00D24DBF">
      <w:pPr>
        <w:pStyle w:val="BodyText"/>
      </w:pPr>
    </w:p>
    <w:p w:rsidR="00D24DBF" w:rsidRDefault="00D24DBF" w:rsidP="00D24DBF">
      <w:pPr>
        <w:pStyle w:val="Heading4"/>
      </w:pPr>
      <w:bookmarkStart w:id="70" w:name="_Toc516748231"/>
      <w:r w:rsidRPr="00D24DBF">
        <w:t>GetICISSingleEventViolationData</w:t>
      </w:r>
      <w:bookmarkEnd w:id="70"/>
    </w:p>
    <w:p w:rsidR="00B57DA2" w:rsidRDefault="00B57DA2" w:rsidP="00B57DA2">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B57DA2" w:rsidRPr="00C229AB" w:rsidDel="00590FE5" w:rsidTr="00605CF2">
        <w:trPr>
          <w:jc w:val="center"/>
        </w:trPr>
        <w:tc>
          <w:tcPr>
            <w:tcW w:w="2349" w:type="dxa"/>
            <w:shd w:val="clear" w:color="auto" w:fill="EDF3F3"/>
          </w:tcPr>
          <w:p w:rsidR="00B57DA2" w:rsidRPr="00C229AB" w:rsidRDefault="00B57DA2" w:rsidP="00605CF2">
            <w:pPr>
              <w:pStyle w:val="TableHeader"/>
            </w:pPr>
            <w:r w:rsidRPr="00C229AB">
              <w:t>Name</w:t>
            </w:r>
          </w:p>
        </w:tc>
        <w:tc>
          <w:tcPr>
            <w:tcW w:w="1170" w:type="dxa"/>
            <w:shd w:val="clear" w:color="auto" w:fill="EDF3F3"/>
          </w:tcPr>
          <w:p w:rsidR="00B57DA2" w:rsidRPr="00C229AB" w:rsidRDefault="00B57DA2" w:rsidP="00605CF2">
            <w:pPr>
              <w:pStyle w:val="TableHeader"/>
            </w:pPr>
            <w:r w:rsidRPr="00C229AB">
              <w:t>Data Type</w:t>
            </w:r>
          </w:p>
        </w:tc>
        <w:tc>
          <w:tcPr>
            <w:tcW w:w="1080" w:type="dxa"/>
            <w:shd w:val="clear" w:color="auto" w:fill="EDF3F3"/>
          </w:tcPr>
          <w:p w:rsidR="00B57DA2" w:rsidRPr="00C229AB" w:rsidRDefault="00B57DA2" w:rsidP="00605CF2">
            <w:pPr>
              <w:pStyle w:val="TableHeader"/>
            </w:pPr>
            <w:r w:rsidRPr="00C229AB">
              <w:t>Required</w:t>
            </w:r>
          </w:p>
        </w:tc>
        <w:tc>
          <w:tcPr>
            <w:tcW w:w="1260" w:type="dxa"/>
            <w:shd w:val="clear" w:color="auto" w:fill="EDF3F3"/>
          </w:tcPr>
          <w:p w:rsidR="00B57DA2" w:rsidRPr="00C229AB" w:rsidRDefault="00B57DA2" w:rsidP="00605CF2">
            <w:pPr>
              <w:pStyle w:val="TableHeader"/>
            </w:pPr>
            <w:r w:rsidRPr="00C229AB">
              <w:t>Max Length</w:t>
            </w:r>
          </w:p>
        </w:tc>
        <w:tc>
          <w:tcPr>
            <w:tcW w:w="3158" w:type="dxa"/>
            <w:shd w:val="clear" w:color="auto" w:fill="EDF3F3"/>
          </w:tcPr>
          <w:p w:rsidR="00B57DA2" w:rsidRPr="00C229AB" w:rsidDel="00590FE5" w:rsidRDefault="00B57DA2" w:rsidP="00605CF2">
            <w:pPr>
              <w:pStyle w:val="TableHeader"/>
            </w:pPr>
            <w:r w:rsidRPr="00C229AB">
              <w:t>Notes</w:t>
            </w:r>
          </w:p>
        </w:tc>
      </w:tr>
      <w:tr w:rsidR="00B57DA2" w:rsidRPr="00C229AB" w:rsidTr="00605CF2">
        <w:trPr>
          <w:jc w:val="center"/>
        </w:trPr>
        <w:tc>
          <w:tcPr>
            <w:tcW w:w="2349" w:type="dxa"/>
          </w:tcPr>
          <w:p w:rsidR="00B57DA2" w:rsidRPr="00870FE0" w:rsidRDefault="00B57DA2" w:rsidP="00605CF2">
            <w:r>
              <w:t>AgencyType</w:t>
            </w:r>
          </w:p>
        </w:tc>
        <w:tc>
          <w:tcPr>
            <w:tcW w:w="1170" w:type="dxa"/>
          </w:tcPr>
          <w:p w:rsidR="00B57DA2" w:rsidRPr="00870FE0" w:rsidRDefault="00C078FC" w:rsidP="00605CF2">
            <w:r>
              <w:t>string</w:t>
            </w:r>
          </w:p>
        </w:tc>
        <w:tc>
          <w:tcPr>
            <w:tcW w:w="1080" w:type="dxa"/>
          </w:tcPr>
          <w:p w:rsidR="00B57DA2" w:rsidRPr="00870FE0" w:rsidRDefault="00B57DA2" w:rsidP="00605CF2">
            <w:r>
              <w:t>No</w:t>
            </w:r>
          </w:p>
        </w:tc>
        <w:tc>
          <w:tcPr>
            <w:tcW w:w="1260" w:type="dxa"/>
          </w:tcPr>
          <w:p w:rsidR="00B57DA2" w:rsidRPr="00870FE0" w:rsidRDefault="00B313F1" w:rsidP="00605CF2">
            <w:r>
              <w:rPr>
                <w:szCs w:val="20"/>
              </w:rPr>
              <w:t>5 characters</w:t>
            </w:r>
          </w:p>
        </w:tc>
        <w:tc>
          <w:tcPr>
            <w:tcW w:w="3158" w:type="dxa"/>
          </w:tcPr>
          <w:p w:rsidR="00B57DA2" w:rsidRDefault="00B57DA2" w:rsidP="00605CF2">
            <w:pPr>
              <w:rPr>
                <w:szCs w:val="20"/>
              </w:rPr>
            </w:pPr>
            <w:r>
              <w:t>Valid AgencyTypes are 'EPA', 'STATE', and 'TRIBE'.</w:t>
            </w:r>
          </w:p>
        </w:tc>
      </w:tr>
      <w:tr w:rsidR="00B57DA2" w:rsidRPr="00C229AB" w:rsidTr="00605CF2">
        <w:trPr>
          <w:jc w:val="center"/>
        </w:trPr>
        <w:tc>
          <w:tcPr>
            <w:tcW w:w="2349" w:type="dxa"/>
          </w:tcPr>
          <w:p w:rsidR="00B57DA2" w:rsidRPr="002E072E" w:rsidRDefault="00B57DA2" w:rsidP="00605CF2">
            <w:r w:rsidRPr="002E072E">
              <w:t xml:space="preserve">NPDESPermitNumber </w:t>
            </w:r>
          </w:p>
        </w:tc>
        <w:tc>
          <w:tcPr>
            <w:tcW w:w="1170" w:type="dxa"/>
          </w:tcPr>
          <w:p w:rsidR="00B57DA2" w:rsidRPr="002E072E" w:rsidRDefault="00B57DA2" w:rsidP="00605CF2">
            <w:r w:rsidRPr="002E072E">
              <w:t xml:space="preserve">string </w:t>
            </w:r>
          </w:p>
        </w:tc>
        <w:tc>
          <w:tcPr>
            <w:tcW w:w="1080" w:type="dxa"/>
          </w:tcPr>
          <w:p w:rsidR="00B57DA2" w:rsidRPr="002E072E" w:rsidRDefault="00B57DA2" w:rsidP="00605CF2">
            <w:r w:rsidRPr="002E072E">
              <w:t>Yes</w:t>
            </w:r>
          </w:p>
        </w:tc>
        <w:tc>
          <w:tcPr>
            <w:tcW w:w="1260" w:type="dxa"/>
          </w:tcPr>
          <w:p w:rsidR="00B57DA2" w:rsidRPr="002E072E" w:rsidRDefault="0049168A" w:rsidP="00605CF2">
            <w:r>
              <w:rPr>
                <w:szCs w:val="20"/>
              </w:rPr>
              <w:t>9 characters</w:t>
            </w:r>
          </w:p>
        </w:tc>
        <w:tc>
          <w:tcPr>
            <w:tcW w:w="3158" w:type="dxa"/>
          </w:tcPr>
          <w:p w:rsidR="00B57DA2"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B57DA2" w:rsidRPr="002E072E" w:rsidTr="00605CF2">
        <w:trPr>
          <w:jc w:val="center"/>
        </w:trPr>
        <w:tc>
          <w:tcPr>
            <w:tcW w:w="2349" w:type="dxa"/>
          </w:tcPr>
          <w:p w:rsidR="00B57DA2" w:rsidRPr="002E072E" w:rsidRDefault="00B57DA2" w:rsidP="00605CF2">
            <w:r>
              <w:t>SingleEventViolationCode</w:t>
            </w:r>
          </w:p>
        </w:tc>
        <w:tc>
          <w:tcPr>
            <w:tcW w:w="1170" w:type="dxa"/>
          </w:tcPr>
          <w:p w:rsidR="00B57DA2" w:rsidRPr="002E072E" w:rsidRDefault="00B57DA2" w:rsidP="00605CF2">
            <w:r w:rsidRPr="002E072E">
              <w:t xml:space="preserve">string </w:t>
            </w:r>
          </w:p>
        </w:tc>
        <w:tc>
          <w:tcPr>
            <w:tcW w:w="1080" w:type="dxa"/>
          </w:tcPr>
          <w:p w:rsidR="00B57DA2" w:rsidRPr="002E072E" w:rsidRDefault="00B57DA2" w:rsidP="00605CF2">
            <w:r w:rsidRPr="002E072E">
              <w:t>No</w:t>
            </w:r>
          </w:p>
        </w:tc>
        <w:tc>
          <w:tcPr>
            <w:tcW w:w="1260" w:type="dxa"/>
          </w:tcPr>
          <w:p w:rsidR="00B57DA2" w:rsidRPr="002E072E" w:rsidRDefault="007C5D06" w:rsidP="00605CF2">
            <w:r>
              <w:t>5 characters</w:t>
            </w:r>
          </w:p>
        </w:tc>
        <w:tc>
          <w:tcPr>
            <w:tcW w:w="3158" w:type="dxa"/>
          </w:tcPr>
          <w:p w:rsidR="00B57DA2" w:rsidRPr="002E072E" w:rsidRDefault="00B57DA2" w:rsidP="00605CF2"/>
        </w:tc>
      </w:tr>
      <w:tr w:rsidR="00B57DA2" w:rsidRPr="00C229AB" w:rsidTr="00605CF2">
        <w:trPr>
          <w:jc w:val="center"/>
        </w:trPr>
        <w:tc>
          <w:tcPr>
            <w:tcW w:w="2349" w:type="dxa"/>
          </w:tcPr>
          <w:p w:rsidR="00B57DA2" w:rsidRPr="002E072E" w:rsidRDefault="00B57DA2" w:rsidP="00605CF2">
            <w:r>
              <w:t>SingleEventViolationDateBegin</w:t>
            </w:r>
          </w:p>
        </w:tc>
        <w:tc>
          <w:tcPr>
            <w:tcW w:w="1170" w:type="dxa"/>
          </w:tcPr>
          <w:p w:rsidR="00B57DA2" w:rsidRPr="002E072E" w:rsidRDefault="00B57DA2" w:rsidP="00605CF2">
            <w:r w:rsidRPr="002E072E">
              <w:t xml:space="preserve">date </w:t>
            </w:r>
          </w:p>
        </w:tc>
        <w:tc>
          <w:tcPr>
            <w:tcW w:w="1080" w:type="dxa"/>
          </w:tcPr>
          <w:p w:rsidR="00B57DA2" w:rsidRPr="002E072E" w:rsidRDefault="00B57DA2" w:rsidP="00605CF2">
            <w:r w:rsidRPr="002E072E">
              <w:t>No</w:t>
            </w:r>
          </w:p>
        </w:tc>
        <w:tc>
          <w:tcPr>
            <w:tcW w:w="1260" w:type="dxa"/>
          </w:tcPr>
          <w:p w:rsidR="00B57DA2" w:rsidRPr="002E072E" w:rsidRDefault="00977996" w:rsidP="00605CF2">
            <w:r>
              <w:rPr>
                <w:szCs w:val="20"/>
              </w:rPr>
              <w:t>10 characters</w:t>
            </w:r>
          </w:p>
        </w:tc>
        <w:tc>
          <w:tcPr>
            <w:tcW w:w="3158" w:type="dxa"/>
          </w:tcPr>
          <w:p w:rsidR="00B57DA2" w:rsidRPr="002E072E" w:rsidRDefault="00B57DA2" w:rsidP="00605CF2">
            <w:r>
              <w:rPr>
                <w:szCs w:val="20"/>
              </w:rPr>
              <w:t>Represents the begin date (inclusive) that is used with the corresponding end date (inclusive) to create the date range for this field.  Dates must be entered in MM/DD/YYYY format.</w:t>
            </w:r>
          </w:p>
        </w:tc>
      </w:tr>
      <w:tr w:rsidR="00B57DA2" w:rsidRPr="00C229AB" w:rsidTr="00605CF2">
        <w:trPr>
          <w:jc w:val="center"/>
        </w:trPr>
        <w:tc>
          <w:tcPr>
            <w:tcW w:w="2349" w:type="dxa"/>
          </w:tcPr>
          <w:p w:rsidR="00B57DA2" w:rsidRPr="002E072E" w:rsidRDefault="00B57DA2" w:rsidP="00605CF2">
            <w:r>
              <w:t>SingleEventViolationDateEnd</w:t>
            </w:r>
          </w:p>
        </w:tc>
        <w:tc>
          <w:tcPr>
            <w:tcW w:w="1170" w:type="dxa"/>
          </w:tcPr>
          <w:p w:rsidR="00B57DA2" w:rsidRPr="002E072E" w:rsidRDefault="00B57DA2" w:rsidP="00605CF2">
            <w:r w:rsidRPr="002E072E">
              <w:t xml:space="preserve">date </w:t>
            </w:r>
          </w:p>
        </w:tc>
        <w:tc>
          <w:tcPr>
            <w:tcW w:w="1080" w:type="dxa"/>
          </w:tcPr>
          <w:p w:rsidR="00B57DA2" w:rsidRPr="002E072E" w:rsidRDefault="00B57DA2" w:rsidP="00605CF2">
            <w:r w:rsidRPr="002E072E">
              <w:t>No</w:t>
            </w:r>
          </w:p>
        </w:tc>
        <w:tc>
          <w:tcPr>
            <w:tcW w:w="1260" w:type="dxa"/>
          </w:tcPr>
          <w:p w:rsidR="00B57DA2" w:rsidRPr="002E072E" w:rsidRDefault="00977996" w:rsidP="00605CF2">
            <w:r>
              <w:rPr>
                <w:szCs w:val="20"/>
              </w:rPr>
              <w:t>10 characters</w:t>
            </w:r>
          </w:p>
        </w:tc>
        <w:tc>
          <w:tcPr>
            <w:tcW w:w="3158" w:type="dxa"/>
          </w:tcPr>
          <w:p w:rsidR="00B57DA2" w:rsidRPr="002E072E" w:rsidRDefault="00B57DA2" w:rsidP="00605CF2">
            <w:r>
              <w:rPr>
                <w:szCs w:val="20"/>
              </w:rPr>
              <w:t>Represents the end date (inclusive) that is used with the corresponding begin date (inclusive) to create the date range for this field.  Dates must be entered in MM/DD/YYYY format.</w:t>
            </w:r>
          </w:p>
        </w:tc>
      </w:tr>
      <w:tr w:rsidR="00B57DA2" w:rsidRPr="00C229AB" w:rsidTr="00605CF2">
        <w:trPr>
          <w:jc w:val="center"/>
        </w:trPr>
        <w:tc>
          <w:tcPr>
            <w:tcW w:w="2349" w:type="dxa"/>
          </w:tcPr>
          <w:p w:rsidR="00B57DA2" w:rsidRPr="002E072E" w:rsidRDefault="00B57DA2" w:rsidP="00605CF2">
            <w:r>
              <w:t>SingleEventViolChgDateBegin</w:t>
            </w:r>
          </w:p>
        </w:tc>
        <w:tc>
          <w:tcPr>
            <w:tcW w:w="1170" w:type="dxa"/>
          </w:tcPr>
          <w:p w:rsidR="00B57DA2" w:rsidRPr="002E072E" w:rsidRDefault="00B57DA2" w:rsidP="00605CF2">
            <w:r w:rsidRPr="002E072E">
              <w:t xml:space="preserve">date </w:t>
            </w:r>
          </w:p>
        </w:tc>
        <w:tc>
          <w:tcPr>
            <w:tcW w:w="1080" w:type="dxa"/>
          </w:tcPr>
          <w:p w:rsidR="00B57DA2" w:rsidRPr="002E072E" w:rsidRDefault="00B57DA2" w:rsidP="00605CF2">
            <w:r w:rsidRPr="002E072E">
              <w:t>No</w:t>
            </w:r>
          </w:p>
        </w:tc>
        <w:tc>
          <w:tcPr>
            <w:tcW w:w="1260" w:type="dxa"/>
          </w:tcPr>
          <w:p w:rsidR="00B57DA2" w:rsidRPr="002E072E" w:rsidRDefault="00977996" w:rsidP="00605CF2">
            <w:r>
              <w:rPr>
                <w:szCs w:val="20"/>
              </w:rPr>
              <w:t>10 characters</w:t>
            </w:r>
          </w:p>
        </w:tc>
        <w:tc>
          <w:tcPr>
            <w:tcW w:w="3158" w:type="dxa"/>
          </w:tcPr>
          <w:p w:rsidR="00B57DA2" w:rsidRPr="002E072E" w:rsidRDefault="00B57DA2" w:rsidP="00605CF2">
            <w:r>
              <w:rPr>
                <w:szCs w:val="20"/>
              </w:rPr>
              <w:t>Represents the begin date (inclusive) that is used with the corresponding end date (inclusive) to create the date range for this field.  Dates must be entered in MM/DD/YYYY format.</w:t>
            </w:r>
          </w:p>
        </w:tc>
      </w:tr>
      <w:tr w:rsidR="00B57DA2" w:rsidRPr="00C229AB" w:rsidTr="00605CF2">
        <w:trPr>
          <w:jc w:val="center"/>
        </w:trPr>
        <w:tc>
          <w:tcPr>
            <w:tcW w:w="2349" w:type="dxa"/>
          </w:tcPr>
          <w:p w:rsidR="00B57DA2" w:rsidRPr="002E072E" w:rsidRDefault="00B57DA2" w:rsidP="00605CF2">
            <w:r>
              <w:t>SingleEventViolChgDateEnd</w:t>
            </w:r>
          </w:p>
        </w:tc>
        <w:tc>
          <w:tcPr>
            <w:tcW w:w="1170" w:type="dxa"/>
          </w:tcPr>
          <w:p w:rsidR="00B57DA2" w:rsidRPr="002E072E" w:rsidRDefault="00B57DA2" w:rsidP="00605CF2">
            <w:r w:rsidRPr="002E072E">
              <w:t xml:space="preserve">date </w:t>
            </w:r>
          </w:p>
        </w:tc>
        <w:tc>
          <w:tcPr>
            <w:tcW w:w="1080" w:type="dxa"/>
          </w:tcPr>
          <w:p w:rsidR="00B57DA2" w:rsidRPr="002E072E" w:rsidRDefault="00B57DA2" w:rsidP="00605CF2">
            <w:r w:rsidRPr="002E072E">
              <w:t>No</w:t>
            </w:r>
          </w:p>
        </w:tc>
        <w:tc>
          <w:tcPr>
            <w:tcW w:w="1260" w:type="dxa"/>
          </w:tcPr>
          <w:p w:rsidR="00B57DA2" w:rsidRPr="002E072E" w:rsidRDefault="00977996" w:rsidP="00605CF2">
            <w:r>
              <w:rPr>
                <w:szCs w:val="20"/>
              </w:rPr>
              <w:t>10 characters</w:t>
            </w:r>
          </w:p>
        </w:tc>
        <w:tc>
          <w:tcPr>
            <w:tcW w:w="3158" w:type="dxa"/>
          </w:tcPr>
          <w:p w:rsidR="00B57DA2" w:rsidRPr="002E072E" w:rsidRDefault="00B57DA2" w:rsidP="00605CF2">
            <w:r>
              <w:rPr>
                <w:szCs w:val="20"/>
              </w:rPr>
              <w:t>Represents the end date (inclusive) that is used with the corresponding begin date (inclusive) to create the date range for this field.  Dates must be entered in MM/DD/YYYY format.</w:t>
            </w:r>
          </w:p>
        </w:tc>
      </w:tr>
    </w:tbl>
    <w:p w:rsidR="00B57DA2" w:rsidRDefault="00B57DA2" w:rsidP="00B57DA2">
      <w:pPr>
        <w:pStyle w:val="Bull2"/>
        <w:numPr>
          <w:ilvl w:val="0"/>
          <w:numId w:val="0"/>
        </w:numPr>
      </w:pPr>
    </w:p>
    <w:p w:rsidR="00D24DBF" w:rsidRPr="00D24DBF" w:rsidRDefault="00D24DBF" w:rsidP="00D24DBF">
      <w:pPr>
        <w:pStyle w:val="BodyText"/>
      </w:pPr>
    </w:p>
    <w:p w:rsidR="00D24DBF" w:rsidRDefault="00D24DBF" w:rsidP="00D24DBF">
      <w:pPr>
        <w:pStyle w:val="Heading4"/>
      </w:pPr>
      <w:bookmarkStart w:id="71" w:name="_Toc516748232"/>
      <w:r w:rsidRPr="00D24DBF">
        <w:t>GetICISSSOAnnualReportData</w:t>
      </w:r>
      <w:bookmarkEnd w:id="71"/>
    </w:p>
    <w:p w:rsidR="00FB5C2D" w:rsidRDefault="00FB5C2D" w:rsidP="00FB5C2D">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FB5C2D" w:rsidRPr="00C229AB" w:rsidDel="00590FE5" w:rsidTr="00605CF2">
        <w:trPr>
          <w:jc w:val="center"/>
        </w:trPr>
        <w:tc>
          <w:tcPr>
            <w:tcW w:w="2349" w:type="dxa"/>
            <w:shd w:val="clear" w:color="auto" w:fill="EDF3F3"/>
          </w:tcPr>
          <w:p w:rsidR="00FB5C2D" w:rsidRPr="00C229AB" w:rsidRDefault="00FB5C2D" w:rsidP="00605CF2">
            <w:pPr>
              <w:pStyle w:val="TableHeader"/>
            </w:pPr>
            <w:r w:rsidRPr="00C229AB">
              <w:t>Name</w:t>
            </w:r>
          </w:p>
        </w:tc>
        <w:tc>
          <w:tcPr>
            <w:tcW w:w="1170" w:type="dxa"/>
            <w:shd w:val="clear" w:color="auto" w:fill="EDF3F3"/>
          </w:tcPr>
          <w:p w:rsidR="00FB5C2D" w:rsidRPr="00C229AB" w:rsidRDefault="00FB5C2D" w:rsidP="00605CF2">
            <w:pPr>
              <w:pStyle w:val="TableHeader"/>
            </w:pPr>
            <w:r w:rsidRPr="00C229AB">
              <w:t>Data Type</w:t>
            </w:r>
          </w:p>
        </w:tc>
        <w:tc>
          <w:tcPr>
            <w:tcW w:w="1080" w:type="dxa"/>
            <w:shd w:val="clear" w:color="auto" w:fill="EDF3F3"/>
          </w:tcPr>
          <w:p w:rsidR="00FB5C2D" w:rsidRPr="00C229AB" w:rsidRDefault="00FB5C2D" w:rsidP="00605CF2">
            <w:pPr>
              <w:pStyle w:val="TableHeader"/>
            </w:pPr>
            <w:r w:rsidRPr="00C229AB">
              <w:t>Required</w:t>
            </w:r>
          </w:p>
        </w:tc>
        <w:tc>
          <w:tcPr>
            <w:tcW w:w="1260" w:type="dxa"/>
            <w:shd w:val="clear" w:color="auto" w:fill="EDF3F3"/>
          </w:tcPr>
          <w:p w:rsidR="00FB5C2D" w:rsidRPr="00C229AB" w:rsidRDefault="00FB5C2D" w:rsidP="00605CF2">
            <w:pPr>
              <w:pStyle w:val="TableHeader"/>
            </w:pPr>
            <w:r w:rsidRPr="00C229AB">
              <w:t>Max Length</w:t>
            </w:r>
          </w:p>
        </w:tc>
        <w:tc>
          <w:tcPr>
            <w:tcW w:w="3158" w:type="dxa"/>
            <w:shd w:val="clear" w:color="auto" w:fill="EDF3F3"/>
          </w:tcPr>
          <w:p w:rsidR="00FB5C2D" w:rsidRPr="00C229AB" w:rsidDel="00590FE5" w:rsidRDefault="00FB5C2D" w:rsidP="00605CF2">
            <w:pPr>
              <w:pStyle w:val="TableHeader"/>
            </w:pPr>
            <w:r w:rsidRPr="00C229AB">
              <w:t>Notes</w:t>
            </w:r>
          </w:p>
        </w:tc>
      </w:tr>
      <w:tr w:rsidR="00FB5C2D" w:rsidRPr="00C229AB" w:rsidTr="00605CF2">
        <w:trPr>
          <w:jc w:val="center"/>
        </w:trPr>
        <w:tc>
          <w:tcPr>
            <w:tcW w:w="2349" w:type="dxa"/>
          </w:tcPr>
          <w:p w:rsidR="00FB5C2D" w:rsidRPr="00870FE0" w:rsidRDefault="00FB5C2D" w:rsidP="00605CF2">
            <w:r>
              <w:t>AgencyType</w:t>
            </w:r>
          </w:p>
        </w:tc>
        <w:tc>
          <w:tcPr>
            <w:tcW w:w="1170" w:type="dxa"/>
          </w:tcPr>
          <w:p w:rsidR="00FB5C2D" w:rsidRPr="00870FE0" w:rsidRDefault="00C078FC" w:rsidP="00605CF2">
            <w:r>
              <w:t>string</w:t>
            </w:r>
          </w:p>
        </w:tc>
        <w:tc>
          <w:tcPr>
            <w:tcW w:w="1080" w:type="dxa"/>
          </w:tcPr>
          <w:p w:rsidR="00FB5C2D" w:rsidRPr="00870FE0" w:rsidRDefault="00FB5C2D" w:rsidP="00605CF2">
            <w:r>
              <w:t>No</w:t>
            </w:r>
          </w:p>
        </w:tc>
        <w:tc>
          <w:tcPr>
            <w:tcW w:w="1260" w:type="dxa"/>
          </w:tcPr>
          <w:p w:rsidR="00FB5C2D" w:rsidRPr="00870FE0" w:rsidRDefault="00B313F1" w:rsidP="00605CF2">
            <w:r>
              <w:rPr>
                <w:szCs w:val="20"/>
              </w:rPr>
              <w:t>5 characters</w:t>
            </w:r>
          </w:p>
        </w:tc>
        <w:tc>
          <w:tcPr>
            <w:tcW w:w="3158" w:type="dxa"/>
          </w:tcPr>
          <w:p w:rsidR="00FB5C2D" w:rsidRDefault="00FB5C2D" w:rsidP="00605CF2">
            <w:pPr>
              <w:rPr>
                <w:szCs w:val="20"/>
              </w:rPr>
            </w:pPr>
            <w:r>
              <w:t>Valid AgencyTypes are 'EPA', 'STATE', and 'TRIBE'.</w:t>
            </w:r>
          </w:p>
        </w:tc>
      </w:tr>
      <w:tr w:rsidR="00FB5C2D" w:rsidRPr="00C229AB" w:rsidTr="00605CF2">
        <w:trPr>
          <w:jc w:val="center"/>
        </w:trPr>
        <w:tc>
          <w:tcPr>
            <w:tcW w:w="2349" w:type="dxa"/>
          </w:tcPr>
          <w:p w:rsidR="00FB5C2D" w:rsidRPr="002E072E" w:rsidRDefault="00FB5C2D" w:rsidP="00605CF2">
            <w:r w:rsidRPr="002E072E">
              <w:t xml:space="preserve">NPDESPermitNumber </w:t>
            </w:r>
          </w:p>
        </w:tc>
        <w:tc>
          <w:tcPr>
            <w:tcW w:w="1170" w:type="dxa"/>
          </w:tcPr>
          <w:p w:rsidR="00FB5C2D" w:rsidRPr="002E072E" w:rsidRDefault="00FB5C2D" w:rsidP="00605CF2">
            <w:r w:rsidRPr="002E072E">
              <w:t xml:space="preserve">string </w:t>
            </w:r>
          </w:p>
        </w:tc>
        <w:tc>
          <w:tcPr>
            <w:tcW w:w="1080" w:type="dxa"/>
          </w:tcPr>
          <w:p w:rsidR="00FB5C2D" w:rsidRPr="002E072E" w:rsidRDefault="00FB5C2D" w:rsidP="00605CF2">
            <w:r w:rsidRPr="002E072E">
              <w:t>Yes</w:t>
            </w:r>
          </w:p>
        </w:tc>
        <w:tc>
          <w:tcPr>
            <w:tcW w:w="1260" w:type="dxa"/>
          </w:tcPr>
          <w:p w:rsidR="00FB5C2D" w:rsidRPr="002E072E" w:rsidRDefault="0049168A" w:rsidP="00605CF2">
            <w:r>
              <w:rPr>
                <w:szCs w:val="20"/>
              </w:rPr>
              <w:t>9 characters</w:t>
            </w:r>
          </w:p>
        </w:tc>
        <w:tc>
          <w:tcPr>
            <w:tcW w:w="3158" w:type="dxa"/>
          </w:tcPr>
          <w:p w:rsidR="00FB5C2D"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FB5C2D" w:rsidRPr="00C229AB" w:rsidTr="00605CF2">
        <w:trPr>
          <w:jc w:val="center"/>
        </w:trPr>
        <w:tc>
          <w:tcPr>
            <w:tcW w:w="2349" w:type="dxa"/>
          </w:tcPr>
          <w:p w:rsidR="00FB5C2D" w:rsidRPr="002E072E" w:rsidRDefault="00FB5C2D" w:rsidP="00605CF2">
            <w:r>
              <w:t>SSOAnnualRptChgDateBegin</w:t>
            </w:r>
          </w:p>
        </w:tc>
        <w:tc>
          <w:tcPr>
            <w:tcW w:w="1170" w:type="dxa"/>
          </w:tcPr>
          <w:p w:rsidR="00FB5C2D" w:rsidRPr="002E072E" w:rsidRDefault="00FB5C2D" w:rsidP="00605CF2">
            <w:r w:rsidRPr="002E072E">
              <w:t xml:space="preserve">date </w:t>
            </w:r>
          </w:p>
        </w:tc>
        <w:tc>
          <w:tcPr>
            <w:tcW w:w="1080" w:type="dxa"/>
          </w:tcPr>
          <w:p w:rsidR="00FB5C2D" w:rsidRPr="002E072E" w:rsidRDefault="00FB5C2D" w:rsidP="00605CF2">
            <w:r w:rsidRPr="002E072E">
              <w:t>No</w:t>
            </w:r>
          </w:p>
        </w:tc>
        <w:tc>
          <w:tcPr>
            <w:tcW w:w="1260" w:type="dxa"/>
          </w:tcPr>
          <w:p w:rsidR="00FB5C2D" w:rsidRPr="002E072E" w:rsidRDefault="00977996" w:rsidP="00605CF2">
            <w:r>
              <w:rPr>
                <w:szCs w:val="20"/>
              </w:rPr>
              <w:t>10 characters</w:t>
            </w:r>
          </w:p>
        </w:tc>
        <w:tc>
          <w:tcPr>
            <w:tcW w:w="3158" w:type="dxa"/>
          </w:tcPr>
          <w:p w:rsidR="00FB5C2D" w:rsidRPr="002E072E" w:rsidRDefault="00FB5C2D" w:rsidP="00605CF2">
            <w:r>
              <w:rPr>
                <w:szCs w:val="20"/>
              </w:rPr>
              <w:t>Represents the begin date (inclusive) that is used with the corresponding end date (inclusive) to create the date range for this field.  Dates must be entered in MM/DD/YYYY format.</w:t>
            </w:r>
          </w:p>
        </w:tc>
      </w:tr>
      <w:tr w:rsidR="00FB5C2D" w:rsidRPr="00C229AB" w:rsidTr="00605CF2">
        <w:trPr>
          <w:jc w:val="center"/>
        </w:trPr>
        <w:tc>
          <w:tcPr>
            <w:tcW w:w="2349" w:type="dxa"/>
          </w:tcPr>
          <w:p w:rsidR="00FB5C2D" w:rsidRPr="002E072E" w:rsidRDefault="00FB5C2D" w:rsidP="00605CF2">
            <w:r>
              <w:t>SSOAnnualRptChgDateEnd</w:t>
            </w:r>
          </w:p>
        </w:tc>
        <w:tc>
          <w:tcPr>
            <w:tcW w:w="1170" w:type="dxa"/>
          </w:tcPr>
          <w:p w:rsidR="00FB5C2D" w:rsidRPr="002E072E" w:rsidRDefault="00FB5C2D" w:rsidP="00605CF2">
            <w:r w:rsidRPr="002E072E">
              <w:t xml:space="preserve">date </w:t>
            </w:r>
          </w:p>
        </w:tc>
        <w:tc>
          <w:tcPr>
            <w:tcW w:w="1080" w:type="dxa"/>
          </w:tcPr>
          <w:p w:rsidR="00FB5C2D" w:rsidRPr="002E072E" w:rsidRDefault="00FB5C2D" w:rsidP="00605CF2">
            <w:r w:rsidRPr="002E072E">
              <w:t>No</w:t>
            </w:r>
          </w:p>
        </w:tc>
        <w:tc>
          <w:tcPr>
            <w:tcW w:w="1260" w:type="dxa"/>
          </w:tcPr>
          <w:p w:rsidR="00FB5C2D" w:rsidRPr="002E072E" w:rsidRDefault="00977996" w:rsidP="00605CF2">
            <w:r>
              <w:rPr>
                <w:szCs w:val="20"/>
              </w:rPr>
              <w:t>10 characters</w:t>
            </w:r>
          </w:p>
        </w:tc>
        <w:tc>
          <w:tcPr>
            <w:tcW w:w="3158" w:type="dxa"/>
          </w:tcPr>
          <w:p w:rsidR="00FB5C2D" w:rsidRPr="002E072E" w:rsidRDefault="00FB5C2D" w:rsidP="00605CF2">
            <w:r>
              <w:rPr>
                <w:szCs w:val="20"/>
              </w:rPr>
              <w:t>Represents the end date (inclusive) that is used with the corresponding begin date (inclusive) to create the date range for this field.  Dates must be entered in MM/DD/YYYY format.</w:t>
            </w:r>
          </w:p>
        </w:tc>
      </w:tr>
      <w:tr w:rsidR="00FB5C2D" w:rsidRPr="00C229AB" w:rsidTr="00605CF2">
        <w:trPr>
          <w:jc w:val="center"/>
        </w:trPr>
        <w:tc>
          <w:tcPr>
            <w:tcW w:w="2349" w:type="dxa"/>
          </w:tcPr>
          <w:p w:rsidR="00FB5C2D" w:rsidRPr="002E072E" w:rsidRDefault="00FB5C2D" w:rsidP="00605CF2">
            <w:r>
              <w:t>SSOAnnualRptRecdDateBegin</w:t>
            </w:r>
          </w:p>
        </w:tc>
        <w:tc>
          <w:tcPr>
            <w:tcW w:w="1170" w:type="dxa"/>
          </w:tcPr>
          <w:p w:rsidR="00FB5C2D" w:rsidRPr="002E072E" w:rsidRDefault="00FB5C2D" w:rsidP="00605CF2">
            <w:r w:rsidRPr="002E072E">
              <w:t xml:space="preserve">date </w:t>
            </w:r>
          </w:p>
        </w:tc>
        <w:tc>
          <w:tcPr>
            <w:tcW w:w="1080" w:type="dxa"/>
          </w:tcPr>
          <w:p w:rsidR="00FB5C2D" w:rsidRPr="002E072E" w:rsidRDefault="00FB5C2D" w:rsidP="00605CF2">
            <w:r w:rsidRPr="002E072E">
              <w:t>No</w:t>
            </w:r>
          </w:p>
        </w:tc>
        <w:tc>
          <w:tcPr>
            <w:tcW w:w="1260" w:type="dxa"/>
          </w:tcPr>
          <w:p w:rsidR="00FB5C2D" w:rsidRPr="002E072E" w:rsidRDefault="00977996" w:rsidP="00605CF2">
            <w:r>
              <w:rPr>
                <w:szCs w:val="20"/>
              </w:rPr>
              <w:t>10 characters</w:t>
            </w:r>
          </w:p>
        </w:tc>
        <w:tc>
          <w:tcPr>
            <w:tcW w:w="3158" w:type="dxa"/>
          </w:tcPr>
          <w:p w:rsidR="00FB5C2D" w:rsidRPr="002E072E" w:rsidRDefault="00FB5C2D" w:rsidP="00605CF2">
            <w:r>
              <w:rPr>
                <w:szCs w:val="20"/>
              </w:rPr>
              <w:t>Represents the begin date (inclusive) that is used with the corresponding end date (inclusive) to create the date range for this field.  Dates must be entered in MM/DD/YYYY format.</w:t>
            </w:r>
          </w:p>
        </w:tc>
      </w:tr>
      <w:tr w:rsidR="00FB5C2D" w:rsidRPr="00C229AB" w:rsidTr="00605CF2">
        <w:trPr>
          <w:jc w:val="center"/>
        </w:trPr>
        <w:tc>
          <w:tcPr>
            <w:tcW w:w="2349" w:type="dxa"/>
          </w:tcPr>
          <w:p w:rsidR="00FB5C2D" w:rsidRPr="002E072E" w:rsidRDefault="00FB5C2D" w:rsidP="00605CF2">
            <w:r>
              <w:t>SSOAnnualRptRecdDateEnd</w:t>
            </w:r>
          </w:p>
        </w:tc>
        <w:tc>
          <w:tcPr>
            <w:tcW w:w="1170" w:type="dxa"/>
          </w:tcPr>
          <w:p w:rsidR="00FB5C2D" w:rsidRPr="002E072E" w:rsidRDefault="00FB5C2D" w:rsidP="00605CF2">
            <w:r w:rsidRPr="002E072E">
              <w:t xml:space="preserve">date </w:t>
            </w:r>
          </w:p>
        </w:tc>
        <w:tc>
          <w:tcPr>
            <w:tcW w:w="1080" w:type="dxa"/>
          </w:tcPr>
          <w:p w:rsidR="00FB5C2D" w:rsidRPr="002E072E" w:rsidRDefault="00FB5C2D" w:rsidP="00605CF2">
            <w:r w:rsidRPr="002E072E">
              <w:t>No</w:t>
            </w:r>
          </w:p>
        </w:tc>
        <w:tc>
          <w:tcPr>
            <w:tcW w:w="1260" w:type="dxa"/>
          </w:tcPr>
          <w:p w:rsidR="00FB5C2D" w:rsidRPr="002E072E" w:rsidRDefault="00977996" w:rsidP="00605CF2">
            <w:r>
              <w:rPr>
                <w:szCs w:val="20"/>
              </w:rPr>
              <w:t>10 characters</w:t>
            </w:r>
          </w:p>
        </w:tc>
        <w:tc>
          <w:tcPr>
            <w:tcW w:w="3158" w:type="dxa"/>
          </w:tcPr>
          <w:p w:rsidR="00FB5C2D" w:rsidRPr="002E072E" w:rsidRDefault="00FB5C2D" w:rsidP="00605CF2">
            <w:r>
              <w:rPr>
                <w:szCs w:val="20"/>
              </w:rPr>
              <w:t>Represents the end date (inclusive) that is used with the corresponding begin date (inclusive) to create the date range for this field.  Dates must be entered in MM/DD/YYYY format.</w:t>
            </w:r>
          </w:p>
        </w:tc>
      </w:tr>
    </w:tbl>
    <w:p w:rsidR="00FB5C2D" w:rsidRDefault="00FB5C2D" w:rsidP="00FB5C2D">
      <w:pPr>
        <w:pStyle w:val="Bull2"/>
        <w:numPr>
          <w:ilvl w:val="0"/>
          <w:numId w:val="0"/>
        </w:numPr>
      </w:pPr>
    </w:p>
    <w:p w:rsidR="00D24DBF" w:rsidRPr="00D24DBF" w:rsidRDefault="00D24DBF" w:rsidP="00D24DBF">
      <w:pPr>
        <w:pStyle w:val="BodyText"/>
      </w:pPr>
    </w:p>
    <w:p w:rsidR="00D24DBF" w:rsidRDefault="00D24DBF" w:rsidP="00D24DBF">
      <w:pPr>
        <w:pStyle w:val="Heading4"/>
      </w:pPr>
      <w:bookmarkStart w:id="72" w:name="_Toc516748233"/>
      <w:r w:rsidRPr="00D24DBF">
        <w:t>GetICISSSOEventReportData</w:t>
      </w:r>
      <w:bookmarkEnd w:id="72"/>
    </w:p>
    <w:p w:rsidR="00B937B9" w:rsidRDefault="00B937B9" w:rsidP="00B937B9">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B937B9" w:rsidRPr="00C229AB" w:rsidDel="00590FE5" w:rsidTr="00605CF2">
        <w:trPr>
          <w:jc w:val="center"/>
        </w:trPr>
        <w:tc>
          <w:tcPr>
            <w:tcW w:w="2349" w:type="dxa"/>
            <w:shd w:val="clear" w:color="auto" w:fill="EDF3F3"/>
          </w:tcPr>
          <w:p w:rsidR="00B937B9" w:rsidRPr="00C229AB" w:rsidRDefault="00B937B9" w:rsidP="00605CF2">
            <w:pPr>
              <w:pStyle w:val="TableHeader"/>
            </w:pPr>
            <w:r w:rsidRPr="00C229AB">
              <w:t>Name</w:t>
            </w:r>
          </w:p>
        </w:tc>
        <w:tc>
          <w:tcPr>
            <w:tcW w:w="1170" w:type="dxa"/>
            <w:shd w:val="clear" w:color="auto" w:fill="EDF3F3"/>
          </w:tcPr>
          <w:p w:rsidR="00B937B9" w:rsidRPr="00C229AB" w:rsidRDefault="00B937B9" w:rsidP="00605CF2">
            <w:pPr>
              <w:pStyle w:val="TableHeader"/>
            </w:pPr>
            <w:r w:rsidRPr="00C229AB">
              <w:t>Data Type</w:t>
            </w:r>
          </w:p>
        </w:tc>
        <w:tc>
          <w:tcPr>
            <w:tcW w:w="1080" w:type="dxa"/>
            <w:shd w:val="clear" w:color="auto" w:fill="EDF3F3"/>
          </w:tcPr>
          <w:p w:rsidR="00B937B9" w:rsidRPr="00C229AB" w:rsidRDefault="00B937B9" w:rsidP="00605CF2">
            <w:pPr>
              <w:pStyle w:val="TableHeader"/>
            </w:pPr>
            <w:r w:rsidRPr="00C229AB">
              <w:t>Required</w:t>
            </w:r>
          </w:p>
        </w:tc>
        <w:tc>
          <w:tcPr>
            <w:tcW w:w="1260" w:type="dxa"/>
            <w:shd w:val="clear" w:color="auto" w:fill="EDF3F3"/>
          </w:tcPr>
          <w:p w:rsidR="00B937B9" w:rsidRPr="00C229AB" w:rsidRDefault="00B937B9" w:rsidP="00605CF2">
            <w:pPr>
              <w:pStyle w:val="TableHeader"/>
            </w:pPr>
            <w:r w:rsidRPr="00C229AB">
              <w:t>Max Length</w:t>
            </w:r>
          </w:p>
        </w:tc>
        <w:tc>
          <w:tcPr>
            <w:tcW w:w="3158" w:type="dxa"/>
            <w:shd w:val="clear" w:color="auto" w:fill="EDF3F3"/>
          </w:tcPr>
          <w:p w:rsidR="00B937B9" w:rsidRPr="00C229AB" w:rsidDel="00590FE5" w:rsidRDefault="00B937B9" w:rsidP="00605CF2">
            <w:pPr>
              <w:pStyle w:val="TableHeader"/>
            </w:pPr>
            <w:r w:rsidRPr="00C229AB">
              <w:t>Notes</w:t>
            </w:r>
          </w:p>
        </w:tc>
      </w:tr>
      <w:tr w:rsidR="00B937B9" w:rsidRPr="00C229AB" w:rsidTr="00605CF2">
        <w:trPr>
          <w:jc w:val="center"/>
        </w:trPr>
        <w:tc>
          <w:tcPr>
            <w:tcW w:w="2349" w:type="dxa"/>
          </w:tcPr>
          <w:p w:rsidR="00B937B9" w:rsidRPr="00870FE0" w:rsidRDefault="00B937B9" w:rsidP="00605CF2">
            <w:r>
              <w:t>AgencyType</w:t>
            </w:r>
          </w:p>
        </w:tc>
        <w:tc>
          <w:tcPr>
            <w:tcW w:w="1170" w:type="dxa"/>
          </w:tcPr>
          <w:p w:rsidR="00B937B9" w:rsidRPr="00870FE0" w:rsidRDefault="00B937B9" w:rsidP="00605CF2">
            <w:r>
              <w:t>string</w:t>
            </w:r>
          </w:p>
        </w:tc>
        <w:tc>
          <w:tcPr>
            <w:tcW w:w="1080" w:type="dxa"/>
          </w:tcPr>
          <w:p w:rsidR="00B937B9" w:rsidRPr="00870FE0" w:rsidRDefault="00B937B9" w:rsidP="00605CF2">
            <w:r>
              <w:t>No</w:t>
            </w:r>
          </w:p>
        </w:tc>
        <w:tc>
          <w:tcPr>
            <w:tcW w:w="1260" w:type="dxa"/>
          </w:tcPr>
          <w:p w:rsidR="00B937B9" w:rsidRPr="00870FE0" w:rsidRDefault="00B313F1" w:rsidP="00605CF2">
            <w:r>
              <w:rPr>
                <w:szCs w:val="20"/>
              </w:rPr>
              <w:t>5 characters</w:t>
            </w:r>
          </w:p>
        </w:tc>
        <w:tc>
          <w:tcPr>
            <w:tcW w:w="3158" w:type="dxa"/>
          </w:tcPr>
          <w:p w:rsidR="00B937B9" w:rsidRDefault="00B937B9" w:rsidP="00605CF2">
            <w:pPr>
              <w:rPr>
                <w:szCs w:val="20"/>
              </w:rPr>
            </w:pPr>
            <w:r>
              <w:t>Valid AgencyTypes are 'EPA', 'STATE', and 'TRIBE'.</w:t>
            </w:r>
          </w:p>
        </w:tc>
      </w:tr>
      <w:tr w:rsidR="00B937B9" w:rsidRPr="00C229AB" w:rsidTr="00605CF2">
        <w:trPr>
          <w:jc w:val="center"/>
        </w:trPr>
        <w:tc>
          <w:tcPr>
            <w:tcW w:w="2349" w:type="dxa"/>
          </w:tcPr>
          <w:p w:rsidR="00B937B9" w:rsidRPr="002E072E" w:rsidRDefault="00B937B9" w:rsidP="00605CF2">
            <w:r w:rsidRPr="002E072E">
              <w:t xml:space="preserve">NPDESPermitNumber </w:t>
            </w:r>
          </w:p>
        </w:tc>
        <w:tc>
          <w:tcPr>
            <w:tcW w:w="1170" w:type="dxa"/>
          </w:tcPr>
          <w:p w:rsidR="00B937B9" w:rsidRPr="002E072E" w:rsidRDefault="00B937B9" w:rsidP="00605CF2">
            <w:r w:rsidRPr="002E072E">
              <w:t xml:space="preserve">string </w:t>
            </w:r>
          </w:p>
        </w:tc>
        <w:tc>
          <w:tcPr>
            <w:tcW w:w="1080" w:type="dxa"/>
          </w:tcPr>
          <w:p w:rsidR="00B937B9" w:rsidRPr="002E072E" w:rsidRDefault="00B937B9" w:rsidP="00605CF2">
            <w:r w:rsidRPr="002E072E">
              <w:t>Yes</w:t>
            </w:r>
          </w:p>
        </w:tc>
        <w:tc>
          <w:tcPr>
            <w:tcW w:w="1260" w:type="dxa"/>
          </w:tcPr>
          <w:p w:rsidR="00B937B9" w:rsidRPr="002E072E" w:rsidRDefault="0049168A" w:rsidP="00605CF2">
            <w:r>
              <w:rPr>
                <w:szCs w:val="20"/>
              </w:rPr>
              <w:t>9 characters</w:t>
            </w:r>
          </w:p>
        </w:tc>
        <w:tc>
          <w:tcPr>
            <w:tcW w:w="3158" w:type="dxa"/>
          </w:tcPr>
          <w:p w:rsidR="00B937B9"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B937B9" w:rsidRPr="00C229AB" w:rsidTr="00605CF2">
        <w:trPr>
          <w:jc w:val="center"/>
        </w:trPr>
        <w:tc>
          <w:tcPr>
            <w:tcW w:w="2349" w:type="dxa"/>
          </w:tcPr>
          <w:p w:rsidR="00B937B9" w:rsidRDefault="00134E67" w:rsidP="00B759F1">
            <w:r>
              <w:t>SSOEventId</w:t>
            </w:r>
          </w:p>
        </w:tc>
        <w:tc>
          <w:tcPr>
            <w:tcW w:w="1170" w:type="dxa"/>
          </w:tcPr>
          <w:p w:rsidR="00B937B9" w:rsidRPr="002E072E" w:rsidRDefault="00B759F1" w:rsidP="00605CF2">
            <w:r>
              <w:t>number</w:t>
            </w:r>
          </w:p>
        </w:tc>
        <w:tc>
          <w:tcPr>
            <w:tcW w:w="1080" w:type="dxa"/>
          </w:tcPr>
          <w:p w:rsidR="00B937B9" w:rsidRPr="002E072E" w:rsidRDefault="00134E67" w:rsidP="00605CF2">
            <w:r>
              <w:t>No</w:t>
            </w:r>
          </w:p>
        </w:tc>
        <w:tc>
          <w:tcPr>
            <w:tcW w:w="1260" w:type="dxa"/>
          </w:tcPr>
          <w:p w:rsidR="00B937B9" w:rsidRPr="002E072E" w:rsidRDefault="007C5D06" w:rsidP="00605CF2">
            <w:r>
              <w:t>2 digits</w:t>
            </w:r>
          </w:p>
        </w:tc>
        <w:tc>
          <w:tcPr>
            <w:tcW w:w="3158" w:type="dxa"/>
          </w:tcPr>
          <w:p w:rsidR="00B937B9" w:rsidRDefault="007C5D06" w:rsidP="00605CF2">
            <w:pPr>
              <w:rPr>
                <w:szCs w:val="20"/>
              </w:rPr>
            </w:pPr>
            <w:r>
              <w:rPr>
                <w:szCs w:val="20"/>
              </w:rPr>
              <w:t>Integer 1-99</w:t>
            </w:r>
          </w:p>
        </w:tc>
      </w:tr>
      <w:tr w:rsidR="00B937B9" w:rsidRPr="00C229AB" w:rsidTr="00605CF2">
        <w:trPr>
          <w:jc w:val="center"/>
        </w:trPr>
        <w:tc>
          <w:tcPr>
            <w:tcW w:w="2349" w:type="dxa"/>
          </w:tcPr>
          <w:p w:rsidR="00B937B9" w:rsidRPr="002E072E" w:rsidRDefault="00B937B9" w:rsidP="00605CF2">
            <w:r>
              <w:t>SSOEventRptChgDateBegin</w:t>
            </w:r>
          </w:p>
        </w:tc>
        <w:tc>
          <w:tcPr>
            <w:tcW w:w="1170" w:type="dxa"/>
          </w:tcPr>
          <w:p w:rsidR="00B937B9" w:rsidRPr="002E072E" w:rsidRDefault="00B937B9" w:rsidP="00605CF2">
            <w:r w:rsidRPr="002E072E">
              <w:t xml:space="preserve">date </w:t>
            </w:r>
          </w:p>
        </w:tc>
        <w:tc>
          <w:tcPr>
            <w:tcW w:w="1080" w:type="dxa"/>
          </w:tcPr>
          <w:p w:rsidR="00B937B9" w:rsidRPr="002E072E" w:rsidRDefault="00B937B9" w:rsidP="00605CF2">
            <w:r w:rsidRPr="002E072E">
              <w:t>No</w:t>
            </w:r>
          </w:p>
        </w:tc>
        <w:tc>
          <w:tcPr>
            <w:tcW w:w="1260" w:type="dxa"/>
          </w:tcPr>
          <w:p w:rsidR="00B937B9" w:rsidRPr="002E072E" w:rsidRDefault="00977996" w:rsidP="00605CF2">
            <w:r>
              <w:rPr>
                <w:szCs w:val="20"/>
              </w:rPr>
              <w:t>10 characters</w:t>
            </w:r>
          </w:p>
        </w:tc>
        <w:tc>
          <w:tcPr>
            <w:tcW w:w="3158" w:type="dxa"/>
          </w:tcPr>
          <w:p w:rsidR="00B937B9" w:rsidRPr="002E072E" w:rsidRDefault="00B937B9" w:rsidP="00605CF2">
            <w:r>
              <w:rPr>
                <w:szCs w:val="20"/>
              </w:rPr>
              <w:t>Represents the begin date (inclusive) that is used with the corresponding end date (inclusive) to create the date range for this field.  Dates must be entered in MM/DD/YYYY format.</w:t>
            </w:r>
          </w:p>
        </w:tc>
      </w:tr>
      <w:tr w:rsidR="00B937B9" w:rsidRPr="00C229AB" w:rsidTr="00605CF2">
        <w:trPr>
          <w:jc w:val="center"/>
        </w:trPr>
        <w:tc>
          <w:tcPr>
            <w:tcW w:w="2349" w:type="dxa"/>
          </w:tcPr>
          <w:p w:rsidR="00B937B9" w:rsidRPr="002E072E" w:rsidRDefault="00B937B9" w:rsidP="00605CF2">
            <w:r>
              <w:t>SSOEventRptChgDateEnd</w:t>
            </w:r>
          </w:p>
        </w:tc>
        <w:tc>
          <w:tcPr>
            <w:tcW w:w="1170" w:type="dxa"/>
          </w:tcPr>
          <w:p w:rsidR="00B937B9" w:rsidRPr="002E072E" w:rsidRDefault="00B937B9" w:rsidP="00605CF2">
            <w:r w:rsidRPr="002E072E">
              <w:t xml:space="preserve">date </w:t>
            </w:r>
          </w:p>
        </w:tc>
        <w:tc>
          <w:tcPr>
            <w:tcW w:w="1080" w:type="dxa"/>
          </w:tcPr>
          <w:p w:rsidR="00B937B9" w:rsidRPr="002E072E" w:rsidRDefault="00B937B9" w:rsidP="00605CF2">
            <w:r w:rsidRPr="002E072E">
              <w:t>No</w:t>
            </w:r>
          </w:p>
        </w:tc>
        <w:tc>
          <w:tcPr>
            <w:tcW w:w="1260" w:type="dxa"/>
          </w:tcPr>
          <w:p w:rsidR="00B937B9" w:rsidRPr="002E072E" w:rsidRDefault="00977996" w:rsidP="00605CF2">
            <w:r>
              <w:rPr>
                <w:szCs w:val="20"/>
              </w:rPr>
              <w:t>10 characters</w:t>
            </w:r>
          </w:p>
        </w:tc>
        <w:tc>
          <w:tcPr>
            <w:tcW w:w="3158" w:type="dxa"/>
          </w:tcPr>
          <w:p w:rsidR="00B937B9" w:rsidRPr="002E072E" w:rsidRDefault="00B937B9" w:rsidP="00605CF2">
            <w:r>
              <w:rPr>
                <w:szCs w:val="20"/>
              </w:rPr>
              <w:t>Represents the end date (inclusive) that is used with the corresponding begin date (inclusive) to create the date range for this field.  Dates must be entered in MM/DD/YYYY format.</w:t>
            </w:r>
          </w:p>
        </w:tc>
      </w:tr>
    </w:tbl>
    <w:p w:rsidR="00B937B9" w:rsidRDefault="00B937B9" w:rsidP="00B937B9">
      <w:pPr>
        <w:pStyle w:val="Bull2"/>
        <w:numPr>
          <w:ilvl w:val="0"/>
          <w:numId w:val="0"/>
        </w:numPr>
      </w:pPr>
    </w:p>
    <w:p w:rsidR="00D24DBF" w:rsidRPr="00D24DBF" w:rsidRDefault="00D24DBF" w:rsidP="00D24DBF">
      <w:pPr>
        <w:pStyle w:val="BodyText"/>
      </w:pPr>
    </w:p>
    <w:p w:rsidR="00D24DBF" w:rsidRDefault="00D24DBF" w:rsidP="00D24DBF">
      <w:pPr>
        <w:pStyle w:val="Heading4"/>
      </w:pPr>
      <w:bookmarkStart w:id="73" w:name="_Toc516748234"/>
      <w:r w:rsidRPr="00D24DBF">
        <w:t>GetICISSSOMonthlyEventReportData</w:t>
      </w:r>
      <w:bookmarkEnd w:id="73"/>
    </w:p>
    <w:p w:rsidR="0077210C" w:rsidRDefault="0077210C" w:rsidP="0077210C">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7210C" w:rsidRPr="00C229AB" w:rsidDel="00590FE5" w:rsidTr="00605CF2">
        <w:trPr>
          <w:jc w:val="center"/>
        </w:trPr>
        <w:tc>
          <w:tcPr>
            <w:tcW w:w="2349" w:type="dxa"/>
            <w:shd w:val="clear" w:color="auto" w:fill="EDF3F3"/>
          </w:tcPr>
          <w:p w:rsidR="0077210C" w:rsidRPr="00C229AB" w:rsidRDefault="0077210C" w:rsidP="00605CF2">
            <w:pPr>
              <w:pStyle w:val="TableHeader"/>
            </w:pPr>
            <w:r w:rsidRPr="00C229AB">
              <w:t>Name</w:t>
            </w:r>
          </w:p>
        </w:tc>
        <w:tc>
          <w:tcPr>
            <w:tcW w:w="1170" w:type="dxa"/>
            <w:shd w:val="clear" w:color="auto" w:fill="EDF3F3"/>
          </w:tcPr>
          <w:p w:rsidR="0077210C" w:rsidRPr="00C229AB" w:rsidRDefault="0077210C" w:rsidP="00605CF2">
            <w:pPr>
              <w:pStyle w:val="TableHeader"/>
            </w:pPr>
            <w:r w:rsidRPr="00C229AB">
              <w:t>Data Type</w:t>
            </w:r>
          </w:p>
        </w:tc>
        <w:tc>
          <w:tcPr>
            <w:tcW w:w="1080" w:type="dxa"/>
            <w:shd w:val="clear" w:color="auto" w:fill="EDF3F3"/>
          </w:tcPr>
          <w:p w:rsidR="0077210C" w:rsidRPr="00C229AB" w:rsidRDefault="0077210C" w:rsidP="00605CF2">
            <w:pPr>
              <w:pStyle w:val="TableHeader"/>
            </w:pPr>
            <w:r w:rsidRPr="00C229AB">
              <w:t>Required</w:t>
            </w:r>
          </w:p>
        </w:tc>
        <w:tc>
          <w:tcPr>
            <w:tcW w:w="1260" w:type="dxa"/>
            <w:shd w:val="clear" w:color="auto" w:fill="EDF3F3"/>
          </w:tcPr>
          <w:p w:rsidR="0077210C" w:rsidRPr="00C229AB" w:rsidRDefault="0077210C" w:rsidP="00605CF2">
            <w:pPr>
              <w:pStyle w:val="TableHeader"/>
            </w:pPr>
            <w:r w:rsidRPr="00C229AB">
              <w:t>Max Length</w:t>
            </w:r>
          </w:p>
        </w:tc>
        <w:tc>
          <w:tcPr>
            <w:tcW w:w="3158" w:type="dxa"/>
            <w:shd w:val="clear" w:color="auto" w:fill="EDF3F3"/>
          </w:tcPr>
          <w:p w:rsidR="0077210C" w:rsidRPr="00C229AB" w:rsidDel="00590FE5" w:rsidRDefault="0077210C" w:rsidP="00605CF2">
            <w:pPr>
              <w:pStyle w:val="TableHeader"/>
            </w:pPr>
            <w:r w:rsidRPr="00C229AB">
              <w:t>Notes</w:t>
            </w:r>
          </w:p>
        </w:tc>
      </w:tr>
      <w:tr w:rsidR="0077210C" w:rsidRPr="00C229AB" w:rsidTr="00605CF2">
        <w:trPr>
          <w:jc w:val="center"/>
        </w:trPr>
        <w:tc>
          <w:tcPr>
            <w:tcW w:w="2349" w:type="dxa"/>
          </w:tcPr>
          <w:p w:rsidR="0077210C" w:rsidRPr="00870FE0" w:rsidRDefault="0077210C" w:rsidP="00605CF2">
            <w:r>
              <w:t>AgencyType</w:t>
            </w:r>
          </w:p>
        </w:tc>
        <w:tc>
          <w:tcPr>
            <w:tcW w:w="1170" w:type="dxa"/>
          </w:tcPr>
          <w:p w:rsidR="0077210C" w:rsidRPr="00870FE0" w:rsidRDefault="00C078FC" w:rsidP="00605CF2">
            <w:r>
              <w:t>string</w:t>
            </w:r>
          </w:p>
        </w:tc>
        <w:tc>
          <w:tcPr>
            <w:tcW w:w="1080" w:type="dxa"/>
          </w:tcPr>
          <w:p w:rsidR="0077210C" w:rsidRPr="00870FE0" w:rsidRDefault="0077210C" w:rsidP="00605CF2">
            <w:r>
              <w:t>No</w:t>
            </w:r>
          </w:p>
        </w:tc>
        <w:tc>
          <w:tcPr>
            <w:tcW w:w="1260" w:type="dxa"/>
          </w:tcPr>
          <w:p w:rsidR="0077210C" w:rsidRPr="00870FE0" w:rsidRDefault="00B313F1" w:rsidP="00605CF2">
            <w:r>
              <w:rPr>
                <w:szCs w:val="20"/>
              </w:rPr>
              <w:t>5 characters</w:t>
            </w:r>
          </w:p>
        </w:tc>
        <w:tc>
          <w:tcPr>
            <w:tcW w:w="3158" w:type="dxa"/>
          </w:tcPr>
          <w:p w:rsidR="0077210C" w:rsidRDefault="0077210C" w:rsidP="00605CF2">
            <w:pPr>
              <w:rPr>
                <w:szCs w:val="20"/>
              </w:rPr>
            </w:pPr>
            <w:r>
              <w:t>Valid AgencyTypes are 'EPA', 'STATE', and 'TRIBE'.</w:t>
            </w:r>
          </w:p>
        </w:tc>
      </w:tr>
      <w:tr w:rsidR="0077210C" w:rsidRPr="00C229AB" w:rsidTr="00605CF2">
        <w:trPr>
          <w:jc w:val="center"/>
        </w:trPr>
        <w:tc>
          <w:tcPr>
            <w:tcW w:w="2349" w:type="dxa"/>
          </w:tcPr>
          <w:p w:rsidR="0077210C" w:rsidRPr="002E072E" w:rsidRDefault="0077210C" w:rsidP="00605CF2">
            <w:r w:rsidRPr="002E072E">
              <w:t xml:space="preserve">NPDESPermitNumber </w:t>
            </w:r>
          </w:p>
        </w:tc>
        <w:tc>
          <w:tcPr>
            <w:tcW w:w="1170" w:type="dxa"/>
          </w:tcPr>
          <w:p w:rsidR="0077210C" w:rsidRPr="002E072E" w:rsidRDefault="0077210C" w:rsidP="00605CF2">
            <w:r w:rsidRPr="002E072E">
              <w:t xml:space="preserve">string </w:t>
            </w:r>
          </w:p>
        </w:tc>
        <w:tc>
          <w:tcPr>
            <w:tcW w:w="1080" w:type="dxa"/>
          </w:tcPr>
          <w:p w:rsidR="0077210C" w:rsidRPr="002E072E" w:rsidRDefault="0077210C" w:rsidP="00605CF2">
            <w:r w:rsidRPr="002E072E">
              <w:t>Yes</w:t>
            </w:r>
          </w:p>
        </w:tc>
        <w:tc>
          <w:tcPr>
            <w:tcW w:w="1260" w:type="dxa"/>
          </w:tcPr>
          <w:p w:rsidR="0077210C" w:rsidRPr="002E072E" w:rsidRDefault="0049168A" w:rsidP="00605CF2">
            <w:r>
              <w:rPr>
                <w:szCs w:val="20"/>
              </w:rPr>
              <w:t>9 characters</w:t>
            </w:r>
          </w:p>
        </w:tc>
        <w:tc>
          <w:tcPr>
            <w:tcW w:w="3158" w:type="dxa"/>
          </w:tcPr>
          <w:p w:rsidR="0077210C"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77210C" w:rsidRPr="00C229AB" w:rsidTr="00605CF2">
        <w:trPr>
          <w:jc w:val="center"/>
        </w:trPr>
        <w:tc>
          <w:tcPr>
            <w:tcW w:w="2349" w:type="dxa"/>
          </w:tcPr>
          <w:p w:rsidR="0077210C" w:rsidRDefault="0077210C" w:rsidP="00605CF2">
            <w:r>
              <w:t>SSOMonthlyReportYear</w:t>
            </w:r>
          </w:p>
        </w:tc>
        <w:tc>
          <w:tcPr>
            <w:tcW w:w="1170" w:type="dxa"/>
          </w:tcPr>
          <w:p w:rsidR="0077210C" w:rsidRPr="002E072E" w:rsidRDefault="0077210C" w:rsidP="00605CF2">
            <w:r>
              <w:t>number</w:t>
            </w:r>
          </w:p>
        </w:tc>
        <w:tc>
          <w:tcPr>
            <w:tcW w:w="1080" w:type="dxa"/>
          </w:tcPr>
          <w:p w:rsidR="0077210C" w:rsidRPr="002E072E" w:rsidRDefault="0077210C" w:rsidP="00605CF2">
            <w:r>
              <w:t>No</w:t>
            </w:r>
          </w:p>
        </w:tc>
        <w:tc>
          <w:tcPr>
            <w:tcW w:w="1260" w:type="dxa"/>
          </w:tcPr>
          <w:p w:rsidR="0077210C" w:rsidRPr="002E072E" w:rsidRDefault="007C5D06" w:rsidP="00605CF2">
            <w:r>
              <w:t>4 digits</w:t>
            </w:r>
          </w:p>
        </w:tc>
        <w:tc>
          <w:tcPr>
            <w:tcW w:w="3158" w:type="dxa"/>
          </w:tcPr>
          <w:p w:rsidR="0077210C" w:rsidRDefault="0077210C" w:rsidP="00605CF2">
            <w:pPr>
              <w:rPr>
                <w:szCs w:val="20"/>
              </w:rPr>
            </w:pPr>
          </w:p>
        </w:tc>
      </w:tr>
      <w:tr w:rsidR="0077210C" w:rsidRPr="00C229AB" w:rsidTr="00605CF2">
        <w:trPr>
          <w:jc w:val="center"/>
        </w:trPr>
        <w:tc>
          <w:tcPr>
            <w:tcW w:w="2349" w:type="dxa"/>
          </w:tcPr>
          <w:p w:rsidR="0077210C" w:rsidRPr="002E072E" w:rsidRDefault="0077210C" w:rsidP="00605CF2">
            <w:r>
              <w:t>SSOMonthlyRptChgDateBegin</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begin date (inclusive) that is used with the corresponding end date (inclusive) to create the date range for this field.  Dates must be entered in MM/DD/YYYY format.</w:t>
            </w:r>
          </w:p>
        </w:tc>
      </w:tr>
      <w:tr w:rsidR="0077210C" w:rsidRPr="00C229AB" w:rsidTr="00605CF2">
        <w:trPr>
          <w:jc w:val="center"/>
        </w:trPr>
        <w:tc>
          <w:tcPr>
            <w:tcW w:w="2349" w:type="dxa"/>
          </w:tcPr>
          <w:p w:rsidR="0077210C" w:rsidRPr="002E072E" w:rsidRDefault="0077210C" w:rsidP="00605CF2">
            <w:r>
              <w:t>SSOMonthlyRptChgDateEnd</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end date (inclusive) that is used with the corresponding begin date (inclusive) to create the date range for this field.  Dates must be entered in MM/DD/YYYY format.</w:t>
            </w:r>
          </w:p>
        </w:tc>
      </w:tr>
      <w:tr w:rsidR="0077210C" w:rsidRPr="00C229AB" w:rsidTr="00605CF2">
        <w:trPr>
          <w:jc w:val="center"/>
        </w:trPr>
        <w:tc>
          <w:tcPr>
            <w:tcW w:w="2349" w:type="dxa"/>
          </w:tcPr>
          <w:p w:rsidR="0077210C" w:rsidRPr="002E072E" w:rsidRDefault="0077210C" w:rsidP="00605CF2">
            <w:r>
              <w:t>SSOMonthlyRptRecdDateBegin</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begin date (inclusive) that is used with the corresponding end date (inclusive) to create the date range for this field.  Dates must be entered in MM/DD/YYYY format.</w:t>
            </w:r>
          </w:p>
        </w:tc>
      </w:tr>
      <w:tr w:rsidR="0077210C" w:rsidRPr="00C229AB" w:rsidTr="00605CF2">
        <w:trPr>
          <w:jc w:val="center"/>
        </w:trPr>
        <w:tc>
          <w:tcPr>
            <w:tcW w:w="2349" w:type="dxa"/>
          </w:tcPr>
          <w:p w:rsidR="0077210C" w:rsidRPr="002E072E" w:rsidRDefault="0077210C" w:rsidP="00605CF2">
            <w:r>
              <w:t>SSOMonthlyRptRecdDateEnd</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end date (inclusive) that is used with the corresponding begin date (inclusive) to create the date range for this field.  Dates must be entered in MM/DD/YYYY format.</w:t>
            </w:r>
          </w:p>
        </w:tc>
      </w:tr>
    </w:tbl>
    <w:p w:rsidR="0077210C" w:rsidRDefault="0077210C" w:rsidP="0077210C">
      <w:pPr>
        <w:pStyle w:val="Bull2"/>
        <w:numPr>
          <w:ilvl w:val="0"/>
          <w:numId w:val="0"/>
        </w:numPr>
      </w:pPr>
    </w:p>
    <w:p w:rsidR="00D24DBF" w:rsidRPr="00D24DBF" w:rsidRDefault="00D24DBF" w:rsidP="00D24DBF">
      <w:pPr>
        <w:pStyle w:val="BodyText"/>
      </w:pPr>
    </w:p>
    <w:p w:rsidR="00D24DBF" w:rsidRDefault="00D24DBF" w:rsidP="00D24DBF">
      <w:pPr>
        <w:pStyle w:val="Heading4"/>
      </w:pPr>
      <w:bookmarkStart w:id="74" w:name="_Toc516748235"/>
      <w:r w:rsidRPr="00D24DBF">
        <w:t>GetICISStormWaterConstructionPermitData</w:t>
      </w:r>
      <w:bookmarkEnd w:id="74"/>
    </w:p>
    <w:p w:rsidR="0077210C" w:rsidRDefault="0077210C" w:rsidP="0077210C">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7210C" w:rsidRPr="00C229AB" w:rsidDel="00590FE5" w:rsidTr="00605CF2">
        <w:trPr>
          <w:jc w:val="center"/>
        </w:trPr>
        <w:tc>
          <w:tcPr>
            <w:tcW w:w="2349" w:type="dxa"/>
            <w:shd w:val="clear" w:color="auto" w:fill="EDF3F3"/>
          </w:tcPr>
          <w:p w:rsidR="0077210C" w:rsidRPr="00C229AB" w:rsidRDefault="0077210C" w:rsidP="00605CF2">
            <w:pPr>
              <w:pStyle w:val="TableHeader"/>
            </w:pPr>
            <w:r w:rsidRPr="00C229AB">
              <w:t>Name</w:t>
            </w:r>
          </w:p>
        </w:tc>
        <w:tc>
          <w:tcPr>
            <w:tcW w:w="1170" w:type="dxa"/>
            <w:shd w:val="clear" w:color="auto" w:fill="EDF3F3"/>
          </w:tcPr>
          <w:p w:rsidR="0077210C" w:rsidRPr="00C229AB" w:rsidRDefault="0077210C" w:rsidP="00605CF2">
            <w:pPr>
              <w:pStyle w:val="TableHeader"/>
            </w:pPr>
            <w:r w:rsidRPr="00C229AB">
              <w:t>Data Type</w:t>
            </w:r>
          </w:p>
        </w:tc>
        <w:tc>
          <w:tcPr>
            <w:tcW w:w="1080" w:type="dxa"/>
            <w:shd w:val="clear" w:color="auto" w:fill="EDF3F3"/>
          </w:tcPr>
          <w:p w:rsidR="0077210C" w:rsidRPr="00C229AB" w:rsidRDefault="0077210C" w:rsidP="00605CF2">
            <w:pPr>
              <w:pStyle w:val="TableHeader"/>
            </w:pPr>
            <w:r w:rsidRPr="00C229AB">
              <w:t>Required</w:t>
            </w:r>
          </w:p>
        </w:tc>
        <w:tc>
          <w:tcPr>
            <w:tcW w:w="1260" w:type="dxa"/>
            <w:shd w:val="clear" w:color="auto" w:fill="EDF3F3"/>
          </w:tcPr>
          <w:p w:rsidR="0077210C" w:rsidRPr="00C229AB" w:rsidRDefault="0077210C" w:rsidP="00605CF2">
            <w:pPr>
              <w:pStyle w:val="TableHeader"/>
            </w:pPr>
            <w:r w:rsidRPr="00C229AB">
              <w:t>Max Length</w:t>
            </w:r>
          </w:p>
        </w:tc>
        <w:tc>
          <w:tcPr>
            <w:tcW w:w="3158" w:type="dxa"/>
            <w:shd w:val="clear" w:color="auto" w:fill="EDF3F3"/>
          </w:tcPr>
          <w:p w:rsidR="0077210C" w:rsidRPr="00C229AB" w:rsidDel="00590FE5" w:rsidRDefault="0077210C" w:rsidP="00605CF2">
            <w:pPr>
              <w:pStyle w:val="TableHeader"/>
            </w:pPr>
            <w:r w:rsidRPr="00C229AB">
              <w:t>Notes</w:t>
            </w:r>
          </w:p>
        </w:tc>
      </w:tr>
      <w:tr w:rsidR="0077210C" w:rsidRPr="00C229AB" w:rsidTr="00605CF2">
        <w:trPr>
          <w:jc w:val="center"/>
        </w:trPr>
        <w:tc>
          <w:tcPr>
            <w:tcW w:w="2349" w:type="dxa"/>
          </w:tcPr>
          <w:p w:rsidR="0077210C" w:rsidRPr="00870FE0" w:rsidRDefault="0077210C" w:rsidP="00605CF2">
            <w:r>
              <w:t>AgencyType</w:t>
            </w:r>
          </w:p>
        </w:tc>
        <w:tc>
          <w:tcPr>
            <w:tcW w:w="1170" w:type="dxa"/>
          </w:tcPr>
          <w:p w:rsidR="0077210C" w:rsidRPr="00870FE0" w:rsidRDefault="0077210C" w:rsidP="00605CF2">
            <w:r>
              <w:t>string</w:t>
            </w:r>
          </w:p>
        </w:tc>
        <w:tc>
          <w:tcPr>
            <w:tcW w:w="1080" w:type="dxa"/>
          </w:tcPr>
          <w:p w:rsidR="0077210C" w:rsidRPr="00870FE0" w:rsidRDefault="0077210C" w:rsidP="00605CF2">
            <w:r>
              <w:t>No</w:t>
            </w:r>
          </w:p>
        </w:tc>
        <w:tc>
          <w:tcPr>
            <w:tcW w:w="1260" w:type="dxa"/>
          </w:tcPr>
          <w:p w:rsidR="0077210C" w:rsidRPr="00870FE0" w:rsidRDefault="00B313F1" w:rsidP="00605CF2">
            <w:r>
              <w:rPr>
                <w:szCs w:val="20"/>
              </w:rPr>
              <w:t>5 characters</w:t>
            </w:r>
          </w:p>
        </w:tc>
        <w:tc>
          <w:tcPr>
            <w:tcW w:w="3158" w:type="dxa"/>
          </w:tcPr>
          <w:p w:rsidR="0077210C" w:rsidRDefault="0077210C" w:rsidP="00605CF2">
            <w:pPr>
              <w:rPr>
                <w:szCs w:val="20"/>
              </w:rPr>
            </w:pPr>
            <w:r>
              <w:t>Valid AgencyTypes are 'EPA', 'STATE', and 'TRIBE'.</w:t>
            </w:r>
          </w:p>
        </w:tc>
      </w:tr>
      <w:tr w:rsidR="0077210C" w:rsidRPr="00C229AB" w:rsidTr="00605CF2">
        <w:trPr>
          <w:jc w:val="center"/>
        </w:trPr>
        <w:tc>
          <w:tcPr>
            <w:tcW w:w="2349" w:type="dxa"/>
          </w:tcPr>
          <w:p w:rsidR="0077210C" w:rsidRPr="002E072E" w:rsidRDefault="0077210C" w:rsidP="00605CF2">
            <w:r w:rsidRPr="002E072E">
              <w:t xml:space="preserve">NPDESPermitNumber </w:t>
            </w:r>
          </w:p>
        </w:tc>
        <w:tc>
          <w:tcPr>
            <w:tcW w:w="1170" w:type="dxa"/>
          </w:tcPr>
          <w:p w:rsidR="0077210C" w:rsidRPr="002E072E" w:rsidRDefault="0077210C" w:rsidP="00605CF2">
            <w:r w:rsidRPr="002E072E">
              <w:t xml:space="preserve">string </w:t>
            </w:r>
          </w:p>
        </w:tc>
        <w:tc>
          <w:tcPr>
            <w:tcW w:w="1080" w:type="dxa"/>
          </w:tcPr>
          <w:p w:rsidR="0077210C" w:rsidRPr="002E072E" w:rsidRDefault="0077210C" w:rsidP="00605CF2">
            <w:r w:rsidRPr="002E072E">
              <w:t>Yes</w:t>
            </w:r>
          </w:p>
        </w:tc>
        <w:tc>
          <w:tcPr>
            <w:tcW w:w="1260" w:type="dxa"/>
          </w:tcPr>
          <w:p w:rsidR="0077210C" w:rsidRPr="002E072E" w:rsidRDefault="0049168A" w:rsidP="00605CF2">
            <w:r>
              <w:rPr>
                <w:szCs w:val="20"/>
              </w:rPr>
              <w:t>9 characters</w:t>
            </w:r>
          </w:p>
        </w:tc>
        <w:tc>
          <w:tcPr>
            <w:tcW w:w="3158" w:type="dxa"/>
          </w:tcPr>
          <w:p w:rsidR="0077210C"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77210C" w:rsidRPr="00C229AB" w:rsidTr="00605CF2">
        <w:trPr>
          <w:jc w:val="center"/>
        </w:trPr>
        <w:tc>
          <w:tcPr>
            <w:tcW w:w="2349" w:type="dxa"/>
          </w:tcPr>
          <w:p w:rsidR="0077210C" w:rsidRPr="002E072E" w:rsidRDefault="0077210C" w:rsidP="00605CF2">
            <w:r>
              <w:t>SWConstCompChangeDateBegin</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begin date (inclusive) that is used with the corresponding end date (inclusive) to create the date range for this field.  Dates must be entered in MM/DD/YYYY format.</w:t>
            </w:r>
          </w:p>
        </w:tc>
      </w:tr>
      <w:tr w:rsidR="0077210C" w:rsidRPr="00C229AB" w:rsidTr="00605CF2">
        <w:trPr>
          <w:jc w:val="center"/>
        </w:trPr>
        <w:tc>
          <w:tcPr>
            <w:tcW w:w="2349" w:type="dxa"/>
          </w:tcPr>
          <w:p w:rsidR="0077210C" w:rsidRPr="002E072E" w:rsidRDefault="0077210C" w:rsidP="00605CF2">
            <w:r>
              <w:t>SWConstCompChangeDateEnd</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end date (inclusive) that is used with the corresponding begin date (inclusive) to create the date range for this field.  Dates must be entered in MM/DD/YYYY format.</w:t>
            </w:r>
          </w:p>
        </w:tc>
      </w:tr>
    </w:tbl>
    <w:p w:rsidR="0077210C" w:rsidRDefault="0077210C" w:rsidP="0077210C">
      <w:pPr>
        <w:pStyle w:val="Bull2"/>
        <w:numPr>
          <w:ilvl w:val="0"/>
          <w:numId w:val="0"/>
        </w:numPr>
      </w:pPr>
    </w:p>
    <w:p w:rsidR="00D24DBF" w:rsidRPr="00D24DBF" w:rsidRDefault="00D24DBF" w:rsidP="00D24DBF">
      <w:pPr>
        <w:pStyle w:val="BodyText"/>
      </w:pPr>
    </w:p>
    <w:p w:rsidR="00D24DBF" w:rsidRDefault="00D24DBF" w:rsidP="00D24DBF">
      <w:pPr>
        <w:pStyle w:val="Heading4"/>
      </w:pPr>
      <w:bookmarkStart w:id="75" w:name="_Toc516748236"/>
      <w:r w:rsidRPr="00D24DBF">
        <w:t>GetICISStormWaterEventReportData</w:t>
      </w:r>
      <w:bookmarkEnd w:id="75"/>
    </w:p>
    <w:p w:rsidR="0077210C" w:rsidRDefault="0077210C" w:rsidP="0077210C">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7210C" w:rsidRPr="00C229AB" w:rsidDel="00590FE5" w:rsidTr="00605CF2">
        <w:trPr>
          <w:jc w:val="center"/>
        </w:trPr>
        <w:tc>
          <w:tcPr>
            <w:tcW w:w="2349" w:type="dxa"/>
            <w:shd w:val="clear" w:color="auto" w:fill="EDF3F3"/>
          </w:tcPr>
          <w:p w:rsidR="0077210C" w:rsidRPr="00C229AB" w:rsidRDefault="0077210C" w:rsidP="00605CF2">
            <w:pPr>
              <w:pStyle w:val="TableHeader"/>
            </w:pPr>
            <w:r w:rsidRPr="00C229AB">
              <w:t>Name</w:t>
            </w:r>
          </w:p>
        </w:tc>
        <w:tc>
          <w:tcPr>
            <w:tcW w:w="1170" w:type="dxa"/>
            <w:shd w:val="clear" w:color="auto" w:fill="EDF3F3"/>
          </w:tcPr>
          <w:p w:rsidR="0077210C" w:rsidRPr="00C229AB" w:rsidRDefault="0077210C" w:rsidP="00605CF2">
            <w:pPr>
              <w:pStyle w:val="TableHeader"/>
            </w:pPr>
            <w:r w:rsidRPr="00C229AB">
              <w:t>Data Type</w:t>
            </w:r>
          </w:p>
        </w:tc>
        <w:tc>
          <w:tcPr>
            <w:tcW w:w="1080" w:type="dxa"/>
            <w:shd w:val="clear" w:color="auto" w:fill="EDF3F3"/>
          </w:tcPr>
          <w:p w:rsidR="0077210C" w:rsidRPr="00C229AB" w:rsidRDefault="0077210C" w:rsidP="00605CF2">
            <w:pPr>
              <w:pStyle w:val="TableHeader"/>
            </w:pPr>
            <w:r w:rsidRPr="00C229AB">
              <w:t>Required</w:t>
            </w:r>
          </w:p>
        </w:tc>
        <w:tc>
          <w:tcPr>
            <w:tcW w:w="1260" w:type="dxa"/>
            <w:shd w:val="clear" w:color="auto" w:fill="EDF3F3"/>
          </w:tcPr>
          <w:p w:rsidR="0077210C" w:rsidRPr="00C229AB" w:rsidRDefault="0077210C" w:rsidP="00605CF2">
            <w:pPr>
              <w:pStyle w:val="TableHeader"/>
            </w:pPr>
            <w:r w:rsidRPr="00C229AB">
              <w:t>Max Length</w:t>
            </w:r>
          </w:p>
        </w:tc>
        <w:tc>
          <w:tcPr>
            <w:tcW w:w="3158" w:type="dxa"/>
            <w:shd w:val="clear" w:color="auto" w:fill="EDF3F3"/>
          </w:tcPr>
          <w:p w:rsidR="0077210C" w:rsidRPr="00C229AB" w:rsidDel="00590FE5" w:rsidRDefault="0077210C" w:rsidP="00605CF2">
            <w:pPr>
              <w:pStyle w:val="TableHeader"/>
            </w:pPr>
            <w:r w:rsidRPr="00C229AB">
              <w:t>Notes</w:t>
            </w:r>
          </w:p>
        </w:tc>
      </w:tr>
      <w:tr w:rsidR="0077210C" w:rsidRPr="00C229AB" w:rsidTr="00605CF2">
        <w:trPr>
          <w:jc w:val="center"/>
        </w:trPr>
        <w:tc>
          <w:tcPr>
            <w:tcW w:w="2349" w:type="dxa"/>
          </w:tcPr>
          <w:p w:rsidR="0077210C" w:rsidRPr="00870FE0" w:rsidRDefault="0077210C" w:rsidP="00605CF2">
            <w:r>
              <w:t>AgencyType</w:t>
            </w:r>
          </w:p>
        </w:tc>
        <w:tc>
          <w:tcPr>
            <w:tcW w:w="1170" w:type="dxa"/>
          </w:tcPr>
          <w:p w:rsidR="0077210C" w:rsidRPr="00870FE0" w:rsidRDefault="00C078FC" w:rsidP="00605CF2">
            <w:r>
              <w:t>string</w:t>
            </w:r>
          </w:p>
        </w:tc>
        <w:tc>
          <w:tcPr>
            <w:tcW w:w="1080" w:type="dxa"/>
          </w:tcPr>
          <w:p w:rsidR="0077210C" w:rsidRPr="00870FE0" w:rsidRDefault="0077210C" w:rsidP="00605CF2">
            <w:r>
              <w:t>No</w:t>
            </w:r>
          </w:p>
        </w:tc>
        <w:tc>
          <w:tcPr>
            <w:tcW w:w="1260" w:type="dxa"/>
          </w:tcPr>
          <w:p w:rsidR="0077210C" w:rsidRPr="00870FE0" w:rsidRDefault="00B313F1" w:rsidP="00605CF2">
            <w:r>
              <w:rPr>
                <w:szCs w:val="20"/>
              </w:rPr>
              <w:t>5 characters</w:t>
            </w:r>
          </w:p>
        </w:tc>
        <w:tc>
          <w:tcPr>
            <w:tcW w:w="3158" w:type="dxa"/>
          </w:tcPr>
          <w:p w:rsidR="0077210C" w:rsidRDefault="0077210C" w:rsidP="00605CF2">
            <w:pPr>
              <w:rPr>
                <w:szCs w:val="20"/>
              </w:rPr>
            </w:pPr>
            <w:r>
              <w:t>Valid AgencyTypes are 'EPA', 'STATE', and 'TRIBE'.</w:t>
            </w:r>
          </w:p>
        </w:tc>
      </w:tr>
      <w:tr w:rsidR="0077210C" w:rsidRPr="00C229AB" w:rsidTr="00605CF2">
        <w:trPr>
          <w:jc w:val="center"/>
        </w:trPr>
        <w:tc>
          <w:tcPr>
            <w:tcW w:w="2349" w:type="dxa"/>
          </w:tcPr>
          <w:p w:rsidR="0077210C" w:rsidRPr="002E072E" w:rsidRDefault="0077210C" w:rsidP="00605CF2">
            <w:r w:rsidRPr="002E072E">
              <w:t xml:space="preserve">NPDESPermitNumber </w:t>
            </w:r>
          </w:p>
        </w:tc>
        <w:tc>
          <w:tcPr>
            <w:tcW w:w="1170" w:type="dxa"/>
          </w:tcPr>
          <w:p w:rsidR="0077210C" w:rsidRPr="002E072E" w:rsidRDefault="0077210C" w:rsidP="00605CF2">
            <w:r w:rsidRPr="002E072E">
              <w:t xml:space="preserve">string </w:t>
            </w:r>
          </w:p>
        </w:tc>
        <w:tc>
          <w:tcPr>
            <w:tcW w:w="1080" w:type="dxa"/>
          </w:tcPr>
          <w:p w:rsidR="0077210C" w:rsidRPr="002E072E" w:rsidRDefault="0077210C" w:rsidP="00605CF2">
            <w:r w:rsidRPr="002E072E">
              <w:t>Yes</w:t>
            </w:r>
          </w:p>
        </w:tc>
        <w:tc>
          <w:tcPr>
            <w:tcW w:w="1260" w:type="dxa"/>
          </w:tcPr>
          <w:p w:rsidR="0077210C" w:rsidRPr="002E072E" w:rsidRDefault="0049168A" w:rsidP="00605CF2">
            <w:r>
              <w:rPr>
                <w:szCs w:val="20"/>
              </w:rPr>
              <w:t>9 characters</w:t>
            </w:r>
          </w:p>
        </w:tc>
        <w:tc>
          <w:tcPr>
            <w:tcW w:w="3158" w:type="dxa"/>
          </w:tcPr>
          <w:p w:rsidR="0077210C"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77210C" w:rsidRPr="00C229AB" w:rsidTr="00605CF2">
        <w:trPr>
          <w:jc w:val="center"/>
        </w:trPr>
        <w:tc>
          <w:tcPr>
            <w:tcW w:w="2349" w:type="dxa"/>
          </w:tcPr>
          <w:p w:rsidR="0077210C" w:rsidRDefault="0077210C" w:rsidP="00605CF2">
            <w:r>
              <w:t>SWEventIdentifier</w:t>
            </w:r>
          </w:p>
        </w:tc>
        <w:tc>
          <w:tcPr>
            <w:tcW w:w="1170" w:type="dxa"/>
          </w:tcPr>
          <w:p w:rsidR="0077210C" w:rsidRPr="002E072E" w:rsidRDefault="0077210C" w:rsidP="00605CF2">
            <w:r>
              <w:t>number</w:t>
            </w:r>
          </w:p>
        </w:tc>
        <w:tc>
          <w:tcPr>
            <w:tcW w:w="1080" w:type="dxa"/>
          </w:tcPr>
          <w:p w:rsidR="0077210C" w:rsidRPr="002E072E" w:rsidRDefault="0077210C" w:rsidP="00605CF2">
            <w:r>
              <w:t>No</w:t>
            </w:r>
          </w:p>
        </w:tc>
        <w:tc>
          <w:tcPr>
            <w:tcW w:w="1260" w:type="dxa"/>
          </w:tcPr>
          <w:p w:rsidR="0077210C" w:rsidRPr="002E072E" w:rsidRDefault="007C5D06" w:rsidP="00605CF2">
            <w:r>
              <w:t>2 digits</w:t>
            </w:r>
          </w:p>
        </w:tc>
        <w:tc>
          <w:tcPr>
            <w:tcW w:w="3158" w:type="dxa"/>
          </w:tcPr>
          <w:p w:rsidR="0077210C" w:rsidRPr="00A07774" w:rsidRDefault="004C1919" w:rsidP="00A07774">
            <w:pPr>
              <w:rPr>
                <w:szCs w:val="20"/>
              </w:rPr>
            </w:pPr>
            <w:r w:rsidRPr="00A07774">
              <w:rPr>
                <w:szCs w:val="20"/>
              </w:rPr>
              <w:t>Integer between 1</w:t>
            </w:r>
            <w:r w:rsidR="00A07774" w:rsidRPr="00A07774">
              <w:rPr>
                <w:szCs w:val="20"/>
              </w:rPr>
              <w:t xml:space="preserve"> </w:t>
            </w:r>
            <w:r w:rsidRPr="00A07774">
              <w:rPr>
                <w:szCs w:val="20"/>
              </w:rPr>
              <w:t>and 99</w:t>
            </w:r>
          </w:p>
        </w:tc>
      </w:tr>
      <w:tr w:rsidR="0077210C" w:rsidRPr="00C229AB" w:rsidTr="00605CF2">
        <w:trPr>
          <w:jc w:val="center"/>
        </w:trPr>
        <w:tc>
          <w:tcPr>
            <w:tcW w:w="2349" w:type="dxa"/>
          </w:tcPr>
          <w:p w:rsidR="0077210C" w:rsidRPr="002E072E" w:rsidRDefault="0077210C" w:rsidP="00605CF2">
            <w:r>
              <w:t>SWEventReportChangeDateBegin</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begin date (inclusive) that is used with the corresponding end date (inclusive) to create the date range for this field.  Dates must be entered in MM/DD/YYYY format.</w:t>
            </w:r>
          </w:p>
        </w:tc>
      </w:tr>
      <w:tr w:rsidR="0077210C" w:rsidRPr="00C229AB" w:rsidTr="00605CF2">
        <w:trPr>
          <w:jc w:val="center"/>
        </w:trPr>
        <w:tc>
          <w:tcPr>
            <w:tcW w:w="2349" w:type="dxa"/>
          </w:tcPr>
          <w:p w:rsidR="0077210C" w:rsidRPr="002E072E" w:rsidRDefault="0077210C" w:rsidP="00605CF2">
            <w:r>
              <w:t>SWEventReportChangeDateEnd</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end date (inclusive) that is used with the corresponding begin date (inclusive) to create the date range for this field.  Dates must be entered in MM/DD/YYYY format.</w:t>
            </w:r>
          </w:p>
        </w:tc>
      </w:tr>
      <w:tr w:rsidR="0077210C" w:rsidRPr="00C229AB" w:rsidTr="00605CF2">
        <w:trPr>
          <w:jc w:val="center"/>
        </w:trPr>
        <w:tc>
          <w:tcPr>
            <w:tcW w:w="2349" w:type="dxa"/>
          </w:tcPr>
          <w:p w:rsidR="0077210C" w:rsidRPr="002E072E" w:rsidRDefault="0077210C" w:rsidP="00605CF2">
            <w:r>
              <w:t>SWEventSampledDateBegin</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begin date (inclusive) that is used with the corresponding end date (inclusive) to create the date range for this field.  Dates must be entered in MM/DD/YYYY format.</w:t>
            </w:r>
          </w:p>
        </w:tc>
      </w:tr>
      <w:tr w:rsidR="0077210C" w:rsidRPr="00C229AB" w:rsidTr="00605CF2">
        <w:trPr>
          <w:jc w:val="center"/>
        </w:trPr>
        <w:tc>
          <w:tcPr>
            <w:tcW w:w="2349" w:type="dxa"/>
          </w:tcPr>
          <w:p w:rsidR="0077210C" w:rsidRPr="002E072E" w:rsidRDefault="0077210C" w:rsidP="00605CF2">
            <w:r>
              <w:t>SWEventSampledDateEnd</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end date (inclusive) that is used with the corresponding begin date (inclusive) to create the date range for this field.  Dates must be entered in MM/DD/YYYY format.</w:t>
            </w:r>
          </w:p>
        </w:tc>
      </w:tr>
    </w:tbl>
    <w:p w:rsidR="00D24DBF" w:rsidRDefault="00D24DBF" w:rsidP="00D24DBF">
      <w:pPr>
        <w:pStyle w:val="BodyText"/>
      </w:pPr>
    </w:p>
    <w:p w:rsidR="0077210C" w:rsidRPr="00D24DBF" w:rsidRDefault="0077210C" w:rsidP="00D24DBF">
      <w:pPr>
        <w:pStyle w:val="BodyText"/>
      </w:pPr>
    </w:p>
    <w:p w:rsidR="00D24DBF" w:rsidRDefault="00D24DBF" w:rsidP="00D24DBF">
      <w:pPr>
        <w:pStyle w:val="Heading4"/>
      </w:pPr>
      <w:bookmarkStart w:id="76" w:name="_Toc516748237"/>
      <w:r w:rsidRPr="00D24DBF">
        <w:t>GetICISStormWaterIndustrialPermitData</w:t>
      </w:r>
      <w:bookmarkEnd w:id="76"/>
    </w:p>
    <w:p w:rsidR="00C93FCB" w:rsidRDefault="00C93FCB" w:rsidP="00C93FCB">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C93FCB" w:rsidRPr="00C229AB" w:rsidDel="00590FE5" w:rsidTr="00605CF2">
        <w:trPr>
          <w:jc w:val="center"/>
        </w:trPr>
        <w:tc>
          <w:tcPr>
            <w:tcW w:w="2349" w:type="dxa"/>
            <w:shd w:val="clear" w:color="auto" w:fill="EDF3F3"/>
          </w:tcPr>
          <w:p w:rsidR="00C93FCB" w:rsidRPr="00C229AB" w:rsidRDefault="00C93FCB" w:rsidP="00605CF2">
            <w:pPr>
              <w:pStyle w:val="TableHeader"/>
            </w:pPr>
            <w:r w:rsidRPr="00C229AB">
              <w:t>Name</w:t>
            </w:r>
          </w:p>
        </w:tc>
        <w:tc>
          <w:tcPr>
            <w:tcW w:w="1170" w:type="dxa"/>
            <w:shd w:val="clear" w:color="auto" w:fill="EDF3F3"/>
          </w:tcPr>
          <w:p w:rsidR="00C93FCB" w:rsidRPr="00C229AB" w:rsidRDefault="00C93FCB" w:rsidP="00605CF2">
            <w:pPr>
              <w:pStyle w:val="TableHeader"/>
            </w:pPr>
            <w:r w:rsidRPr="00C229AB">
              <w:t>Data Type</w:t>
            </w:r>
          </w:p>
        </w:tc>
        <w:tc>
          <w:tcPr>
            <w:tcW w:w="1080" w:type="dxa"/>
            <w:shd w:val="clear" w:color="auto" w:fill="EDF3F3"/>
          </w:tcPr>
          <w:p w:rsidR="00C93FCB" w:rsidRPr="00C229AB" w:rsidRDefault="00C93FCB" w:rsidP="00605CF2">
            <w:pPr>
              <w:pStyle w:val="TableHeader"/>
            </w:pPr>
            <w:r w:rsidRPr="00C229AB">
              <w:t>Required</w:t>
            </w:r>
          </w:p>
        </w:tc>
        <w:tc>
          <w:tcPr>
            <w:tcW w:w="1260" w:type="dxa"/>
            <w:shd w:val="clear" w:color="auto" w:fill="EDF3F3"/>
          </w:tcPr>
          <w:p w:rsidR="00C93FCB" w:rsidRPr="00C229AB" w:rsidRDefault="00C93FCB" w:rsidP="00605CF2">
            <w:pPr>
              <w:pStyle w:val="TableHeader"/>
            </w:pPr>
            <w:r w:rsidRPr="00C229AB">
              <w:t>Max Length</w:t>
            </w:r>
          </w:p>
        </w:tc>
        <w:tc>
          <w:tcPr>
            <w:tcW w:w="3158" w:type="dxa"/>
            <w:shd w:val="clear" w:color="auto" w:fill="EDF3F3"/>
          </w:tcPr>
          <w:p w:rsidR="00C93FCB" w:rsidRPr="00C229AB" w:rsidDel="00590FE5" w:rsidRDefault="00C93FCB" w:rsidP="00605CF2">
            <w:pPr>
              <w:pStyle w:val="TableHeader"/>
            </w:pPr>
            <w:r w:rsidRPr="00C229AB">
              <w:t>Notes</w:t>
            </w:r>
          </w:p>
        </w:tc>
      </w:tr>
      <w:tr w:rsidR="00C93FCB" w:rsidRPr="00C229AB" w:rsidTr="00605CF2">
        <w:trPr>
          <w:jc w:val="center"/>
        </w:trPr>
        <w:tc>
          <w:tcPr>
            <w:tcW w:w="2349" w:type="dxa"/>
          </w:tcPr>
          <w:p w:rsidR="00C93FCB" w:rsidRPr="00870FE0" w:rsidRDefault="00C93FCB" w:rsidP="00605CF2">
            <w:r>
              <w:t>AgencyType</w:t>
            </w:r>
          </w:p>
        </w:tc>
        <w:tc>
          <w:tcPr>
            <w:tcW w:w="1170" w:type="dxa"/>
          </w:tcPr>
          <w:p w:rsidR="00C93FCB" w:rsidRPr="00870FE0" w:rsidRDefault="00C93FCB" w:rsidP="00605CF2">
            <w:r>
              <w:t>string</w:t>
            </w:r>
          </w:p>
        </w:tc>
        <w:tc>
          <w:tcPr>
            <w:tcW w:w="1080" w:type="dxa"/>
          </w:tcPr>
          <w:p w:rsidR="00C93FCB" w:rsidRPr="00870FE0" w:rsidRDefault="00C93FCB" w:rsidP="00605CF2">
            <w:r>
              <w:t>No</w:t>
            </w:r>
          </w:p>
        </w:tc>
        <w:tc>
          <w:tcPr>
            <w:tcW w:w="1260" w:type="dxa"/>
          </w:tcPr>
          <w:p w:rsidR="00C93FCB" w:rsidRPr="00870FE0" w:rsidRDefault="00B313F1" w:rsidP="00605CF2">
            <w:r>
              <w:rPr>
                <w:szCs w:val="20"/>
              </w:rPr>
              <w:t>5 characters</w:t>
            </w:r>
          </w:p>
        </w:tc>
        <w:tc>
          <w:tcPr>
            <w:tcW w:w="3158" w:type="dxa"/>
          </w:tcPr>
          <w:p w:rsidR="00C93FCB" w:rsidRDefault="00C93FCB" w:rsidP="00605CF2">
            <w:pPr>
              <w:rPr>
                <w:szCs w:val="20"/>
              </w:rPr>
            </w:pPr>
            <w:r>
              <w:t>Valid AgencyTypes are 'EPA', 'STATE', and 'TRIBE'.</w:t>
            </w:r>
          </w:p>
        </w:tc>
      </w:tr>
      <w:tr w:rsidR="00C93FCB" w:rsidRPr="00C229AB" w:rsidTr="00605CF2">
        <w:trPr>
          <w:jc w:val="center"/>
        </w:trPr>
        <w:tc>
          <w:tcPr>
            <w:tcW w:w="2349" w:type="dxa"/>
          </w:tcPr>
          <w:p w:rsidR="00C93FCB" w:rsidRPr="002E072E" w:rsidRDefault="00C93FCB" w:rsidP="00605CF2">
            <w:r w:rsidRPr="002E072E">
              <w:t xml:space="preserve">NPDESPermitNumber </w:t>
            </w:r>
          </w:p>
        </w:tc>
        <w:tc>
          <w:tcPr>
            <w:tcW w:w="1170" w:type="dxa"/>
          </w:tcPr>
          <w:p w:rsidR="00C93FCB" w:rsidRPr="002E072E" w:rsidRDefault="00C93FCB" w:rsidP="00605CF2">
            <w:r w:rsidRPr="002E072E">
              <w:t xml:space="preserve">string </w:t>
            </w:r>
          </w:p>
        </w:tc>
        <w:tc>
          <w:tcPr>
            <w:tcW w:w="1080" w:type="dxa"/>
          </w:tcPr>
          <w:p w:rsidR="00C93FCB" w:rsidRPr="002E072E" w:rsidRDefault="00C93FCB" w:rsidP="00605CF2">
            <w:r w:rsidRPr="002E072E">
              <w:t>Yes</w:t>
            </w:r>
          </w:p>
        </w:tc>
        <w:tc>
          <w:tcPr>
            <w:tcW w:w="1260" w:type="dxa"/>
          </w:tcPr>
          <w:p w:rsidR="00C93FCB" w:rsidRPr="002E072E" w:rsidRDefault="0049168A" w:rsidP="00605CF2">
            <w:r>
              <w:rPr>
                <w:szCs w:val="20"/>
              </w:rPr>
              <w:t>9 characters</w:t>
            </w:r>
          </w:p>
        </w:tc>
        <w:tc>
          <w:tcPr>
            <w:tcW w:w="3158" w:type="dxa"/>
          </w:tcPr>
          <w:p w:rsidR="00C93FCB"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C93FCB" w:rsidRPr="00C229AB" w:rsidTr="00605CF2">
        <w:trPr>
          <w:jc w:val="center"/>
        </w:trPr>
        <w:tc>
          <w:tcPr>
            <w:tcW w:w="2349" w:type="dxa"/>
          </w:tcPr>
          <w:p w:rsidR="00C93FCB" w:rsidRPr="002E072E" w:rsidRDefault="00C93FCB" w:rsidP="00605CF2">
            <w:r>
              <w:t>SWIndusCompChgDateBegin</w:t>
            </w:r>
          </w:p>
        </w:tc>
        <w:tc>
          <w:tcPr>
            <w:tcW w:w="1170" w:type="dxa"/>
          </w:tcPr>
          <w:p w:rsidR="00C93FCB" w:rsidRPr="002E072E" w:rsidRDefault="00C93FCB" w:rsidP="00605CF2">
            <w:r w:rsidRPr="002E072E">
              <w:t xml:space="preserve">date </w:t>
            </w:r>
          </w:p>
        </w:tc>
        <w:tc>
          <w:tcPr>
            <w:tcW w:w="1080" w:type="dxa"/>
          </w:tcPr>
          <w:p w:rsidR="00C93FCB" w:rsidRPr="002E072E" w:rsidRDefault="00C93FCB" w:rsidP="00605CF2">
            <w:r w:rsidRPr="002E072E">
              <w:t>No</w:t>
            </w:r>
          </w:p>
        </w:tc>
        <w:tc>
          <w:tcPr>
            <w:tcW w:w="1260" w:type="dxa"/>
          </w:tcPr>
          <w:p w:rsidR="00C93FCB" w:rsidRPr="002E072E" w:rsidRDefault="00977996" w:rsidP="00605CF2">
            <w:r>
              <w:rPr>
                <w:szCs w:val="20"/>
              </w:rPr>
              <w:t>10 characters</w:t>
            </w:r>
          </w:p>
        </w:tc>
        <w:tc>
          <w:tcPr>
            <w:tcW w:w="3158" w:type="dxa"/>
          </w:tcPr>
          <w:p w:rsidR="00C93FCB" w:rsidRPr="002E072E" w:rsidRDefault="00C93FCB" w:rsidP="00605CF2">
            <w:r>
              <w:rPr>
                <w:szCs w:val="20"/>
              </w:rPr>
              <w:t>Represents the begin date (inclusive) that is used with the corresponding end date (inclusive) to create the date range for this field.  Dates must be entered in MM/DD/YYYY format.</w:t>
            </w:r>
          </w:p>
        </w:tc>
      </w:tr>
      <w:tr w:rsidR="00C93FCB" w:rsidRPr="00C229AB" w:rsidTr="00605CF2">
        <w:trPr>
          <w:jc w:val="center"/>
        </w:trPr>
        <w:tc>
          <w:tcPr>
            <w:tcW w:w="2349" w:type="dxa"/>
          </w:tcPr>
          <w:p w:rsidR="00C93FCB" w:rsidRPr="002E072E" w:rsidRDefault="00C93FCB" w:rsidP="00605CF2">
            <w:r>
              <w:t>SWIndusCompChgDateEnd</w:t>
            </w:r>
          </w:p>
        </w:tc>
        <w:tc>
          <w:tcPr>
            <w:tcW w:w="1170" w:type="dxa"/>
          </w:tcPr>
          <w:p w:rsidR="00C93FCB" w:rsidRPr="002E072E" w:rsidRDefault="00C93FCB" w:rsidP="00605CF2">
            <w:r w:rsidRPr="002E072E">
              <w:t xml:space="preserve">date </w:t>
            </w:r>
          </w:p>
        </w:tc>
        <w:tc>
          <w:tcPr>
            <w:tcW w:w="1080" w:type="dxa"/>
          </w:tcPr>
          <w:p w:rsidR="00C93FCB" w:rsidRPr="002E072E" w:rsidRDefault="00C93FCB" w:rsidP="00605CF2">
            <w:r w:rsidRPr="002E072E">
              <w:t>No</w:t>
            </w:r>
          </w:p>
        </w:tc>
        <w:tc>
          <w:tcPr>
            <w:tcW w:w="1260" w:type="dxa"/>
          </w:tcPr>
          <w:p w:rsidR="00C93FCB" w:rsidRPr="002E072E" w:rsidRDefault="00977996" w:rsidP="00605CF2">
            <w:r>
              <w:rPr>
                <w:szCs w:val="20"/>
              </w:rPr>
              <w:t>10 characters</w:t>
            </w:r>
          </w:p>
        </w:tc>
        <w:tc>
          <w:tcPr>
            <w:tcW w:w="3158" w:type="dxa"/>
          </w:tcPr>
          <w:p w:rsidR="00C93FCB" w:rsidRPr="002E072E" w:rsidRDefault="00C93FCB" w:rsidP="00605CF2">
            <w:r>
              <w:rPr>
                <w:szCs w:val="20"/>
              </w:rPr>
              <w:t>Represents the end date (inclusive) that is used with the corresponding begin date (inclusive) to create the date range for this field.  Dates must be entered in MM/DD/YYYY format.</w:t>
            </w:r>
          </w:p>
        </w:tc>
      </w:tr>
    </w:tbl>
    <w:p w:rsidR="00D24DBF" w:rsidRPr="00D24DBF" w:rsidRDefault="00D24DBF" w:rsidP="00D24DBF">
      <w:pPr>
        <w:pStyle w:val="BodyText"/>
      </w:pPr>
    </w:p>
    <w:p w:rsidR="00D24DBF" w:rsidRDefault="00D24DBF" w:rsidP="00D24DBF">
      <w:pPr>
        <w:pStyle w:val="Heading4"/>
      </w:pPr>
      <w:bookmarkStart w:id="77" w:name="_Toc516748238"/>
      <w:r w:rsidRPr="00D24DBF">
        <w:t>GetICISStormWaterMS4LargePermitData</w:t>
      </w:r>
      <w:bookmarkEnd w:id="77"/>
    </w:p>
    <w:p w:rsidR="00C93FCB" w:rsidRDefault="00C93FCB" w:rsidP="00C93FCB">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C93FCB" w:rsidRPr="00C229AB" w:rsidDel="00590FE5" w:rsidTr="00605CF2">
        <w:trPr>
          <w:jc w:val="center"/>
        </w:trPr>
        <w:tc>
          <w:tcPr>
            <w:tcW w:w="2349" w:type="dxa"/>
            <w:shd w:val="clear" w:color="auto" w:fill="EDF3F3"/>
          </w:tcPr>
          <w:p w:rsidR="00C93FCB" w:rsidRPr="00C229AB" w:rsidRDefault="00C93FCB" w:rsidP="00605CF2">
            <w:pPr>
              <w:pStyle w:val="TableHeader"/>
            </w:pPr>
            <w:r w:rsidRPr="00C229AB">
              <w:t>Name</w:t>
            </w:r>
          </w:p>
        </w:tc>
        <w:tc>
          <w:tcPr>
            <w:tcW w:w="1170" w:type="dxa"/>
            <w:shd w:val="clear" w:color="auto" w:fill="EDF3F3"/>
          </w:tcPr>
          <w:p w:rsidR="00C93FCB" w:rsidRPr="00C229AB" w:rsidRDefault="00C93FCB" w:rsidP="00605CF2">
            <w:pPr>
              <w:pStyle w:val="TableHeader"/>
            </w:pPr>
            <w:r w:rsidRPr="00C229AB">
              <w:t>Data Type</w:t>
            </w:r>
          </w:p>
        </w:tc>
        <w:tc>
          <w:tcPr>
            <w:tcW w:w="1080" w:type="dxa"/>
            <w:shd w:val="clear" w:color="auto" w:fill="EDF3F3"/>
          </w:tcPr>
          <w:p w:rsidR="00C93FCB" w:rsidRPr="00C229AB" w:rsidRDefault="00C93FCB" w:rsidP="00605CF2">
            <w:pPr>
              <w:pStyle w:val="TableHeader"/>
            </w:pPr>
            <w:r w:rsidRPr="00C229AB">
              <w:t>Required</w:t>
            </w:r>
          </w:p>
        </w:tc>
        <w:tc>
          <w:tcPr>
            <w:tcW w:w="1260" w:type="dxa"/>
            <w:shd w:val="clear" w:color="auto" w:fill="EDF3F3"/>
          </w:tcPr>
          <w:p w:rsidR="00C93FCB" w:rsidRPr="00C229AB" w:rsidRDefault="00C93FCB" w:rsidP="00605CF2">
            <w:pPr>
              <w:pStyle w:val="TableHeader"/>
            </w:pPr>
            <w:r w:rsidRPr="00C229AB">
              <w:t>Max Length</w:t>
            </w:r>
          </w:p>
        </w:tc>
        <w:tc>
          <w:tcPr>
            <w:tcW w:w="3158" w:type="dxa"/>
            <w:shd w:val="clear" w:color="auto" w:fill="EDF3F3"/>
          </w:tcPr>
          <w:p w:rsidR="00C93FCB" w:rsidRPr="00C229AB" w:rsidDel="00590FE5" w:rsidRDefault="00C93FCB" w:rsidP="00605CF2">
            <w:pPr>
              <w:pStyle w:val="TableHeader"/>
            </w:pPr>
            <w:r w:rsidRPr="00C229AB">
              <w:t>Notes</w:t>
            </w:r>
          </w:p>
        </w:tc>
      </w:tr>
      <w:tr w:rsidR="00C93FCB" w:rsidRPr="00C229AB" w:rsidTr="00605CF2">
        <w:trPr>
          <w:jc w:val="center"/>
        </w:trPr>
        <w:tc>
          <w:tcPr>
            <w:tcW w:w="2349" w:type="dxa"/>
          </w:tcPr>
          <w:p w:rsidR="00C93FCB" w:rsidRPr="00870FE0" w:rsidRDefault="00C93FCB" w:rsidP="00605CF2">
            <w:r>
              <w:t>AgencyType</w:t>
            </w:r>
          </w:p>
        </w:tc>
        <w:tc>
          <w:tcPr>
            <w:tcW w:w="1170" w:type="dxa"/>
          </w:tcPr>
          <w:p w:rsidR="00C93FCB" w:rsidRPr="00870FE0" w:rsidRDefault="00C93FCB" w:rsidP="00605CF2">
            <w:r>
              <w:t>string</w:t>
            </w:r>
          </w:p>
        </w:tc>
        <w:tc>
          <w:tcPr>
            <w:tcW w:w="1080" w:type="dxa"/>
          </w:tcPr>
          <w:p w:rsidR="00C93FCB" w:rsidRPr="00870FE0" w:rsidRDefault="00C93FCB" w:rsidP="00605CF2">
            <w:r>
              <w:t>No</w:t>
            </w:r>
          </w:p>
        </w:tc>
        <w:tc>
          <w:tcPr>
            <w:tcW w:w="1260" w:type="dxa"/>
          </w:tcPr>
          <w:p w:rsidR="00C93FCB" w:rsidRPr="00870FE0" w:rsidRDefault="00B313F1" w:rsidP="00605CF2">
            <w:r>
              <w:rPr>
                <w:szCs w:val="20"/>
              </w:rPr>
              <w:t>5 characters</w:t>
            </w:r>
          </w:p>
        </w:tc>
        <w:tc>
          <w:tcPr>
            <w:tcW w:w="3158" w:type="dxa"/>
          </w:tcPr>
          <w:p w:rsidR="00C93FCB" w:rsidRDefault="00C93FCB" w:rsidP="00605CF2">
            <w:pPr>
              <w:rPr>
                <w:szCs w:val="20"/>
              </w:rPr>
            </w:pPr>
            <w:r>
              <w:t>Valid AgencyTypes are 'EPA', 'STATE', and 'TRIBE'.</w:t>
            </w:r>
          </w:p>
        </w:tc>
      </w:tr>
      <w:tr w:rsidR="00C93FCB" w:rsidRPr="00C229AB" w:rsidTr="00605CF2">
        <w:trPr>
          <w:jc w:val="center"/>
        </w:trPr>
        <w:tc>
          <w:tcPr>
            <w:tcW w:w="2349" w:type="dxa"/>
          </w:tcPr>
          <w:p w:rsidR="00C93FCB" w:rsidRPr="002E072E" w:rsidRDefault="00C93FCB" w:rsidP="00605CF2">
            <w:r w:rsidRPr="002E072E">
              <w:t xml:space="preserve">NPDESPermitNumber </w:t>
            </w:r>
          </w:p>
        </w:tc>
        <w:tc>
          <w:tcPr>
            <w:tcW w:w="1170" w:type="dxa"/>
          </w:tcPr>
          <w:p w:rsidR="00C93FCB" w:rsidRPr="002E072E" w:rsidRDefault="00C93FCB" w:rsidP="00605CF2">
            <w:r w:rsidRPr="002E072E">
              <w:t xml:space="preserve">string </w:t>
            </w:r>
          </w:p>
        </w:tc>
        <w:tc>
          <w:tcPr>
            <w:tcW w:w="1080" w:type="dxa"/>
          </w:tcPr>
          <w:p w:rsidR="00C93FCB" w:rsidRPr="002E072E" w:rsidRDefault="00C93FCB" w:rsidP="00605CF2">
            <w:r w:rsidRPr="002E072E">
              <w:t>Yes</w:t>
            </w:r>
          </w:p>
        </w:tc>
        <w:tc>
          <w:tcPr>
            <w:tcW w:w="1260" w:type="dxa"/>
          </w:tcPr>
          <w:p w:rsidR="00C93FCB" w:rsidRPr="002E072E" w:rsidRDefault="0049168A" w:rsidP="00605CF2">
            <w:r>
              <w:rPr>
                <w:szCs w:val="20"/>
              </w:rPr>
              <w:t>9 characters</w:t>
            </w:r>
          </w:p>
        </w:tc>
        <w:tc>
          <w:tcPr>
            <w:tcW w:w="3158" w:type="dxa"/>
          </w:tcPr>
          <w:p w:rsidR="00C93FCB"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C93FCB" w:rsidRPr="00C229AB" w:rsidTr="00605CF2">
        <w:trPr>
          <w:jc w:val="center"/>
        </w:trPr>
        <w:tc>
          <w:tcPr>
            <w:tcW w:w="2349" w:type="dxa"/>
          </w:tcPr>
          <w:p w:rsidR="00C93FCB" w:rsidRPr="002E072E" w:rsidRDefault="00C93FCB" w:rsidP="00605CF2">
            <w:r>
              <w:t>SWMS4LargeCompChgDateBegin</w:t>
            </w:r>
          </w:p>
        </w:tc>
        <w:tc>
          <w:tcPr>
            <w:tcW w:w="1170" w:type="dxa"/>
          </w:tcPr>
          <w:p w:rsidR="00C93FCB" w:rsidRPr="002E072E" w:rsidRDefault="00C93FCB" w:rsidP="00605CF2">
            <w:r w:rsidRPr="002E072E">
              <w:t xml:space="preserve">date </w:t>
            </w:r>
          </w:p>
        </w:tc>
        <w:tc>
          <w:tcPr>
            <w:tcW w:w="1080" w:type="dxa"/>
          </w:tcPr>
          <w:p w:rsidR="00C93FCB" w:rsidRPr="002E072E" w:rsidRDefault="00C93FCB" w:rsidP="00605CF2">
            <w:r w:rsidRPr="002E072E">
              <w:t>No</w:t>
            </w:r>
          </w:p>
        </w:tc>
        <w:tc>
          <w:tcPr>
            <w:tcW w:w="1260" w:type="dxa"/>
          </w:tcPr>
          <w:p w:rsidR="00C93FCB" w:rsidRPr="002E072E" w:rsidRDefault="00977996" w:rsidP="00605CF2">
            <w:r>
              <w:rPr>
                <w:szCs w:val="20"/>
              </w:rPr>
              <w:t>10 characters</w:t>
            </w:r>
          </w:p>
        </w:tc>
        <w:tc>
          <w:tcPr>
            <w:tcW w:w="3158" w:type="dxa"/>
          </w:tcPr>
          <w:p w:rsidR="00C93FCB" w:rsidRPr="002E072E" w:rsidRDefault="00C93FCB" w:rsidP="00605CF2">
            <w:r>
              <w:rPr>
                <w:szCs w:val="20"/>
              </w:rPr>
              <w:t>Represents the begin date (inclusive) that is used with the corresponding end date (inclusive) to create the date range for this field.  Dates must be entered in MM/DD/YYYY format.</w:t>
            </w:r>
          </w:p>
        </w:tc>
      </w:tr>
      <w:tr w:rsidR="00C93FCB" w:rsidRPr="00C229AB" w:rsidTr="00605CF2">
        <w:trPr>
          <w:jc w:val="center"/>
        </w:trPr>
        <w:tc>
          <w:tcPr>
            <w:tcW w:w="2349" w:type="dxa"/>
          </w:tcPr>
          <w:p w:rsidR="00C93FCB" w:rsidRPr="002E072E" w:rsidRDefault="00C93FCB" w:rsidP="00605CF2">
            <w:r>
              <w:t>SWMS4LargeCompChgDateEnd</w:t>
            </w:r>
          </w:p>
        </w:tc>
        <w:tc>
          <w:tcPr>
            <w:tcW w:w="1170" w:type="dxa"/>
          </w:tcPr>
          <w:p w:rsidR="00C93FCB" w:rsidRPr="002E072E" w:rsidRDefault="00C93FCB" w:rsidP="00605CF2">
            <w:r w:rsidRPr="002E072E">
              <w:t xml:space="preserve">date </w:t>
            </w:r>
          </w:p>
        </w:tc>
        <w:tc>
          <w:tcPr>
            <w:tcW w:w="1080" w:type="dxa"/>
          </w:tcPr>
          <w:p w:rsidR="00C93FCB" w:rsidRPr="002E072E" w:rsidRDefault="00C93FCB" w:rsidP="00605CF2">
            <w:r w:rsidRPr="002E072E">
              <w:t>No</w:t>
            </w:r>
          </w:p>
        </w:tc>
        <w:tc>
          <w:tcPr>
            <w:tcW w:w="1260" w:type="dxa"/>
          </w:tcPr>
          <w:p w:rsidR="00C93FCB" w:rsidRPr="002E072E" w:rsidRDefault="00977996" w:rsidP="00605CF2">
            <w:r>
              <w:rPr>
                <w:szCs w:val="20"/>
              </w:rPr>
              <w:t>10 characters</w:t>
            </w:r>
          </w:p>
        </w:tc>
        <w:tc>
          <w:tcPr>
            <w:tcW w:w="3158" w:type="dxa"/>
          </w:tcPr>
          <w:p w:rsidR="00C93FCB" w:rsidRPr="002E072E" w:rsidRDefault="00C93FCB" w:rsidP="00605CF2">
            <w:r>
              <w:rPr>
                <w:szCs w:val="20"/>
              </w:rPr>
              <w:t>Represents the end date (inclusive) that is used with the corresponding begin date (inclusive) to create the date range for this field.  Dates must be entered in MM/DD/YYYY format.</w:t>
            </w:r>
          </w:p>
        </w:tc>
      </w:tr>
    </w:tbl>
    <w:p w:rsidR="00C93FCB" w:rsidRPr="00D24DBF" w:rsidRDefault="00C93FCB" w:rsidP="00C93FCB">
      <w:pPr>
        <w:pStyle w:val="BodyText"/>
      </w:pPr>
    </w:p>
    <w:p w:rsidR="00D24DBF" w:rsidRPr="00D24DBF" w:rsidRDefault="00D24DBF" w:rsidP="00D24DBF">
      <w:pPr>
        <w:pStyle w:val="BodyText"/>
      </w:pPr>
    </w:p>
    <w:p w:rsidR="00D24DBF" w:rsidRDefault="00D24DBF" w:rsidP="00D24DBF">
      <w:pPr>
        <w:pStyle w:val="Heading4"/>
      </w:pPr>
      <w:bookmarkStart w:id="78" w:name="_Toc516748239"/>
      <w:r w:rsidRPr="00D24DBF">
        <w:t>GetICISStormWater</w:t>
      </w:r>
      <w:r w:rsidR="00224D58">
        <w:t>MS4</w:t>
      </w:r>
      <w:r w:rsidRPr="00D24DBF">
        <w:t>ProgramReportData</w:t>
      </w:r>
      <w:bookmarkEnd w:id="78"/>
    </w:p>
    <w:p w:rsidR="00224D58" w:rsidRDefault="00224D58" w:rsidP="00224D58">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224D58" w:rsidRPr="00C229AB" w:rsidDel="00590FE5" w:rsidTr="00605CF2">
        <w:trPr>
          <w:jc w:val="center"/>
        </w:trPr>
        <w:tc>
          <w:tcPr>
            <w:tcW w:w="2349" w:type="dxa"/>
            <w:shd w:val="clear" w:color="auto" w:fill="EDF3F3"/>
          </w:tcPr>
          <w:p w:rsidR="00224D58" w:rsidRPr="00C229AB" w:rsidRDefault="00224D58" w:rsidP="00605CF2">
            <w:pPr>
              <w:pStyle w:val="TableHeader"/>
            </w:pPr>
            <w:r w:rsidRPr="00C229AB">
              <w:t>Name</w:t>
            </w:r>
          </w:p>
        </w:tc>
        <w:tc>
          <w:tcPr>
            <w:tcW w:w="1170" w:type="dxa"/>
            <w:shd w:val="clear" w:color="auto" w:fill="EDF3F3"/>
          </w:tcPr>
          <w:p w:rsidR="00224D58" w:rsidRPr="00C229AB" w:rsidRDefault="00224D58" w:rsidP="00605CF2">
            <w:pPr>
              <w:pStyle w:val="TableHeader"/>
            </w:pPr>
            <w:r w:rsidRPr="00C229AB">
              <w:t>Data Type</w:t>
            </w:r>
          </w:p>
        </w:tc>
        <w:tc>
          <w:tcPr>
            <w:tcW w:w="1080" w:type="dxa"/>
            <w:shd w:val="clear" w:color="auto" w:fill="EDF3F3"/>
          </w:tcPr>
          <w:p w:rsidR="00224D58" w:rsidRPr="00C229AB" w:rsidRDefault="00224D58" w:rsidP="00605CF2">
            <w:pPr>
              <w:pStyle w:val="TableHeader"/>
            </w:pPr>
            <w:r w:rsidRPr="00C229AB">
              <w:t>Required</w:t>
            </w:r>
          </w:p>
        </w:tc>
        <w:tc>
          <w:tcPr>
            <w:tcW w:w="1260" w:type="dxa"/>
            <w:shd w:val="clear" w:color="auto" w:fill="EDF3F3"/>
          </w:tcPr>
          <w:p w:rsidR="00224D58" w:rsidRPr="00C229AB" w:rsidRDefault="00224D58" w:rsidP="00605CF2">
            <w:pPr>
              <w:pStyle w:val="TableHeader"/>
            </w:pPr>
            <w:r w:rsidRPr="00C229AB">
              <w:t>Max Length</w:t>
            </w:r>
          </w:p>
        </w:tc>
        <w:tc>
          <w:tcPr>
            <w:tcW w:w="3158" w:type="dxa"/>
            <w:shd w:val="clear" w:color="auto" w:fill="EDF3F3"/>
          </w:tcPr>
          <w:p w:rsidR="00224D58" w:rsidRPr="00C229AB" w:rsidDel="00590FE5" w:rsidRDefault="00224D58" w:rsidP="00605CF2">
            <w:pPr>
              <w:pStyle w:val="TableHeader"/>
            </w:pPr>
            <w:r w:rsidRPr="00C229AB">
              <w:t>Notes</w:t>
            </w:r>
          </w:p>
        </w:tc>
      </w:tr>
      <w:tr w:rsidR="00224D58" w:rsidRPr="00C229AB" w:rsidTr="00605CF2">
        <w:trPr>
          <w:jc w:val="center"/>
        </w:trPr>
        <w:tc>
          <w:tcPr>
            <w:tcW w:w="2349" w:type="dxa"/>
          </w:tcPr>
          <w:p w:rsidR="00224D58" w:rsidRPr="00870FE0" w:rsidRDefault="00224D58" w:rsidP="00605CF2">
            <w:r>
              <w:t>AgencyType</w:t>
            </w:r>
          </w:p>
        </w:tc>
        <w:tc>
          <w:tcPr>
            <w:tcW w:w="1170" w:type="dxa"/>
          </w:tcPr>
          <w:p w:rsidR="00224D58" w:rsidRPr="00870FE0" w:rsidRDefault="00224D58" w:rsidP="00605CF2">
            <w:r>
              <w:t>string</w:t>
            </w:r>
          </w:p>
        </w:tc>
        <w:tc>
          <w:tcPr>
            <w:tcW w:w="1080" w:type="dxa"/>
          </w:tcPr>
          <w:p w:rsidR="00224D58" w:rsidRPr="00870FE0" w:rsidRDefault="00224D58" w:rsidP="00605CF2">
            <w:r>
              <w:t>No</w:t>
            </w:r>
          </w:p>
        </w:tc>
        <w:tc>
          <w:tcPr>
            <w:tcW w:w="1260" w:type="dxa"/>
          </w:tcPr>
          <w:p w:rsidR="00224D58" w:rsidRPr="00870FE0" w:rsidRDefault="00B313F1" w:rsidP="00605CF2">
            <w:r>
              <w:rPr>
                <w:szCs w:val="20"/>
              </w:rPr>
              <w:t>5 characters</w:t>
            </w:r>
          </w:p>
        </w:tc>
        <w:tc>
          <w:tcPr>
            <w:tcW w:w="3158" w:type="dxa"/>
          </w:tcPr>
          <w:p w:rsidR="00224D58" w:rsidRDefault="00224D58" w:rsidP="00605CF2">
            <w:pPr>
              <w:rPr>
                <w:szCs w:val="20"/>
              </w:rPr>
            </w:pPr>
            <w:r>
              <w:t>Valid AgencyTypes are 'EPA', 'STATE', and 'TRIBE'.</w:t>
            </w:r>
          </w:p>
        </w:tc>
      </w:tr>
      <w:tr w:rsidR="00224D58" w:rsidRPr="00C229AB" w:rsidTr="00605CF2">
        <w:trPr>
          <w:jc w:val="center"/>
        </w:trPr>
        <w:tc>
          <w:tcPr>
            <w:tcW w:w="2349" w:type="dxa"/>
          </w:tcPr>
          <w:p w:rsidR="00224D58" w:rsidRPr="002E072E" w:rsidRDefault="00224D58" w:rsidP="00605CF2">
            <w:r w:rsidRPr="002E072E">
              <w:t xml:space="preserve">NPDESPermitNumber </w:t>
            </w:r>
          </w:p>
        </w:tc>
        <w:tc>
          <w:tcPr>
            <w:tcW w:w="1170" w:type="dxa"/>
          </w:tcPr>
          <w:p w:rsidR="00224D58" w:rsidRPr="002E072E" w:rsidRDefault="00224D58" w:rsidP="00605CF2">
            <w:r w:rsidRPr="002E072E">
              <w:t xml:space="preserve">string </w:t>
            </w:r>
          </w:p>
        </w:tc>
        <w:tc>
          <w:tcPr>
            <w:tcW w:w="1080" w:type="dxa"/>
          </w:tcPr>
          <w:p w:rsidR="00224D58" w:rsidRPr="002E072E" w:rsidRDefault="00224D58" w:rsidP="00605CF2">
            <w:r w:rsidRPr="002E072E">
              <w:t>Yes</w:t>
            </w:r>
          </w:p>
        </w:tc>
        <w:tc>
          <w:tcPr>
            <w:tcW w:w="1260" w:type="dxa"/>
          </w:tcPr>
          <w:p w:rsidR="00224D58" w:rsidRPr="002E072E" w:rsidRDefault="0049168A" w:rsidP="00605CF2">
            <w:r>
              <w:rPr>
                <w:szCs w:val="20"/>
              </w:rPr>
              <w:t>9 characters</w:t>
            </w:r>
          </w:p>
        </w:tc>
        <w:tc>
          <w:tcPr>
            <w:tcW w:w="3158" w:type="dxa"/>
          </w:tcPr>
          <w:p w:rsidR="00224D58"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224D58" w:rsidRPr="00C229AB" w:rsidTr="00605CF2">
        <w:trPr>
          <w:jc w:val="center"/>
        </w:trPr>
        <w:tc>
          <w:tcPr>
            <w:tcW w:w="2349" w:type="dxa"/>
          </w:tcPr>
          <w:p w:rsidR="00224D58" w:rsidRPr="002E072E" w:rsidRDefault="00224D58" w:rsidP="00605CF2">
            <w:r>
              <w:t>ReportRecdDateBegin</w:t>
            </w:r>
          </w:p>
        </w:tc>
        <w:tc>
          <w:tcPr>
            <w:tcW w:w="1170" w:type="dxa"/>
          </w:tcPr>
          <w:p w:rsidR="00224D58" w:rsidRPr="002E072E" w:rsidRDefault="00224D58" w:rsidP="00605CF2">
            <w:r w:rsidRPr="002E072E">
              <w:t xml:space="preserve">date </w:t>
            </w:r>
          </w:p>
        </w:tc>
        <w:tc>
          <w:tcPr>
            <w:tcW w:w="1080" w:type="dxa"/>
          </w:tcPr>
          <w:p w:rsidR="00224D58" w:rsidRPr="002E072E" w:rsidRDefault="00224D58" w:rsidP="00605CF2">
            <w:r w:rsidRPr="002E072E">
              <w:t>No</w:t>
            </w:r>
          </w:p>
        </w:tc>
        <w:tc>
          <w:tcPr>
            <w:tcW w:w="1260" w:type="dxa"/>
          </w:tcPr>
          <w:p w:rsidR="00224D58" w:rsidRPr="002E072E" w:rsidRDefault="00977996" w:rsidP="00605CF2">
            <w:r>
              <w:rPr>
                <w:szCs w:val="20"/>
              </w:rPr>
              <w:t>10 characters</w:t>
            </w:r>
          </w:p>
        </w:tc>
        <w:tc>
          <w:tcPr>
            <w:tcW w:w="3158" w:type="dxa"/>
          </w:tcPr>
          <w:p w:rsidR="00224D58" w:rsidRPr="002E072E" w:rsidRDefault="00224D58" w:rsidP="00605CF2">
            <w:r>
              <w:rPr>
                <w:szCs w:val="20"/>
              </w:rPr>
              <w:t>Represents the begin date (inclusive) that is used with the corresponding end date (inclusive) to create the date range for this field.  Dates must be entered in MM/DD/YYYY format.</w:t>
            </w:r>
          </w:p>
        </w:tc>
      </w:tr>
      <w:tr w:rsidR="00224D58" w:rsidRPr="00C229AB" w:rsidTr="00605CF2">
        <w:trPr>
          <w:jc w:val="center"/>
        </w:trPr>
        <w:tc>
          <w:tcPr>
            <w:tcW w:w="2349" w:type="dxa"/>
          </w:tcPr>
          <w:p w:rsidR="00224D58" w:rsidRPr="002E072E" w:rsidRDefault="00224D58" w:rsidP="00605CF2">
            <w:r>
              <w:t>ReportRecdDateEnd</w:t>
            </w:r>
          </w:p>
        </w:tc>
        <w:tc>
          <w:tcPr>
            <w:tcW w:w="1170" w:type="dxa"/>
          </w:tcPr>
          <w:p w:rsidR="00224D58" w:rsidRPr="002E072E" w:rsidRDefault="00224D58" w:rsidP="00605CF2">
            <w:r w:rsidRPr="002E072E">
              <w:t xml:space="preserve">date </w:t>
            </w:r>
          </w:p>
        </w:tc>
        <w:tc>
          <w:tcPr>
            <w:tcW w:w="1080" w:type="dxa"/>
          </w:tcPr>
          <w:p w:rsidR="00224D58" w:rsidRPr="002E072E" w:rsidRDefault="00224D58" w:rsidP="00605CF2">
            <w:r w:rsidRPr="002E072E">
              <w:t>No</w:t>
            </w:r>
          </w:p>
        </w:tc>
        <w:tc>
          <w:tcPr>
            <w:tcW w:w="1260" w:type="dxa"/>
          </w:tcPr>
          <w:p w:rsidR="00224D58" w:rsidRPr="002E072E" w:rsidRDefault="00977996" w:rsidP="00605CF2">
            <w:r>
              <w:rPr>
                <w:szCs w:val="20"/>
              </w:rPr>
              <w:t>10 characters</w:t>
            </w:r>
          </w:p>
        </w:tc>
        <w:tc>
          <w:tcPr>
            <w:tcW w:w="3158" w:type="dxa"/>
          </w:tcPr>
          <w:p w:rsidR="00224D58" w:rsidRPr="002E072E" w:rsidRDefault="00224D58" w:rsidP="00605CF2">
            <w:r>
              <w:rPr>
                <w:szCs w:val="20"/>
              </w:rPr>
              <w:t>Represents the end date (inclusive) that is used with the corresponding begin date (inclusive) to create the date range for this field.  Dates must be entered in MM/DD/YYYY format.</w:t>
            </w:r>
          </w:p>
        </w:tc>
      </w:tr>
      <w:tr w:rsidR="00224D58" w:rsidRPr="00C229AB" w:rsidTr="00605CF2">
        <w:trPr>
          <w:jc w:val="center"/>
        </w:trPr>
        <w:tc>
          <w:tcPr>
            <w:tcW w:w="2349" w:type="dxa"/>
          </w:tcPr>
          <w:p w:rsidR="00224D58" w:rsidRPr="002E072E" w:rsidRDefault="00224D58" w:rsidP="00605CF2">
            <w:r>
              <w:t>SWMS4RptChgDateBegin</w:t>
            </w:r>
          </w:p>
        </w:tc>
        <w:tc>
          <w:tcPr>
            <w:tcW w:w="1170" w:type="dxa"/>
          </w:tcPr>
          <w:p w:rsidR="00224D58" w:rsidRPr="002E072E" w:rsidRDefault="00224D58" w:rsidP="00605CF2">
            <w:r w:rsidRPr="002E072E">
              <w:t xml:space="preserve">date </w:t>
            </w:r>
          </w:p>
        </w:tc>
        <w:tc>
          <w:tcPr>
            <w:tcW w:w="1080" w:type="dxa"/>
          </w:tcPr>
          <w:p w:rsidR="00224D58" w:rsidRPr="002E072E" w:rsidRDefault="00224D58" w:rsidP="00605CF2">
            <w:r w:rsidRPr="002E072E">
              <w:t>No</w:t>
            </w:r>
          </w:p>
        </w:tc>
        <w:tc>
          <w:tcPr>
            <w:tcW w:w="1260" w:type="dxa"/>
          </w:tcPr>
          <w:p w:rsidR="00224D58" w:rsidRPr="002E072E" w:rsidRDefault="00977996" w:rsidP="00605CF2">
            <w:r>
              <w:rPr>
                <w:szCs w:val="20"/>
              </w:rPr>
              <w:t>10 characters</w:t>
            </w:r>
          </w:p>
        </w:tc>
        <w:tc>
          <w:tcPr>
            <w:tcW w:w="3158" w:type="dxa"/>
          </w:tcPr>
          <w:p w:rsidR="00224D58" w:rsidRPr="002E072E" w:rsidRDefault="00224D58" w:rsidP="00605CF2">
            <w:r>
              <w:rPr>
                <w:szCs w:val="20"/>
              </w:rPr>
              <w:t>Represents the begin date (inclusive) that is used with the corresponding end date (inclusive) to create the date range for this field.  Dates must be entered in MM/DD/YYYY format.</w:t>
            </w:r>
          </w:p>
        </w:tc>
      </w:tr>
      <w:tr w:rsidR="00224D58" w:rsidRPr="00C229AB" w:rsidTr="00605CF2">
        <w:trPr>
          <w:jc w:val="center"/>
        </w:trPr>
        <w:tc>
          <w:tcPr>
            <w:tcW w:w="2349" w:type="dxa"/>
          </w:tcPr>
          <w:p w:rsidR="00224D58" w:rsidRPr="002E072E" w:rsidRDefault="00224D58" w:rsidP="00605CF2">
            <w:r>
              <w:t>SWMS4RptChgDateEnd</w:t>
            </w:r>
          </w:p>
        </w:tc>
        <w:tc>
          <w:tcPr>
            <w:tcW w:w="1170" w:type="dxa"/>
          </w:tcPr>
          <w:p w:rsidR="00224D58" w:rsidRPr="002E072E" w:rsidRDefault="00224D58" w:rsidP="00605CF2">
            <w:r w:rsidRPr="002E072E">
              <w:t xml:space="preserve">date </w:t>
            </w:r>
          </w:p>
        </w:tc>
        <w:tc>
          <w:tcPr>
            <w:tcW w:w="1080" w:type="dxa"/>
          </w:tcPr>
          <w:p w:rsidR="00224D58" w:rsidRPr="002E072E" w:rsidRDefault="00224D58" w:rsidP="00605CF2">
            <w:r w:rsidRPr="002E072E">
              <w:t>No</w:t>
            </w:r>
          </w:p>
        </w:tc>
        <w:tc>
          <w:tcPr>
            <w:tcW w:w="1260" w:type="dxa"/>
          </w:tcPr>
          <w:p w:rsidR="00224D58" w:rsidRPr="002E072E" w:rsidRDefault="00977996" w:rsidP="00605CF2">
            <w:r>
              <w:rPr>
                <w:szCs w:val="20"/>
              </w:rPr>
              <w:t>10 characters</w:t>
            </w:r>
          </w:p>
        </w:tc>
        <w:tc>
          <w:tcPr>
            <w:tcW w:w="3158" w:type="dxa"/>
          </w:tcPr>
          <w:p w:rsidR="00224D58" w:rsidRPr="002E072E" w:rsidRDefault="00224D58" w:rsidP="00605CF2">
            <w:r>
              <w:rPr>
                <w:szCs w:val="20"/>
              </w:rPr>
              <w:t>Represents the end date (inclusive) that is used with the corresponding begin date (inclusive) to create the date range for this field.  Dates must be entered in MM/DD/YYYY format.</w:t>
            </w:r>
          </w:p>
        </w:tc>
      </w:tr>
    </w:tbl>
    <w:p w:rsidR="00224D58" w:rsidRDefault="00224D58" w:rsidP="00224D58">
      <w:pPr>
        <w:pStyle w:val="Bull2"/>
        <w:numPr>
          <w:ilvl w:val="0"/>
          <w:numId w:val="0"/>
        </w:numPr>
      </w:pPr>
    </w:p>
    <w:p w:rsidR="00D24DBF" w:rsidRPr="00D24DBF" w:rsidRDefault="00D24DBF" w:rsidP="00D24DBF">
      <w:pPr>
        <w:pStyle w:val="BodyText"/>
      </w:pPr>
    </w:p>
    <w:p w:rsidR="00D24DBF" w:rsidRDefault="00D24DBF" w:rsidP="00D24DBF">
      <w:pPr>
        <w:pStyle w:val="Heading4"/>
      </w:pPr>
      <w:bookmarkStart w:id="79" w:name="_Toc516748240"/>
      <w:r w:rsidRPr="00D24DBF">
        <w:t>GetICISStormWaterMS4SmallPermitData</w:t>
      </w:r>
      <w:bookmarkEnd w:id="79"/>
    </w:p>
    <w:p w:rsidR="005D17EB" w:rsidRDefault="005D17EB" w:rsidP="005D17EB">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5D17EB" w:rsidRPr="00C229AB" w:rsidDel="00590FE5" w:rsidTr="00605CF2">
        <w:trPr>
          <w:jc w:val="center"/>
        </w:trPr>
        <w:tc>
          <w:tcPr>
            <w:tcW w:w="2349" w:type="dxa"/>
            <w:shd w:val="clear" w:color="auto" w:fill="EDF3F3"/>
          </w:tcPr>
          <w:p w:rsidR="005D17EB" w:rsidRPr="00C229AB" w:rsidRDefault="005D17EB" w:rsidP="00605CF2">
            <w:pPr>
              <w:pStyle w:val="TableHeader"/>
            </w:pPr>
            <w:r w:rsidRPr="00C229AB">
              <w:t>Name</w:t>
            </w:r>
          </w:p>
        </w:tc>
        <w:tc>
          <w:tcPr>
            <w:tcW w:w="1170" w:type="dxa"/>
            <w:shd w:val="clear" w:color="auto" w:fill="EDF3F3"/>
          </w:tcPr>
          <w:p w:rsidR="005D17EB" w:rsidRPr="00C229AB" w:rsidRDefault="005D17EB" w:rsidP="00605CF2">
            <w:pPr>
              <w:pStyle w:val="TableHeader"/>
            </w:pPr>
            <w:r w:rsidRPr="00C229AB">
              <w:t>Data Type</w:t>
            </w:r>
          </w:p>
        </w:tc>
        <w:tc>
          <w:tcPr>
            <w:tcW w:w="1080" w:type="dxa"/>
            <w:shd w:val="clear" w:color="auto" w:fill="EDF3F3"/>
          </w:tcPr>
          <w:p w:rsidR="005D17EB" w:rsidRPr="00C229AB" w:rsidRDefault="005D17EB" w:rsidP="00605CF2">
            <w:pPr>
              <w:pStyle w:val="TableHeader"/>
            </w:pPr>
            <w:r w:rsidRPr="00C229AB">
              <w:t>Required</w:t>
            </w:r>
          </w:p>
        </w:tc>
        <w:tc>
          <w:tcPr>
            <w:tcW w:w="1260" w:type="dxa"/>
            <w:shd w:val="clear" w:color="auto" w:fill="EDF3F3"/>
          </w:tcPr>
          <w:p w:rsidR="005D17EB" w:rsidRPr="00C229AB" w:rsidRDefault="005D17EB" w:rsidP="00605CF2">
            <w:pPr>
              <w:pStyle w:val="TableHeader"/>
            </w:pPr>
            <w:r w:rsidRPr="00C229AB">
              <w:t>Max Length</w:t>
            </w:r>
          </w:p>
        </w:tc>
        <w:tc>
          <w:tcPr>
            <w:tcW w:w="3158" w:type="dxa"/>
            <w:shd w:val="clear" w:color="auto" w:fill="EDF3F3"/>
          </w:tcPr>
          <w:p w:rsidR="005D17EB" w:rsidRPr="00C229AB" w:rsidDel="00590FE5" w:rsidRDefault="005D17EB" w:rsidP="00605CF2">
            <w:pPr>
              <w:pStyle w:val="TableHeader"/>
            </w:pPr>
            <w:r w:rsidRPr="00C229AB">
              <w:t>Notes</w:t>
            </w:r>
          </w:p>
        </w:tc>
      </w:tr>
      <w:tr w:rsidR="005D17EB" w:rsidRPr="00C229AB" w:rsidTr="00605CF2">
        <w:trPr>
          <w:jc w:val="center"/>
        </w:trPr>
        <w:tc>
          <w:tcPr>
            <w:tcW w:w="2349" w:type="dxa"/>
          </w:tcPr>
          <w:p w:rsidR="005D17EB" w:rsidRPr="00870FE0" w:rsidRDefault="005D17EB" w:rsidP="00605CF2">
            <w:r>
              <w:t>AgencyType</w:t>
            </w:r>
          </w:p>
        </w:tc>
        <w:tc>
          <w:tcPr>
            <w:tcW w:w="1170" w:type="dxa"/>
          </w:tcPr>
          <w:p w:rsidR="005D17EB" w:rsidRPr="00870FE0" w:rsidRDefault="005D17EB" w:rsidP="00605CF2">
            <w:r>
              <w:t>string</w:t>
            </w:r>
          </w:p>
        </w:tc>
        <w:tc>
          <w:tcPr>
            <w:tcW w:w="1080" w:type="dxa"/>
          </w:tcPr>
          <w:p w:rsidR="005D17EB" w:rsidRPr="00870FE0" w:rsidRDefault="005D17EB" w:rsidP="00605CF2">
            <w:r>
              <w:t>No</w:t>
            </w:r>
          </w:p>
        </w:tc>
        <w:tc>
          <w:tcPr>
            <w:tcW w:w="1260" w:type="dxa"/>
          </w:tcPr>
          <w:p w:rsidR="005D17EB" w:rsidRPr="00870FE0" w:rsidRDefault="00B313F1" w:rsidP="00605CF2">
            <w:r>
              <w:rPr>
                <w:szCs w:val="20"/>
              </w:rPr>
              <w:t>5 characters</w:t>
            </w:r>
          </w:p>
        </w:tc>
        <w:tc>
          <w:tcPr>
            <w:tcW w:w="3158" w:type="dxa"/>
          </w:tcPr>
          <w:p w:rsidR="005D17EB" w:rsidRDefault="005D17EB" w:rsidP="00605CF2">
            <w:pPr>
              <w:rPr>
                <w:szCs w:val="20"/>
              </w:rPr>
            </w:pPr>
            <w:r>
              <w:t>Valid AgencyTypes are 'EPA', 'STATE', and 'TRIBE'.</w:t>
            </w:r>
          </w:p>
        </w:tc>
      </w:tr>
      <w:tr w:rsidR="005D17EB" w:rsidRPr="00C229AB" w:rsidTr="00605CF2">
        <w:trPr>
          <w:jc w:val="center"/>
        </w:trPr>
        <w:tc>
          <w:tcPr>
            <w:tcW w:w="2349" w:type="dxa"/>
          </w:tcPr>
          <w:p w:rsidR="005D17EB" w:rsidRPr="002E072E" w:rsidRDefault="005D17EB" w:rsidP="00605CF2">
            <w:r w:rsidRPr="002E072E">
              <w:t xml:space="preserve">NPDESPermitNumber </w:t>
            </w:r>
          </w:p>
        </w:tc>
        <w:tc>
          <w:tcPr>
            <w:tcW w:w="1170" w:type="dxa"/>
          </w:tcPr>
          <w:p w:rsidR="005D17EB" w:rsidRPr="002E072E" w:rsidRDefault="005D17EB" w:rsidP="00605CF2">
            <w:r w:rsidRPr="002E072E">
              <w:t xml:space="preserve">string </w:t>
            </w:r>
          </w:p>
        </w:tc>
        <w:tc>
          <w:tcPr>
            <w:tcW w:w="1080" w:type="dxa"/>
          </w:tcPr>
          <w:p w:rsidR="005D17EB" w:rsidRPr="002E072E" w:rsidRDefault="005D17EB" w:rsidP="00605CF2">
            <w:r w:rsidRPr="002E072E">
              <w:t>Yes</w:t>
            </w:r>
          </w:p>
        </w:tc>
        <w:tc>
          <w:tcPr>
            <w:tcW w:w="1260" w:type="dxa"/>
          </w:tcPr>
          <w:p w:rsidR="005D17EB" w:rsidRPr="002E072E" w:rsidRDefault="0049168A" w:rsidP="00605CF2">
            <w:r>
              <w:rPr>
                <w:szCs w:val="20"/>
              </w:rPr>
              <w:t>9 characters</w:t>
            </w:r>
          </w:p>
        </w:tc>
        <w:tc>
          <w:tcPr>
            <w:tcW w:w="3158" w:type="dxa"/>
          </w:tcPr>
          <w:p w:rsidR="005D17EB"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5D17EB" w:rsidRPr="00C229AB" w:rsidTr="00605CF2">
        <w:trPr>
          <w:jc w:val="center"/>
        </w:trPr>
        <w:tc>
          <w:tcPr>
            <w:tcW w:w="2349" w:type="dxa"/>
          </w:tcPr>
          <w:p w:rsidR="005D17EB" w:rsidRPr="002E072E" w:rsidRDefault="005D17EB" w:rsidP="00605CF2">
            <w:r>
              <w:t>SWMS4SmallCompChgDateBegin</w:t>
            </w:r>
          </w:p>
        </w:tc>
        <w:tc>
          <w:tcPr>
            <w:tcW w:w="1170" w:type="dxa"/>
          </w:tcPr>
          <w:p w:rsidR="005D17EB" w:rsidRPr="002E072E" w:rsidRDefault="005D17EB" w:rsidP="00605CF2">
            <w:r w:rsidRPr="002E072E">
              <w:t xml:space="preserve">date </w:t>
            </w:r>
          </w:p>
        </w:tc>
        <w:tc>
          <w:tcPr>
            <w:tcW w:w="1080" w:type="dxa"/>
          </w:tcPr>
          <w:p w:rsidR="005D17EB" w:rsidRPr="002E072E" w:rsidRDefault="005D17EB" w:rsidP="00605CF2">
            <w:r w:rsidRPr="002E072E">
              <w:t>No</w:t>
            </w:r>
          </w:p>
        </w:tc>
        <w:tc>
          <w:tcPr>
            <w:tcW w:w="1260" w:type="dxa"/>
          </w:tcPr>
          <w:p w:rsidR="005D17EB" w:rsidRPr="002E072E" w:rsidRDefault="00977996" w:rsidP="00605CF2">
            <w:r>
              <w:rPr>
                <w:szCs w:val="20"/>
              </w:rPr>
              <w:t>10 characters</w:t>
            </w:r>
          </w:p>
        </w:tc>
        <w:tc>
          <w:tcPr>
            <w:tcW w:w="3158" w:type="dxa"/>
          </w:tcPr>
          <w:p w:rsidR="005D17EB" w:rsidRPr="002E072E" w:rsidRDefault="005D17EB" w:rsidP="00605CF2">
            <w:r>
              <w:rPr>
                <w:szCs w:val="20"/>
              </w:rPr>
              <w:t>Represents the begin date (inclusive) that is used with the corresponding end date (inclusive) to create the date range for this field.  Dates must be entered in MM/DD/YYYY format.</w:t>
            </w:r>
          </w:p>
        </w:tc>
      </w:tr>
      <w:tr w:rsidR="005D17EB" w:rsidRPr="00C229AB" w:rsidTr="00605CF2">
        <w:trPr>
          <w:jc w:val="center"/>
        </w:trPr>
        <w:tc>
          <w:tcPr>
            <w:tcW w:w="2349" w:type="dxa"/>
          </w:tcPr>
          <w:p w:rsidR="005D17EB" w:rsidRPr="002E072E" w:rsidRDefault="009F7D5B" w:rsidP="00605CF2">
            <w:r>
              <w:t>SWMS4SmallCompChgDateEnd</w:t>
            </w:r>
          </w:p>
        </w:tc>
        <w:tc>
          <w:tcPr>
            <w:tcW w:w="1170" w:type="dxa"/>
          </w:tcPr>
          <w:p w:rsidR="005D17EB" w:rsidRPr="002E072E" w:rsidRDefault="005D17EB" w:rsidP="00605CF2">
            <w:r w:rsidRPr="002E072E">
              <w:t xml:space="preserve">date </w:t>
            </w:r>
          </w:p>
        </w:tc>
        <w:tc>
          <w:tcPr>
            <w:tcW w:w="1080" w:type="dxa"/>
          </w:tcPr>
          <w:p w:rsidR="005D17EB" w:rsidRPr="002E072E" w:rsidRDefault="005D17EB" w:rsidP="00605CF2">
            <w:r w:rsidRPr="002E072E">
              <w:t>No</w:t>
            </w:r>
          </w:p>
        </w:tc>
        <w:tc>
          <w:tcPr>
            <w:tcW w:w="1260" w:type="dxa"/>
          </w:tcPr>
          <w:p w:rsidR="005D17EB" w:rsidRPr="002E072E" w:rsidRDefault="00977996" w:rsidP="00605CF2">
            <w:r>
              <w:rPr>
                <w:szCs w:val="20"/>
              </w:rPr>
              <w:t>10 characters</w:t>
            </w:r>
          </w:p>
        </w:tc>
        <w:tc>
          <w:tcPr>
            <w:tcW w:w="3158" w:type="dxa"/>
          </w:tcPr>
          <w:p w:rsidR="005D17EB" w:rsidRPr="002E072E" w:rsidRDefault="005D17EB" w:rsidP="00605CF2">
            <w:r>
              <w:rPr>
                <w:szCs w:val="20"/>
              </w:rPr>
              <w:t>Represents the end date (inclusive) that is used with the corresponding begin date (inclusive) to create the date range for this field.  Dates must be entered in MM/DD/YYYY format.</w:t>
            </w:r>
          </w:p>
        </w:tc>
      </w:tr>
    </w:tbl>
    <w:p w:rsidR="005D17EB" w:rsidRPr="00D24DBF" w:rsidRDefault="005D17EB" w:rsidP="005D17EB">
      <w:pPr>
        <w:pStyle w:val="BodyText"/>
      </w:pPr>
    </w:p>
    <w:p w:rsidR="00D24DBF" w:rsidRPr="00D24DBF" w:rsidRDefault="00D24DBF" w:rsidP="00D24DBF">
      <w:pPr>
        <w:pStyle w:val="BodyText"/>
      </w:pPr>
    </w:p>
    <w:p w:rsidR="00D24DBF" w:rsidRDefault="00D24DBF" w:rsidP="00D24DBF">
      <w:pPr>
        <w:pStyle w:val="Heading4"/>
      </w:pPr>
      <w:bookmarkStart w:id="80" w:name="_Toc516748241"/>
      <w:r w:rsidRPr="00D24DBF">
        <w:t>GetICISUnpermittedFacilityData</w:t>
      </w:r>
      <w:bookmarkEnd w:id="80"/>
    </w:p>
    <w:p w:rsidR="005D17EB" w:rsidRDefault="005D17EB" w:rsidP="005D17EB">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5D17EB" w:rsidRPr="00C229AB" w:rsidDel="00590FE5" w:rsidTr="00605CF2">
        <w:trPr>
          <w:jc w:val="center"/>
        </w:trPr>
        <w:tc>
          <w:tcPr>
            <w:tcW w:w="2349" w:type="dxa"/>
            <w:shd w:val="clear" w:color="auto" w:fill="EDF3F3"/>
          </w:tcPr>
          <w:p w:rsidR="005D17EB" w:rsidRPr="00C229AB" w:rsidRDefault="005D17EB" w:rsidP="00605CF2">
            <w:pPr>
              <w:pStyle w:val="TableHeader"/>
            </w:pPr>
            <w:r w:rsidRPr="00C229AB">
              <w:t>Name</w:t>
            </w:r>
          </w:p>
        </w:tc>
        <w:tc>
          <w:tcPr>
            <w:tcW w:w="1170" w:type="dxa"/>
            <w:shd w:val="clear" w:color="auto" w:fill="EDF3F3"/>
          </w:tcPr>
          <w:p w:rsidR="005D17EB" w:rsidRPr="00C229AB" w:rsidRDefault="005D17EB" w:rsidP="00605CF2">
            <w:pPr>
              <w:pStyle w:val="TableHeader"/>
            </w:pPr>
            <w:r w:rsidRPr="00C229AB">
              <w:t>Data Type</w:t>
            </w:r>
          </w:p>
        </w:tc>
        <w:tc>
          <w:tcPr>
            <w:tcW w:w="1080" w:type="dxa"/>
            <w:shd w:val="clear" w:color="auto" w:fill="EDF3F3"/>
          </w:tcPr>
          <w:p w:rsidR="005D17EB" w:rsidRPr="00C229AB" w:rsidRDefault="005D17EB" w:rsidP="00605CF2">
            <w:pPr>
              <w:pStyle w:val="TableHeader"/>
            </w:pPr>
            <w:r w:rsidRPr="00C229AB">
              <w:t>Required</w:t>
            </w:r>
          </w:p>
        </w:tc>
        <w:tc>
          <w:tcPr>
            <w:tcW w:w="1260" w:type="dxa"/>
            <w:shd w:val="clear" w:color="auto" w:fill="EDF3F3"/>
          </w:tcPr>
          <w:p w:rsidR="005D17EB" w:rsidRPr="00C229AB" w:rsidRDefault="005D17EB" w:rsidP="00605CF2">
            <w:pPr>
              <w:pStyle w:val="TableHeader"/>
            </w:pPr>
            <w:r w:rsidRPr="00C229AB">
              <w:t>Max Length</w:t>
            </w:r>
          </w:p>
        </w:tc>
        <w:tc>
          <w:tcPr>
            <w:tcW w:w="3158" w:type="dxa"/>
            <w:shd w:val="clear" w:color="auto" w:fill="EDF3F3"/>
          </w:tcPr>
          <w:p w:rsidR="005D17EB" w:rsidRPr="00C229AB" w:rsidDel="00590FE5" w:rsidRDefault="005D17EB" w:rsidP="00605CF2">
            <w:pPr>
              <w:pStyle w:val="TableHeader"/>
            </w:pPr>
            <w:r w:rsidRPr="00C229AB">
              <w:t>Notes</w:t>
            </w:r>
          </w:p>
        </w:tc>
      </w:tr>
      <w:tr w:rsidR="005D17EB" w:rsidRPr="00C229AB" w:rsidTr="00605CF2">
        <w:trPr>
          <w:jc w:val="center"/>
        </w:trPr>
        <w:tc>
          <w:tcPr>
            <w:tcW w:w="2349" w:type="dxa"/>
          </w:tcPr>
          <w:p w:rsidR="005D17EB" w:rsidRPr="007A26EF" w:rsidRDefault="005D17EB" w:rsidP="00605CF2">
            <w:r w:rsidRPr="007A26EF">
              <w:t xml:space="preserve">AgencyType </w:t>
            </w:r>
          </w:p>
        </w:tc>
        <w:tc>
          <w:tcPr>
            <w:tcW w:w="1170" w:type="dxa"/>
          </w:tcPr>
          <w:p w:rsidR="005D17EB" w:rsidRPr="007A26EF" w:rsidRDefault="005D17EB" w:rsidP="00605CF2">
            <w:r w:rsidRPr="007A26EF">
              <w:t xml:space="preserve">string </w:t>
            </w:r>
          </w:p>
        </w:tc>
        <w:tc>
          <w:tcPr>
            <w:tcW w:w="1080" w:type="dxa"/>
          </w:tcPr>
          <w:p w:rsidR="005D17EB" w:rsidRPr="007A26EF" w:rsidRDefault="005D17EB" w:rsidP="00605CF2">
            <w:r w:rsidRPr="007A26EF">
              <w:t>No</w:t>
            </w:r>
          </w:p>
        </w:tc>
        <w:tc>
          <w:tcPr>
            <w:tcW w:w="1260" w:type="dxa"/>
          </w:tcPr>
          <w:p w:rsidR="005D17EB" w:rsidRPr="00870FE0" w:rsidRDefault="00B313F1" w:rsidP="00605CF2">
            <w:r>
              <w:rPr>
                <w:szCs w:val="20"/>
              </w:rPr>
              <w:t>5 characters</w:t>
            </w:r>
          </w:p>
        </w:tc>
        <w:tc>
          <w:tcPr>
            <w:tcW w:w="3158" w:type="dxa"/>
          </w:tcPr>
          <w:p w:rsidR="005D17EB" w:rsidRDefault="005D17EB" w:rsidP="00605CF2">
            <w:pPr>
              <w:rPr>
                <w:szCs w:val="20"/>
              </w:rPr>
            </w:pPr>
            <w:r>
              <w:t>Valid AgencyTypes are 'EPA', 'STATE', and 'TRIBE'.</w:t>
            </w:r>
          </w:p>
        </w:tc>
      </w:tr>
      <w:tr w:rsidR="005D17EB" w:rsidRPr="00C229AB" w:rsidTr="00605CF2">
        <w:trPr>
          <w:jc w:val="center"/>
        </w:trPr>
        <w:tc>
          <w:tcPr>
            <w:tcW w:w="2349" w:type="dxa"/>
          </w:tcPr>
          <w:p w:rsidR="005D17EB" w:rsidRPr="007A26EF" w:rsidRDefault="005D17EB" w:rsidP="00605CF2">
            <w:r>
              <w:t>FacilityAddress</w:t>
            </w:r>
          </w:p>
        </w:tc>
        <w:tc>
          <w:tcPr>
            <w:tcW w:w="1170" w:type="dxa"/>
          </w:tcPr>
          <w:p w:rsidR="005D17EB" w:rsidRPr="007A26EF" w:rsidRDefault="005D17EB" w:rsidP="00605CF2">
            <w:r w:rsidRPr="007A26EF">
              <w:t xml:space="preserve">string </w:t>
            </w:r>
          </w:p>
        </w:tc>
        <w:tc>
          <w:tcPr>
            <w:tcW w:w="1080" w:type="dxa"/>
          </w:tcPr>
          <w:p w:rsidR="005D17EB" w:rsidRPr="007A26EF" w:rsidRDefault="005D17EB" w:rsidP="00605CF2">
            <w:r w:rsidRPr="007A26EF">
              <w:t>No</w:t>
            </w:r>
          </w:p>
        </w:tc>
        <w:tc>
          <w:tcPr>
            <w:tcW w:w="1260" w:type="dxa"/>
          </w:tcPr>
          <w:p w:rsidR="005D17EB" w:rsidRPr="001C139C" w:rsidRDefault="005D17EB" w:rsidP="00605CF2"/>
        </w:tc>
        <w:tc>
          <w:tcPr>
            <w:tcW w:w="3158" w:type="dxa"/>
          </w:tcPr>
          <w:p w:rsidR="005D17EB" w:rsidRPr="001C139C" w:rsidRDefault="005D17EB" w:rsidP="00605CF2"/>
        </w:tc>
      </w:tr>
      <w:tr w:rsidR="005D17EB" w:rsidRPr="00C229AB" w:rsidTr="00605CF2">
        <w:trPr>
          <w:jc w:val="center"/>
        </w:trPr>
        <w:tc>
          <w:tcPr>
            <w:tcW w:w="2349" w:type="dxa"/>
          </w:tcPr>
          <w:p w:rsidR="005D17EB" w:rsidRPr="007A26EF" w:rsidRDefault="005D17EB" w:rsidP="005D17EB">
            <w:r>
              <w:t>FacilityCity</w:t>
            </w:r>
          </w:p>
        </w:tc>
        <w:tc>
          <w:tcPr>
            <w:tcW w:w="1170" w:type="dxa"/>
          </w:tcPr>
          <w:p w:rsidR="005D17EB" w:rsidRPr="007A26EF" w:rsidRDefault="005D17EB" w:rsidP="005D17EB">
            <w:r w:rsidRPr="007A26EF">
              <w:t xml:space="preserve">string </w:t>
            </w:r>
          </w:p>
        </w:tc>
        <w:tc>
          <w:tcPr>
            <w:tcW w:w="1080" w:type="dxa"/>
          </w:tcPr>
          <w:p w:rsidR="005D17EB" w:rsidRPr="007A26EF" w:rsidRDefault="005D17EB" w:rsidP="005D17EB">
            <w:r w:rsidRPr="007A26EF">
              <w:t>No</w:t>
            </w:r>
          </w:p>
        </w:tc>
        <w:tc>
          <w:tcPr>
            <w:tcW w:w="1260" w:type="dxa"/>
          </w:tcPr>
          <w:p w:rsidR="005D17EB" w:rsidRPr="001C139C" w:rsidRDefault="005D17EB" w:rsidP="005D17EB"/>
        </w:tc>
        <w:tc>
          <w:tcPr>
            <w:tcW w:w="3158" w:type="dxa"/>
          </w:tcPr>
          <w:p w:rsidR="005D17EB" w:rsidRPr="001C139C" w:rsidRDefault="005D17EB" w:rsidP="005D17EB"/>
        </w:tc>
      </w:tr>
      <w:tr w:rsidR="005D17EB" w:rsidRPr="00C229AB" w:rsidTr="00605CF2">
        <w:trPr>
          <w:jc w:val="center"/>
        </w:trPr>
        <w:tc>
          <w:tcPr>
            <w:tcW w:w="2349" w:type="dxa"/>
          </w:tcPr>
          <w:p w:rsidR="005D17EB" w:rsidRPr="007A26EF" w:rsidRDefault="005D17EB" w:rsidP="00605CF2">
            <w:r w:rsidRPr="007A26EF">
              <w:t xml:space="preserve">FacilityName </w:t>
            </w:r>
          </w:p>
        </w:tc>
        <w:tc>
          <w:tcPr>
            <w:tcW w:w="1170" w:type="dxa"/>
          </w:tcPr>
          <w:p w:rsidR="005D17EB" w:rsidRPr="007A26EF" w:rsidRDefault="005D17EB" w:rsidP="00605CF2">
            <w:r w:rsidRPr="007A26EF">
              <w:t xml:space="preserve">string </w:t>
            </w:r>
          </w:p>
        </w:tc>
        <w:tc>
          <w:tcPr>
            <w:tcW w:w="1080" w:type="dxa"/>
          </w:tcPr>
          <w:p w:rsidR="005D17EB" w:rsidRPr="007A26EF" w:rsidRDefault="005D17EB" w:rsidP="00605CF2">
            <w:r w:rsidRPr="007A26EF">
              <w:t>No</w:t>
            </w:r>
          </w:p>
        </w:tc>
        <w:tc>
          <w:tcPr>
            <w:tcW w:w="1260" w:type="dxa"/>
          </w:tcPr>
          <w:p w:rsidR="005D17EB" w:rsidRPr="001C139C" w:rsidRDefault="005D17EB" w:rsidP="00605CF2"/>
        </w:tc>
        <w:tc>
          <w:tcPr>
            <w:tcW w:w="3158" w:type="dxa"/>
          </w:tcPr>
          <w:p w:rsidR="005D17EB" w:rsidRPr="001C139C" w:rsidRDefault="005D17EB" w:rsidP="00605CF2"/>
        </w:tc>
      </w:tr>
      <w:tr w:rsidR="005D17EB" w:rsidRPr="001C139C" w:rsidTr="00605CF2">
        <w:trPr>
          <w:jc w:val="center"/>
        </w:trPr>
        <w:tc>
          <w:tcPr>
            <w:tcW w:w="2349" w:type="dxa"/>
          </w:tcPr>
          <w:p w:rsidR="005D17EB" w:rsidRPr="007A26EF" w:rsidRDefault="009F7D5B" w:rsidP="00605CF2">
            <w:r>
              <w:t>FacilityStateCode</w:t>
            </w:r>
          </w:p>
        </w:tc>
        <w:tc>
          <w:tcPr>
            <w:tcW w:w="1170" w:type="dxa"/>
          </w:tcPr>
          <w:p w:rsidR="005D17EB" w:rsidRPr="007A26EF" w:rsidRDefault="005D17EB" w:rsidP="00605CF2">
            <w:r w:rsidRPr="007A26EF">
              <w:t xml:space="preserve">string </w:t>
            </w:r>
          </w:p>
        </w:tc>
        <w:tc>
          <w:tcPr>
            <w:tcW w:w="1080" w:type="dxa"/>
          </w:tcPr>
          <w:p w:rsidR="005D17EB" w:rsidRPr="007A26EF" w:rsidRDefault="005D17EB" w:rsidP="00605CF2">
            <w:r w:rsidRPr="007A26EF">
              <w:t>No</w:t>
            </w:r>
          </w:p>
        </w:tc>
        <w:tc>
          <w:tcPr>
            <w:tcW w:w="1260" w:type="dxa"/>
          </w:tcPr>
          <w:p w:rsidR="005D17EB" w:rsidRPr="001C139C" w:rsidRDefault="007C5D06" w:rsidP="00605CF2">
            <w:r>
              <w:t>2 characters</w:t>
            </w:r>
          </w:p>
        </w:tc>
        <w:tc>
          <w:tcPr>
            <w:tcW w:w="3158" w:type="dxa"/>
          </w:tcPr>
          <w:p w:rsidR="005D17EB" w:rsidRPr="001C139C" w:rsidRDefault="005D17EB" w:rsidP="00605CF2"/>
        </w:tc>
      </w:tr>
      <w:tr w:rsidR="005D17EB" w:rsidRPr="00C229AB" w:rsidTr="00605CF2">
        <w:trPr>
          <w:jc w:val="center"/>
        </w:trPr>
        <w:tc>
          <w:tcPr>
            <w:tcW w:w="2349" w:type="dxa"/>
          </w:tcPr>
          <w:p w:rsidR="005D17EB" w:rsidRPr="007A26EF" w:rsidRDefault="005D17EB" w:rsidP="00605CF2">
            <w:r w:rsidRPr="007A26EF">
              <w:t xml:space="preserve">FacilityZipCode </w:t>
            </w:r>
          </w:p>
        </w:tc>
        <w:tc>
          <w:tcPr>
            <w:tcW w:w="1170" w:type="dxa"/>
          </w:tcPr>
          <w:p w:rsidR="005D17EB" w:rsidRPr="007A26EF" w:rsidRDefault="005D17EB" w:rsidP="00605CF2">
            <w:r w:rsidRPr="007A26EF">
              <w:t xml:space="preserve">string </w:t>
            </w:r>
          </w:p>
        </w:tc>
        <w:tc>
          <w:tcPr>
            <w:tcW w:w="1080" w:type="dxa"/>
          </w:tcPr>
          <w:p w:rsidR="005D17EB" w:rsidRPr="007A26EF" w:rsidRDefault="005D17EB" w:rsidP="00605CF2">
            <w:r w:rsidRPr="007A26EF">
              <w:t>No</w:t>
            </w:r>
          </w:p>
        </w:tc>
        <w:tc>
          <w:tcPr>
            <w:tcW w:w="1260" w:type="dxa"/>
          </w:tcPr>
          <w:p w:rsidR="005D17EB" w:rsidRPr="001C139C" w:rsidRDefault="005D17EB" w:rsidP="00605CF2"/>
        </w:tc>
        <w:tc>
          <w:tcPr>
            <w:tcW w:w="3158" w:type="dxa"/>
          </w:tcPr>
          <w:p w:rsidR="005D17EB" w:rsidRPr="001C139C" w:rsidRDefault="005D17EB" w:rsidP="00605CF2"/>
        </w:tc>
      </w:tr>
      <w:tr w:rsidR="005D17EB" w:rsidTr="00605CF2">
        <w:trPr>
          <w:jc w:val="center"/>
        </w:trPr>
        <w:tc>
          <w:tcPr>
            <w:tcW w:w="2349" w:type="dxa"/>
          </w:tcPr>
          <w:p w:rsidR="005D17EB" w:rsidRPr="007A26EF" w:rsidRDefault="005D17EB" w:rsidP="00605CF2">
            <w:r w:rsidRPr="007A26EF">
              <w:t xml:space="preserve">NPDESPermitNumber </w:t>
            </w:r>
          </w:p>
        </w:tc>
        <w:tc>
          <w:tcPr>
            <w:tcW w:w="1170" w:type="dxa"/>
          </w:tcPr>
          <w:p w:rsidR="005D17EB" w:rsidRPr="007A26EF" w:rsidRDefault="005D17EB" w:rsidP="00605CF2">
            <w:r w:rsidRPr="007A26EF">
              <w:t xml:space="preserve">string </w:t>
            </w:r>
          </w:p>
        </w:tc>
        <w:tc>
          <w:tcPr>
            <w:tcW w:w="1080" w:type="dxa"/>
          </w:tcPr>
          <w:p w:rsidR="005D17EB" w:rsidRPr="007A26EF" w:rsidRDefault="005D17EB" w:rsidP="00605CF2">
            <w:r w:rsidRPr="007A26EF">
              <w:t>Yes</w:t>
            </w:r>
          </w:p>
        </w:tc>
        <w:tc>
          <w:tcPr>
            <w:tcW w:w="1260" w:type="dxa"/>
          </w:tcPr>
          <w:p w:rsidR="005D17EB" w:rsidRDefault="0049168A" w:rsidP="00605CF2">
            <w:r>
              <w:rPr>
                <w:szCs w:val="20"/>
              </w:rPr>
              <w:t>9 characters</w:t>
            </w:r>
          </w:p>
        </w:tc>
        <w:tc>
          <w:tcPr>
            <w:tcW w:w="3158" w:type="dxa"/>
          </w:tcPr>
          <w:p w:rsidR="005D17E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5D17EB" w:rsidRPr="00C229AB" w:rsidTr="00605CF2">
        <w:trPr>
          <w:jc w:val="center"/>
        </w:trPr>
        <w:tc>
          <w:tcPr>
            <w:tcW w:w="2349" w:type="dxa"/>
          </w:tcPr>
          <w:p w:rsidR="005D17EB" w:rsidRPr="007A26EF" w:rsidRDefault="005D17EB" w:rsidP="00605CF2">
            <w:r>
              <w:t>UnpermittedFacilityChangeDateBegin</w:t>
            </w:r>
          </w:p>
        </w:tc>
        <w:tc>
          <w:tcPr>
            <w:tcW w:w="1170" w:type="dxa"/>
          </w:tcPr>
          <w:p w:rsidR="005D17EB" w:rsidRPr="007A26EF" w:rsidRDefault="005D17EB" w:rsidP="00605CF2">
            <w:r w:rsidRPr="007A26EF">
              <w:t xml:space="preserve">date </w:t>
            </w:r>
          </w:p>
        </w:tc>
        <w:tc>
          <w:tcPr>
            <w:tcW w:w="1080" w:type="dxa"/>
          </w:tcPr>
          <w:p w:rsidR="005D17EB" w:rsidRPr="007A26EF" w:rsidRDefault="005D17EB" w:rsidP="00605CF2">
            <w:r w:rsidRPr="007A26EF">
              <w:t>No</w:t>
            </w:r>
          </w:p>
        </w:tc>
        <w:tc>
          <w:tcPr>
            <w:tcW w:w="1260" w:type="dxa"/>
          </w:tcPr>
          <w:p w:rsidR="005D17EB" w:rsidRPr="001C139C" w:rsidRDefault="00977996" w:rsidP="00605CF2">
            <w:r>
              <w:rPr>
                <w:szCs w:val="20"/>
              </w:rPr>
              <w:t>10 characters</w:t>
            </w:r>
          </w:p>
        </w:tc>
        <w:tc>
          <w:tcPr>
            <w:tcW w:w="3158" w:type="dxa"/>
          </w:tcPr>
          <w:p w:rsidR="005D17EB" w:rsidRPr="001C139C" w:rsidRDefault="005D17EB" w:rsidP="00605CF2">
            <w:r>
              <w:rPr>
                <w:szCs w:val="20"/>
              </w:rPr>
              <w:t>Represents the begin date (inclusive) that is used with the corresponding end date (inclusive) to create the date range for this field.  Dates must be entered in MM/DD/YYYY format.</w:t>
            </w:r>
          </w:p>
        </w:tc>
      </w:tr>
      <w:tr w:rsidR="005D17EB" w:rsidRPr="00C229AB" w:rsidTr="00605CF2">
        <w:trPr>
          <w:jc w:val="center"/>
        </w:trPr>
        <w:tc>
          <w:tcPr>
            <w:tcW w:w="2349" w:type="dxa"/>
          </w:tcPr>
          <w:p w:rsidR="005D17EB" w:rsidRPr="007A26EF" w:rsidRDefault="005D17EB" w:rsidP="00605CF2">
            <w:r>
              <w:t>Un</w:t>
            </w:r>
            <w:r w:rsidR="009F7D5B">
              <w:t>permittedFacilityChangeDateEnd</w:t>
            </w:r>
          </w:p>
        </w:tc>
        <w:tc>
          <w:tcPr>
            <w:tcW w:w="1170" w:type="dxa"/>
          </w:tcPr>
          <w:p w:rsidR="005D17EB" w:rsidRPr="007A26EF" w:rsidRDefault="005D17EB" w:rsidP="00605CF2">
            <w:r w:rsidRPr="007A26EF">
              <w:t xml:space="preserve">date </w:t>
            </w:r>
          </w:p>
        </w:tc>
        <w:tc>
          <w:tcPr>
            <w:tcW w:w="1080" w:type="dxa"/>
          </w:tcPr>
          <w:p w:rsidR="005D17EB" w:rsidRPr="007A26EF" w:rsidRDefault="005D17EB" w:rsidP="00605CF2">
            <w:r w:rsidRPr="007A26EF">
              <w:t>No</w:t>
            </w:r>
          </w:p>
        </w:tc>
        <w:tc>
          <w:tcPr>
            <w:tcW w:w="1260" w:type="dxa"/>
          </w:tcPr>
          <w:p w:rsidR="005D17EB" w:rsidRPr="001C139C" w:rsidRDefault="00977996" w:rsidP="00605CF2">
            <w:r>
              <w:rPr>
                <w:szCs w:val="20"/>
              </w:rPr>
              <w:t>10 characters</w:t>
            </w:r>
          </w:p>
        </w:tc>
        <w:tc>
          <w:tcPr>
            <w:tcW w:w="3158" w:type="dxa"/>
          </w:tcPr>
          <w:p w:rsidR="005D17EB" w:rsidRPr="001C139C" w:rsidRDefault="005D17EB" w:rsidP="00605CF2">
            <w:r>
              <w:rPr>
                <w:szCs w:val="20"/>
              </w:rPr>
              <w:t>Represents the end date (inclusive) that is used with the corresponding begin date (inclusive) to create the date range for this field.  Dates must be entered in MM/DD/YYYY format.</w:t>
            </w:r>
          </w:p>
        </w:tc>
      </w:tr>
    </w:tbl>
    <w:p w:rsidR="00D24DBF" w:rsidRDefault="00D24DBF" w:rsidP="00D24DBF">
      <w:pPr>
        <w:pStyle w:val="BodyText"/>
      </w:pPr>
    </w:p>
    <w:p w:rsidR="00D24DBF" w:rsidRPr="00D24DBF" w:rsidRDefault="00D24DBF" w:rsidP="00D24DBF">
      <w:pPr>
        <w:pStyle w:val="BodyText"/>
      </w:pPr>
    </w:p>
    <w:p w:rsidR="0032460A" w:rsidRPr="00F64E87" w:rsidRDefault="0032460A" w:rsidP="004420FF">
      <w:pPr>
        <w:pStyle w:val="Heading2"/>
      </w:pPr>
      <w:bookmarkStart w:id="81" w:name="_Toc516748242"/>
      <w:r w:rsidRPr="00F64E87">
        <w:t>Response</w:t>
      </w:r>
      <w:bookmarkEnd w:id="81"/>
    </w:p>
    <w:p w:rsidR="002F52DC" w:rsidRPr="00F64E87" w:rsidRDefault="002F52DC" w:rsidP="002F52DC">
      <w:pPr>
        <w:pStyle w:val="BodyText"/>
      </w:pPr>
    </w:p>
    <w:p w:rsidR="0032460A" w:rsidRPr="00F64E87" w:rsidRDefault="0032460A" w:rsidP="0032460A">
      <w:pPr>
        <w:rPr>
          <w:sz w:val="24"/>
        </w:rPr>
      </w:pPr>
      <w:r w:rsidRPr="00F64E87">
        <w:rPr>
          <w:b/>
          <w:sz w:val="24"/>
        </w:rPr>
        <w:t xml:space="preserve">Response: </w:t>
      </w:r>
      <w:r w:rsidR="00E75723" w:rsidRPr="00F64E87">
        <w:rPr>
          <w:sz w:val="24"/>
        </w:rPr>
        <w:t>CDX Node returns StatusResponseType to the Node Requestor with a CDX Query transaction id</w:t>
      </w:r>
      <w:r w:rsidR="004420FF">
        <w:rPr>
          <w:sz w:val="24"/>
        </w:rPr>
        <w:t xml:space="preserve">.  </w:t>
      </w:r>
      <w:r w:rsidR="00F9583A">
        <w:rPr>
          <w:sz w:val="24"/>
        </w:rPr>
        <w:t xml:space="preserve">Solicit requests respond with a Transaction ID that can be used to track status and download results in later requests. </w:t>
      </w:r>
    </w:p>
    <w:p w:rsidR="00E75723" w:rsidRPr="00F64E87" w:rsidRDefault="00E75723" w:rsidP="0032460A">
      <w:pPr>
        <w:rPr>
          <w:sz w:val="24"/>
        </w:rPr>
      </w:pPr>
    </w:p>
    <w:p w:rsidR="0032460A" w:rsidRPr="00F64E87" w:rsidRDefault="0032460A" w:rsidP="0032460A">
      <w:pPr>
        <w:rPr>
          <w:sz w:val="24"/>
        </w:rPr>
      </w:pPr>
      <w:r w:rsidRPr="00F64E87">
        <w:rPr>
          <w:b/>
          <w:sz w:val="24"/>
        </w:rPr>
        <w:t xml:space="preserve">RowID: </w:t>
      </w:r>
      <w:r w:rsidR="00E75723" w:rsidRPr="00F64E87">
        <w:rPr>
          <w:sz w:val="24"/>
        </w:rPr>
        <w:t xml:space="preserve">The integer representing the position of the first substance returned in the full result set of the query. See the Node 2.0 specification for more information. </w:t>
      </w:r>
      <w:r w:rsidR="00247081" w:rsidRPr="00F64E87">
        <w:rPr>
          <w:sz w:val="24"/>
        </w:rPr>
        <w:t xml:space="preserve">For this query, </w:t>
      </w:r>
      <w:r w:rsidR="00247081">
        <w:rPr>
          <w:sz w:val="24"/>
        </w:rPr>
        <w:t xml:space="preserve">a </w:t>
      </w:r>
      <w:r w:rsidR="00247081" w:rsidRPr="00F64E87">
        <w:rPr>
          <w:sz w:val="24"/>
        </w:rPr>
        <w:t xml:space="preserve">row </w:t>
      </w:r>
      <w:r w:rsidR="00247081">
        <w:rPr>
          <w:sz w:val="24"/>
        </w:rPr>
        <w:t xml:space="preserve">is an </w:t>
      </w:r>
      <w:r w:rsidR="00247081" w:rsidRPr="006E42E6">
        <w:rPr>
          <w:sz w:val="24"/>
        </w:rPr>
        <w:t>element in the XML t</w:t>
      </w:r>
      <w:r w:rsidR="00247081">
        <w:rPr>
          <w:sz w:val="24"/>
        </w:rPr>
        <w:t>hat represents one result that is returned in the SQL result set.  The returned XML in turn is transformed into the ICIS XML Schema structure for a particular service, so a row cannot be represented exactly by a specific element in the final resulting XML (</w:t>
      </w:r>
      <w:r w:rsidR="00E75723" w:rsidRPr="00F64E87">
        <w:rPr>
          <w:sz w:val="24"/>
        </w:rPr>
        <w:t>see section 4).</w:t>
      </w:r>
    </w:p>
    <w:p w:rsidR="00E75723" w:rsidRPr="00F64E87" w:rsidRDefault="00E75723" w:rsidP="0032460A">
      <w:pPr>
        <w:rPr>
          <w:sz w:val="24"/>
        </w:rPr>
      </w:pPr>
    </w:p>
    <w:p w:rsidR="0032460A" w:rsidRPr="00F64E87" w:rsidRDefault="0032460A" w:rsidP="0032460A">
      <w:pPr>
        <w:rPr>
          <w:sz w:val="24"/>
        </w:rPr>
      </w:pPr>
      <w:r w:rsidRPr="00F64E87">
        <w:rPr>
          <w:b/>
          <w:sz w:val="24"/>
        </w:rPr>
        <w:t xml:space="preserve">RowCount: </w:t>
      </w:r>
      <w:r w:rsidR="00E75723" w:rsidRPr="00F64E87">
        <w:rPr>
          <w:sz w:val="24"/>
        </w:rPr>
        <w:t xml:space="preserve">The integer representing the total number of substances returned for this query. This may not be all of the substances selected for this query based upon parameters passed to the query; the total number returned may be limited by the maxRows input parameter, or by the </w:t>
      </w:r>
      <w:r w:rsidR="00A32B66">
        <w:rPr>
          <w:sz w:val="24"/>
        </w:rPr>
        <w:t>ICIS</w:t>
      </w:r>
      <w:r w:rsidR="00E75723" w:rsidRPr="00F64E87">
        <w:rPr>
          <w:sz w:val="24"/>
        </w:rPr>
        <w:t xml:space="preserve"> application itself. Partners can continue to issue the query, increasing the rowID input parameter each time to retrieve all substances selected by the query. See the Node 2.0 specification for more information.</w:t>
      </w:r>
    </w:p>
    <w:p w:rsidR="00E75723" w:rsidRPr="00F64E87" w:rsidRDefault="00E75723" w:rsidP="0032460A">
      <w:pPr>
        <w:rPr>
          <w:sz w:val="24"/>
        </w:rPr>
      </w:pPr>
    </w:p>
    <w:p w:rsidR="00E75723" w:rsidRPr="00F64E87" w:rsidRDefault="00E75723" w:rsidP="00E75723">
      <w:pPr>
        <w:rPr>
          <w:sz w:val="24"/>
        </w:rPr>
      </w:pPr>
      <w:r w:rsidRPr="00F64E87">
        <w:rPr>
          <w:b/>
          <w:sz w:val="24"/>
        </w:rPr>
        <w:t>Status</w:t>
      </w:r>
      <w:r w:rsidRPr="00F64E87">
        <w:rPr>
          <w:sz w:val="24"/>
        </w:rPr>
        <w:t>: "COMPLETED” if successful, “FAILED” if error occurs (e.g. when mistyping a required parameter)</w:t>
      </w:r>
    </w:p>
    <w:p w:rsidR="00E75723" w:rsidRPr="00F64E87" w:rsidRDefault="00E75723" w:rsidP="00E75723">
      <w:pPr>
        <w:rPr>
          <w:sz w:val="24"/>
        </w:rPr>
      </w:pPr>
    </w:p>
    <w:p w:rsidR="00E75723" w:rsidRPr="00CB64B2" w:rsidRDefault="00E75723" w:rsidP="00E75723">
      <w:pPr>
        <w:rPr>
          <w:sz w:val="24"/>
        </w:rPr>
      </w:pPr>
      <w:r w:rsidRPr="00CB64B2">
        <w:rPr>
          <w:b/>
          <w:sz w:val="24"/>
        </w:rPr>
        <w:t>LastSet</w:t>
      </w:r>
      <w:r w:rsidRPr="00CB64B2">
        <w:rPr>
          <w:sz w:val="24"/>
        </w:rPr>
        <w:t>: Boolean indicating whether there are any more rows (substances) to return.</w:t>
      </w:r>
    </w:p>
    <w:p w:rsidR="00CB64B2" w:rsidRPr="00CB64B2" w:rsidRDefault="00CB64B2" w:rsidP="00E75723">
      <w:pPr>
        <w:rPr>
          <w:sz w:val="24"/>
        </w:rPr>
      </w:pPr>
    </w:p>
    <w:p w:rsidR="000E5F3A" w:rsidRPr="00EA5E96" w:rsidRDefault="00A5306D" w:rsidP="00A10920">
      <w:pPr>
        <w:rPr>
          <w:sz w:val="24"/>
        </w:rPr>
      </w:pPr>
      <w:r w:rsidRPr="00EA5E96">
        <w:rPr>
          <w:b/>
          <w:sz w:val="24"/>
        </w:rPr>
        <w:t>XML elements</w:t>
      </w:r>
      <w:r w:rsidRPr="00EA5E96">
        <w:rPr>
          <w:sz w:val="24"/>
        </w:rPr>
        <w:t>: For the seven reference table services, the root element name is based on the specific service, following a convention of &lt;’ICIS’+ServiceName</w:t>
      </w:r>
      <w:r w:rsidR="00CF6A87" w:rsidRPr="00EA5E96">
        <w:rPr>
          <w:sz w:val="24"/>
        </w:rPr>
        <w:t>Singular</w:t>
      </w:r>
      <w:r w:rsidRPr="00EA5E96">
        <w:rPr>
          <w:sz w:val="24"/>
        </w:rPr>
        <w:t xml:space="preserve">+’List’&gt;, e.g., &lt;ICISParameterCodeList&gt;. </w:t>
      </w:r>
      <w:r w:rsidRPr="00EA5E96">
        <w:rPr>
          <w:b/>
          <w:sz w:val="24"/>
        </w:rPr>
        <w:t xml:space="preserve"> </w:t>
      </w:r>
      <w:r w:rsidR="00CB64B2" w:rsidRPr="00EA5E96">
        <w:rPr>
          <w:sz w:val="24"/>
        </w:rPr>
        <w:t xml:space="preserve">All non-reference table ICISDA services return the same XML </w:t>
      </w:r>
      <w:r w:rsidR="00EA5E96">
        <w:rPr>
          <w:sz w:val="24"/>
        </w:rPr>
        <w:t xml:space="preserve">root element, </w:t>
      </w:r>
      <w:r w:rsidR="00EA5E96" w:rsidRPr="00EA5E96">
        <w:rPr>
          <w:sz w:val="24"/>
        </w:rPr>
        <w:t>&lt;Document&gt;</w:t>
      </w:r>
      <w:r w:rsidR="00EA5E96">
        <w:rPr>
          <w:sz w:val="24"/>
        </w:rPr>
        <w:t>,</w:t>
      </w:r>
      <w:r w:rsidR="00EA5E96" w:rsidRPr="00EA5E96">
        <w:rPr>
          <w:sz w:val="24"/>
        </w:rPr>
        <w:t xml:space="preserve"> along with</w:t>
      </w:r>
      <w:r w:rsidR="00EA5E96">
        <w:rPr>
          <w:sz w:val="24"/>
        </w:rPr>
        <w:t xml:space="preserve"> a</w:t>
      </w:r>
      <w:r w:rsidR="00EA5E96" w:rsidRPr="00EA5E96">
        <w:rPr>
          <w:sz w:val="24"/>
        </w:rPr>
        <w:t xml:space="preserve"> &lt;</w:t>
      </w:r>
      <w:r w:rsidR="00EA5E96">
        <w:rPr>
          <w:sz w:val="24"/>
        </w:rPr>
        <w:t xml:space="preserve">Header&gt; and a &lt;Payload&gt; elements </w:t>
      </w:r>
      <w:r w:rsidR="00EA5E96" w:rsidRPr="00EA5E96">
        <w:rPr>
          <w:sz w:val="24"/>
        </w:rPr>
        <w:t>but different child</w:t>
      </w:r>
      <w:r w:rsidR="00CB64B2" w:rsidRPr="00EA5E96">
        <w:rPr>
          <w:sz w:val="24"/>
        </w:rPr>
        <w:t xml:space="preserve"> </w:t>
      </w:r>
      <w:r w:rsidR="00121BC9" w:rsidRPr="00EA5E96">
        <w:rPr>
          <w:sz w:val="24"/>
        </w:rPr>
        <w:t>element</w:t>
      </w:r>
      <w:r w:rsidR="00EA5E96">
        <w:rPr>
          <w:sz w:val="24"/>
        </w:rPr>
        <w:t>s</w:t>
      </w:r>
      <w:r w:rsidR="00121BC9" w:rsidRPr="00EA5E96">
        <w:rPr>
          <w:sz w:val="24"/>
        </w:rPr>
        <w:t xml:space="preserve"> </w:t>
      </w:r>
      <w:r w:rsidR="00CB64B2" w:rsidRPr="00EA5E96">
        <w:rPr>
          <w:sz w:val="24"/>
        </w:rPr>
        <w:t xml:space="preserve">within the Payload element </w:t>
      </w:r>
      <w:r w:rsidR="00121BC9" w:rsidRPr="00EA5E96">
        <w:rPr>
          <w:sz w:val="24"/>
        </w:rPr>
        <w:t>depending</w:t>
      </w:r>
      <w:r w:rsidR="00CB64B2" w:rsidRPr="00EA5E96">
        <w:rPr>
          <w:sz w:val="24"/>
        </w:rPr>
        <w:t xml:space="preserve"> on the </w:t>
      </w:r>
      <w:r w:rsidR="00EA5E96">
        <w:rPr>
          <w:sz w:val="24"/>
        </w:rPr>
        <w:t>service</w:t>
      </w:r>
      <w:r w:rsidR="00CB64B2" w:rsidRPr="00EA5E96">
        <w:rPr>
          <w:sz w:val="24"/>
        </w:rPr>
        <w:t xml:space="preserve"> requested.</w:t>
      </w:r>
      <w:r w:rsidR="00EA5E96">
        <w:rPr>
          <w:sz w:val="24"/>
        </w:rPr>
        <w:t xml:space="preserve">  See the Schema Information Section </w:t>
      </w:r>
      <w:r w:rsidR="00E84763">
        <w:rPr>
          <w:sz w:val="24"/>
        </w:rPr>
        <w:t xml:space="preserve">below </w:t>
      </w:r>
      <w:r w:rsidR="00EA5E96">
        <w:rPr>
          <w:sz w:val="24"/>
        </w:rPr>
        <w:t>for more information.</w:t>
      </w:r>
    </w:p>
    <w:p w:rsidR="000E5F3A" w:rsidRDefault="000E5F3A" w:rsidP="00E75723">
      <w:pPr>
        <w:rPr>
          <w:sz w:val="24"/>
        </w:rPr>
      </w:pPr>
    </w:p>
    <w:p w:rsidR="000E5F3A" w:rsidRDefault="000E5F3A" w:rsidP="00E75723">
      <w:pPr>
        <w:rPr>
          <w:b/>
          <w:sz w:val="16"/>
          <w:szCs w:val="16"/>
        </w:rPr>
      </w:pPr>
    </w:p>
    <w:p w:rsidR="00A5306D" w:rsidRPr="00CB64B2" w:rsidRDefault="00A5306D" w:rsidP="00E75723">
      <w:pPr>
        <w:rPr>
          <w:sz w:val="24"/>
        </w:rPr>
      </w:pPr>
    </w:p>
    <w:p w:rsidR="0032460A" w:rsidRPr="00F64E87" w:rsidRDefault="0032460A" w:rsidP="0032460A">
      <w:pPr>
        <w:pStyle w:val="Heading1"/>
        <w:rPr>
          <w:rStyle w:val="CommentReference"/>
          <w:sz w:val="28"/>
          <w:szCs w:val="28"/>
        </w:rPr>
      </w:pPr>
      <w:bookmarkStart w:id="82" w:name="_Toc212951143"/>
      <w:bookmarkStart w:id="83" w:name="_Toc212951177"/>
      <w:bookmarkStart w:id="84" w:name="_Toc213053065"/>
      <w:bookmarkStart w:id="85" w:name="_Toc212951144"/>
      <w:bookmarkStart w:id="86" w:name="_Toc212951178"/>
      <w:bookmarkStart w:id="87" w:name="_Toc213053066"/>
      <w:bookmarkStart w:id="88" w:name="_Toc214779274"/>
      <w:bookmarkStart w:id="89" w:name="_Toc516748243"/>
      <w:bookmarkEnd w:id="82"/>
      <w:bookmarkEnd w:id="83"/>
      <w:bookmarkEnd w:id="84"/>
      <w:bookmarkEnd w:id="85"/>
      <w:bookmarkEnd w:id="86"/>
      <w:bookmarkEnd w:id="87"/>
      <w:r w:rsidRPr="00F64E87">
        <w:rPr>
          <w:rStyle w:val="CommentReference"/>
          <w:sz w:val="28"/>
          <w:szCs w:val="28"/>
        </w:rPr>
        <w:t>Schema Information</w:t>
      </w:r>
      <w:bookmarkEnd w:id="88"/>
      <w:bookmarkEnd w:id="89"/>
    </w:p>
    <w:p w:rsidR="002F52DC" w:rsidRPr="00F64E87" w:rsidRDefault="002F52DC" w:rsidP="002F52DC">
      <w:pPr>
        <w:pStyle w:val="BodyText"/>
      </w:pPr>
    </w:p>
    <w:p w:rsidR="0032460A" w:rsidRPr="00F64E87" w:rsidRDefault="0032460A" w:rsidP="0032460A">
      <w:pPr>
        <w:pStyle w:val="Heading2"/>
        <w:rPr>
          <w:szCs w:val="24"/>
        </w:rPr>
      </w:pPr>
      <w:bookmarkStart w:id="90" w:name="_Toc212436354"/>
      <w:bookmarkStart w:id="91" w:name="_Toc212437450"/>
      <w:bookmarkStart w:id="92" w:name="_Toc212436356"/>
      <w:bookmarkStart w:id="93" w:name="_Toc212437452"/>
      <w:bookmarkStart w:id="94" w:name="_Toc212436358"/>
      <w:bookmarkStart w:id="95" w:name="_Toc212437454"/>
      <w:bookmarkStart w:id="96" w:name="_Toc212436359"/>
      <w:bookmarkStart w:id="97" w:name="_Toc212437455"/>
      <w:bookmarkStart w:id="98" w:name="_Toc146450621"/>
      <w:bookmarkStart w:id="99" w:name="_Toc146360485"/>
      <w:bookmarkStart w:id="100" w:name="_Toc146360507"/>
      <w:bookmarkStart w:id="101" w:name="_Toc146360526"/>
      <w:bookmarkStart w:id="102" w:name="_Toc146360545"/>
      <w:bookmarkStart w:id="103" w:name="_Toc146450623"/>
      <w:bookmarkStart w:id="104" w:name="_Toc146360486"/>
      <w:bookmarkStart w:id="105" w:name="_Toc146360508"/>
      <w:bookmarkStart w:id="106" w:name="_Toc146360527"/>
      <w:bookmarkStart w:id="107" w:name="_Toc146360546"/>
      <w:bookmarkStart w:id="108" w:name="_Toc146450624"/>
      <w:bookmarkStart w:id="109" w:name="_Toc153691259"/>
      <w:bookmarkStart w:id="110" w:name="_Toc153691262"/>
      <w:bookmarkStart w:id="111" w:name="_Toc153691265"/>
      <w:bookmarkStart w:id="112" w:name="_Toc153691268"/>
      <w:bookmarkStart w:id="113" w:name="_Toc212436364"/>
      <w:bookmarkStart w:id="114" w:name="_Toc212437460"/>
      <w:bookmarkStart w:id="115" w:name="_Toc212436365"/>
      <w:bookmarkStart w:id="116" w:name="_Toc212437461"/>
      <w:bookmarkStart w:id="117" w:name="_Toc212436366"/>
      <w:bookmarkStart w:id="118" w:name="_Toc212437462"/>
      <w:bookmarkStart w:id="119" w:name="_Toc212436367"/>
      <w:bookmarkStart w:id="120" w:name="_Toc212437463"/>
      <w:bookmarkStart w:id="121" w:name="_Toc212436368"/>
      <w:bookmarkStart w:id="122" w:name="_Toc212437464"/>
      <w:bookmarkStart w:id="123" w:name="_Toc212436370"/>
      <w:bookmarkStart w:id="124" w:name="_Toc212437466"/>
      <w:bookmarkStart w:id="125" w:name="_Toc146450629"/>
      <w:bookmarkStart w:id="126" w:name="_Toc146360491"/>
      <w:bookmarkStart w:id="127" w:name="_Toc146360513"/>
      <w:bookmarkStart w:id="128" w:name="_Toc146360532"/>
      <w:bookmarkStart w:id="129" w:name="_Toc146360551"/>
      <w:bookmarkStart w:id="130" w:name="_Toc146450630"/>
      <w:bookmarkStart w:id="131" w:name="_Toc212436371"/>
      <w:bookmarkStart w:id="132" w:name="_Toc212437467"/>
      <w:bookmarkStart w:id="133" w:name="_Toc153691272"/>
      <w:bookmarkStart w:id="134" w:name="_Toc153691275"/>
      <w:bookmarkStart w:id="135" w:name="_Toc153691276"/>
      <w:bookmarkStart w:id="136" w:name="_Toc153691281"/>
      <w:bookmarkStart w:id="137" w:name="_Toc153691285"/>
      <w:bookmarkStart w:id="138" w:name="_Toc153691289"/>
      <w:bookmarkStart w:id="139" w:name="_Toc153691293"/>
      <w:bookmarkStart w:id="140" w:name="_Toc153691297"/>
      <w:bookmarkStart w:id="141" w:name="_Toc153691302"/>
      <w:bookmarkStart w:id="142" w:name="_Toc153691303"/>
      <w:bookmarkStart w:id="143" w:name="_Toc153691304"/>
      <w:bookmarkStart w:id="144" w:name="_Toc153691309"/>
      <w:bookmarkStart w:id="145" w:name="_Toc153691313"/>
      <w:bookmarkStart w:id="146" w:name="_Toc153691317"/>
      <w:bookmarkStart w:id="147" w:name="_Toc212436372"/>
      <w:bookmarkStart w:id="148" w:name="_Toc212437468"/>
      <w:bookmarkStart w:id="149" w:name="_Toc212436373"/>
      <w:bookmarkStart w:id="150" w:name="_Toc212437469"/>
      <w:bookmarkStart w:id="151" w:name="_Toc212436374"/>
      <w:bookmarkStart w:id="152" w:name="_Toc212437470"/>
      <w:bookmarkStart w:id="153" w:name="_Toc214779275"/>
      <w:bookmarkStart w:id="154" w:name="_Toc144273095"/>
      <w:bookmarkStart w:id="155" w:name="_Toc144274481"/>
      <w:bookmarkStart w:id="156" w:name="_Toc516748244"/>
      <w:bookmarkEnd w:id="30"/>
      <w:bookmarkEnd w:id="31"/>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F64E87">
        <w:rPr>
          <w:szCs w:val="24"/>
        </w:rPr>
        <w:t>Schema Structure</w:t>
      </w:r>
      <w:bookmarkEnd w:id="153"/>
      <w:bookmarkEnd w:id="156"/>
    </w:p>
    <w:p w:rsidR="00D53628" w:rsidRDefault="00F2095E" w:rsidP="00D53628">
      <w:pPr>
        <w:pStyle w:val="AppendixHeading"/>
        <w:rPr>
          <w:rFonts w:ascii="Times New Roman" w:hAnsi="Times New Roman" w:cs="Times New Roman"/>
          <w:sz w:val="24"/>
          <w:szCs w:val="24"/>
        </w:rPr>
      </w:pPr>
      <w:r w:rsidRPr="00F64E87">
        <w:rPr>
          <w:rFonts w:ascii="Times New Roman" w:hAnsi="Times New Roman" w:cs="Times New Roman"/>
          <w:sz w:val="24"/>
          <w:szCs w:val="24"/>
        </w:rPr>
        <w:t xml:space="preserve">The first family of XML files that is processed for the ICIS Data Access data flow is the ICIS reference table data.  Seven reference table XML files </w:t>
      </w:r>
      <w:r w:rsidR="00110EDB">
        <w:rPr>
          <w:rFonts w:ascii="Times New Roman" w:hAnsi="Times New Roman" w:cs="Times New Roman"/>
          <w:sz w:val="24"/>
          <w:szCs w:val="24"/>
        </w:rPr>
        <w:t>are</w:t>
      </w:r>
      <w:r w:rsidRPr="00F64E87">
        <w:rPr>
          <w:rFonts w:ascii="Times New Roman" w:hAnsi="Times New Roman" w:cs="Times New Roman"/>
          <w:sz w:val="24"/>
          <w:szCs w:val="24"/>
        </w:rPr>
        <w:t xml:space="preserve"> available for download by users.  These are: parameters, pollutants, units, unit conversions, unit groups, unit and group cross references, and affiliation module cross references.  For each XML file type, a parent tag wraps one or more child tag</w:t>
      </w:r>
      <w:r w:rsidR="0032130B">
        <w:rPr>
          <w:rFonts w:ascii="Times New Roman" w:hAnsi="Times New Roman" w:cs="Times New Roman"/>
          <w:sz w:val="24"/>
          <w:szCs w:val="24"/>
        </w:rPr>
        <w:t>(s) for</w:t>
      </w:r>
      <w:r w:rsidRPr="00F64E87">
        <w:rPr>
          <w:rFonts w:ascii="Times New Roman" w:hAnsi="Times New Roman" w:cs="Times New Roman"/>
          <w:sz w:val="24"/>
          <w:szCs w:val="24"/>
        </w:rPr>
        <w:t xml:space="preserve"> the reference table that has been updated in ICIS during the </w:t>
      </w:r>
      <w:r w:rsidR="006647AE">
        <w:rPr>
          <w:rFonts w:ascii="Times New Roman" w:hAnsi="Times New Roman" w:cs="Times New Roman"/>
          <w:sz w:val="24"/>
          <w:szCs w:val="24"/>
        </w:rPr>
        <w:t>queried date range</w:t>
      </w:r>
      <w:r w:rsidR="006948F5" w:rsidRPr="00F64E87">
        <w:rPr>
          <w:rFonts w:ascii="Times New Roman" w:hAnsi="Times New Roman" w:cs="Times New Roman"/>
          <w:sz w:val="24"/>
          <w:szCs w:val="24"/>
        </w:rPr>
        <w:t xml:space="preserve">.  </w:t>
      </w:r>
      <w:r w:rsidRPr="00F64E87">
        <w:rPr>
          <w:rFonts w:ascii="Times New Roman" w:hAnsi="Times New Roman" w:cs="Times New Roman"/>
          <w:sz w:val="24"/>
          <w:szCs w:val="24"/>
        </w:rPr>
        <w:t xml:space="preserve">The XML format </w:t>
      </w:r>
      <w:r w:rsidR="00086122">
        <w:rPr>
          <w:rFonts w:ascii="Times New Roman" w:hAnsi="Times New Roman" w:cs="Times New Roman"/>
          <w:sz w:val="24"/>
          <w:szCs w:val="24"/>
        </w:rPr>
        <w:t xml:space="preserve">for the reference table files </w:t>
      </w:r>
      <w:r w:rsidRPr="00F64E87">
        <w:rPr>
          <w:rFonts w:ascii="Times New Roman" w:hAnsi="Times New Roman" w:cs="Times New Roman"/>
          <w:sz w:val="24"/>
          <w:szCs w:val="24"/>
        </w:rPr>
        <w:t>is based on the ICIS Data Access XML Schema.</w:t>
      </w:r>
      <w:r w:rsidR="00086122">
        <w:rPr>
          <w:rFonts w:ascii="Times New Roman" w:hAnsi="Times New Roman" w:cs="Times New Roman"/>
          <w:sz w:val="24"/>
          <w:szCs w:val="24"/>
        </w:rPr>
        <w:t xml:space="preserve">  </w:t>
      </w:r>
      <w:r w:rsidRPr="00F64E87">
        <w:rPr>
          <w:rFonts w:ascii="Times New Roman" w:hAnsi="Times New Roman" w:cs="Times New Roman"/>
          <w:sz w:val="24"/>
          <w:szCs w:val="24"/>
        </w:rPr>
        <w:t xml:space="preserve">This XML schema specification contains information about the organization and restrictions of the various XML element tags in the result files.  The production XML Schema </w:t>
      </w:r>
      <w:r w:rsidR="00110EDB">
        <w:rPr>
          <w:rFonts w:ascii="Times New Roman" w:hAnsi="Times New Roman" w:cs="Times New Roman"/>
          <w:sz w:val="24"/>
          <w:szCs w:val="24"/>
        </w:rPr>
        <w:t>is</w:t>
      </w:r>
      <w:r w:rsidRPr="00F64E87">
        <w:rPr>
          <w:rFonts w:ascii="Times New Roman" w:hAnsi="Times New Roman" w:cs="Times New Roman"/>
          <w:sz w:val="24"/>
          <w:szCs w:val="24"/>
        </w:rPr>
        <w:t xml:space="preserve"> located at the following URL: </w:t>
      </w:r>
      <w:hyperlink r:id="rId31" w:history="1">
        <w:r w:rsidR="006219FC" w:rsidRPr="00633EB2">
          <w:rPr>
            <w:rStyle w:val="Hyperlink"/>
            <w:rFonts w:ascii="Times New Roman" w:hAnsi="Times New Roman" w:cs="Times New Roman"/>
            <w:sz w:val="24"/>
            <w:szCs w:val="24"/>
          </w:rPr>
          <w:t>http://www.exchangenetwork.net/schema/icisda/1</w:t>
        </w:r>
      </w:hyperlink>
      <w:r w:rsidRPr="00F64E87">
        <w:rPr>
          <w:rFonts w:ascii="Times New Roman" w:hAnsi="Times New Roman" w:cs="Times New Roman"/>
          <w:sz w:val="24"/>
          <w:szCs w:val="24"/>
        </w:rPr>
        <w:t>.</w:t>
      </w:r>
      <w:r w:rsidR="006219FC">
        <w:rPr>
          <w:rFonts w:ascii="Times New Roman" w:hAnsi="Times New Roman" w:cs="Times New Roman"/>
          <w:sz w:val="24"/>
          <w:szCs w:val="24"/>
        </w:rPr>
        <w:t xml:space="preserve"> </w:t>
      </w:r>
    </w:p>
    <w:p w:rsidR="003C6233" w:rsidRPr="003C6233" w:rsidRDefault="00086122" w:rsidP="00D53628">
      <w:pPr>
        <w:pStyle w:val="AppendixHeading"/>
      </w:pPr>
      <w:r>
        <w:rPr>
          <w:rFonts w:ascii="Times New Roman" w:hAnsi="Times New Roman" w:cs="Times New Roman"/>
          <w:sz w:val="24"/>
          <w:szCs w:val="24"/>
        </w:rPr>
        <w:t>For the remaining data families, the Schema referenced in the generated XML file</w:t>
      </w:r>
      <w:r w:rsidR="0009082A">
        <w:rPr>
          <w:rFonts w:ascii="Times New Roman" w:hAnsi="Times New Roman" w:cs="Times New Roman"/>
          <w:sz w:val="24"/>
          <w:szCs w:val="24"/>
        </w:rPr>
        <w:t>s is the latest ICIS XML Schema</w:t>
      </w:r>
      <w:r w:rsidR="00D53628">
        <w:rPr>
          <w:rFonts w:ascii="Times New Roman" w:hAnsi="Times New Roman" w:cs="Times New Roman"/>
          <w:sz w:val="24"/>
          <w:szCs w:val="24"/>
        </w:rPr>
        <w:t>, and not the ICISDA Schema.</w:t>
      </w:r>
      <w:r>
        <w:rPr>
          <w:rFonts w:ascii="Times New Roman" w:hAnsi="Times New Roman" w:cs="Times New Roman"/>
          <w:sz w:val="24"/>
          <w:szCs w:val="24"/>
        </w:rPr>
        <w:t xml:space="preserve">  This will ensure that the generated XML files validate against the current ICIS Schema specifications</w:t>
      </w:r>
      <w:r w:rsidR="00110EDB">
        <w:rPr>
          <w:rFonts w:ascii="Times New Roman" w:hAnsi="Times New Roman" w:cs="Times New Roman"/>
          <w:sz w:val="24"/>
          <w:szCs w:val="24"/>
        </w:rPr>
        <w:t xml:space="preserve">, if the user chooses to </w:t>
      </w:r>
      <w:r w:rsidR="00246E81">
        <w:rPr>
          <w:rFonts w:ascii="Times New Roman" w:hAnsi="Times New Roman" w:cs="Times New Roman"/>
          <w:sz w:val="24"/>
          <w:szCs w:val="24"/>
        </w:rPr>
        <w:t>edit the XMLs in order to submit information back into the ICIS database using the ICIS-NPDES dataflow</w:t>
      </w:r>
      <w:r>
        <w:rPr>
          <w:rFonts w:ascii="Times New Roman" w:hAnsi="Times New Roman" w:cs="Times New Roman"/>
          <w:sz w:val="24"/>
          <w:szCs w:val="24"/>
        </w:rPr>
        <w:t>.</w:t>
      </w:r>
      <w:r w:rsidR="00D53628">
        <w:rPr>
          <w:rFonts w:ascii="Times New Roman" w:hAnsi="Times New Roman" w:cs="Times New Roman"/>
          <w:sz w:val="24"/>
          <w:szCs w:val="24"/>
        </w:rPr>
        <w:t xml:space="preserve">  However, there could possibly be data returned that do not validate against the ICIS Schema, and this is addressed in Section 3.3.</w:t>
      </w:r>
    </w:p>
    <w:p w:rsidR="00F2095E" w:rsidRDefault="00F2095E" w:rsidP="00F2095E">
      <w:pPr>
        <w:pStyle w:val="BodyText"/>
      </w:pPr>
      <w:r w:rsidRPr="00F64E87">
        <w:t>Because the results of a query are fi</w:t>
      </w:r>
      <w:r w:rsidR="00D53628">
        <w:t>rst generated in XML format, an</w:t>
      </w:r>
      <w:r w:rsidRPr="00F64E87">
        <w:t xml:space="preserve"> application can </w:t>
      </w:r>
      <w:r w:rsidR="00D53628">
        <w:t xml:space="preserve">be customized to </w:t>
      </w:r>
      <w:r w:rsidRPr="00F64E87">
        <w:t xml:space="preserve">convert this XML into a different format.  For example, the Exchange Network Services Center website allows the user to view and save the results in HTML format.  </w:t>
      </w:r>
    </w:p>
    <w:p w:rsidR="00F2095E" w:rsidRDefault="00F2095E" w:rsidP="002F52DC">
      <w:pPr>
        <w:pStyle w:val="BodyText"/>
      </w:pPr>
    </w:p>
    <w:p w:rsidR="0032460A" w:rsidRPr="00F64E87" w:rsidRDefault="00A46B2A" w:rsidP="0032460A">
      <w:pPr>
        <w:pStyle w:val="Heading2"/>
        <w:rPr>
          <w:szCs w:val="24"/>
        </w:rPr>
      </w:pPr>
      <w:bookmarkStart w:id="157" w:name="_Toc516748245"/>
      <w:r w:rsidRPr="00F64E87">
        <w:rPr>
          <w:szCs w:val="24"/>
        </w:rPr>
        <w:t>Example result XMLs</w:t>
      </w:r>
      <w:bookmarkEnd w:id="157"/>
    </w:p>
    <w:p w:rsidR="006948F5" w:rsidRPr="00F64E87" w:rsidRDefault="006948F5" w:rsidP="006948F5">
      <w:pPr>
        <w:pStyle w:val="AppendixHeading"/>
        <w:rPr>
          <w:rFonts w:ascii="Times New Roman" w:hAnsi="Times New Roman" w:cs="Times New Roman"/>
          <w:sz w:val="24"/>
          <w:szCs w:val="24"/>
        </w:rPr>
      </w:pPr>
      <w:bookmarkStart w:id="158" w:name="_Toc212437473"/>
      <w:bookmarkStart w:id="159" w:name="_Toc212437485"/>
      <w:bookmarkStart w:id="160" w:name="_Toc212437488"/>
      <w:bookmarkStart w:id="161" w:name="_Toc212437491"/>
      <w:bookmarkStart w:id="162" w:name="_Toc212437494"/>
      <w:bookmarkStart w:id="163" w:name="_Toc212437496"/>
      <w:bookmarkStart w:id="164" w:name="_Toc212437497"/>
      <w:bookmarkStart w:id="165" w:name="_Toc212437498"/>
      <w:bookmarkStart w:id="166" w:name="_Toc212437499"/>
      <w:bookmarkStart w:id="167" w:name="_Toc212437542"/>
      <w:bookmarkStart w:id="168" w:name="_Toc212437543"/>
      <w:bookmarkStart w:id="169" w:name="_Toc212437544"/>
      <w:bookmarkStart w:id="170" w:name="_Toc212437545"/>
      <w:bookmarkStart w:id="171" w:name="_Toc212437546"/>
      <w:bookmarkStart w:id="172" w:name="_Toc212437547"/>
      <w:bookmarkStart w:id="173" w:name="_Toc212437548"/>
      <w:bookmarkStart w:id="174" w:name="_Toc212437549"/>
      <w:bookmarkStart w:id="175" w:name="_Toc212437550"/>
      <w:bookmarkStart w:id="176" w:name="_Toc212437551"/>
      <w:bookmarkStart w:id="177" w:name="_Toc212437552"/>
      <w:bookmarkStart w:id="178" w:name="_Toc212436382"/>
      <w:bookmarkStart w:id="179" w:name="_Toc212437554"/>
      <w:bookmarkStart w:id="180" w:name="_Toc212436383"/>
      <w:bookmarkStart w:id="181" w:name="_Toc212437555"/>
      <w:bookmarkStart w:id="182" w:name="_Toc212436384"/>
      <w:bookmarkStart w:id="183" w:name="_Toc212437556"/>
      <w:bookmarkStart w:id="184" w:name="_Toc212436385"/>
      <w:bookmarkStart w:id="185" w:name="_Toc212437557"/>
      <w:bookmarkStart w:id="186" w:name="_Toc212436434"/>
      <w:bookmarkStart w:id="187" w:name="_Toc212437606"/>
      <w:bookmarkStart w:id="188" w:name="_Toc212436435"/>
      <w:bookmarkStart w:id="189" w:name="_Toc212437607"/>
      <w:bookmarkStart w:id="190" w:name="_Toc212436436"/>
      <w:bookmarkStart w:id="191" w:name="_Toc212437608"/>
      <w:bookmarkStart w:id="192" w:name="_Toc212436437"/>
      <w:bookmarkStart w:id="193" w:name="_Toc212437609"/>
      <w:bookmarkStart w:id="194" w:name="_Toc212436438"/>
      <w:bookmarkStart w:id="195" w:name="_Toc212437610"/>
      <w:bookmarkStart w:id="196" w:name="_Toc212436439"/>
      <w:bookmarkStart w:id="197" w:name="_Toc212437611"/>
      <w:bookmarkStart w:id="198" w:name="_Toc212436440"/>
      <w:bookmarkStart w:id="199" w:name="_Toc212437612"/>
      <w:bookmarkStart w:id="200" w:name="_Toc212436441"/>
      <w:bookmarkStart w:id="201" w:name="_Toc212437613"/>
      <w:bookmarkStart w:id="202" w:name="_Toc212436442"/>
      <w:bookmarkStart w:id="203" w:name="_Toc212437614"/>
      <w:bookmarkStart w:id="204" w:name="_Toc212436443"/>
      <w:bookmarkStart w:id="205" w:name="_Toc212437615"/>
      <w:bookmarkStart w:id="206" w:name="_Toc212436445"/>
      <w:bookmarkStart w:id="207" w:name="_Toc212437617"/>
      <w:bookmarkEnd w:id="154"/>
      <w:bookmarkEnd w:id="155"/>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F64E87">
        <w:rPr>
          <w:rFonts w:ascii="Times New Roman" w:hAnsi="Times New Roman" w:cs="Times New Roman"/>
          <w:sz w:val="24"/>
          <w:szCs w:val="24"/>
        </w:rPr>
        <w:t>E</w:t>
      </w:r>
      <w:r w:rsidR="00A46B2A" w:rsidRPr="00F64E87">
        <w:rPr>
          <w:rFonts w:ascii="Times New Roman" w:hAnsi="Times New Roman" w:cs="Times New Roman"/>
          <w:sz w:val="24"/>
          <w:szCs w:val="24"/>
        </w:rPr>
        <w:t xml:space="preserve">xamples of the </w:t>
      </w:r>
      <w:r w:rsidR="00147261">
        <w:rPr>
          <w:rFonts w:ascii="Times New Roman" w:hAnsi="Times New Roman" w:cs="Times New Roman"/>
          <w:sz w:val="24"/>
          <w:szCs w:val="24"/>
        </w:rPr>
        <w:t xml:space="preserve">seven </w:t>
      </w:r>
      <w:r w:rsidR="00A46B2A" w:rsidRPr="00F64E87">
        <w:rPr>
          <w:rFonts w:ascii="Times New Roman" w:hAnsi="Times New Roman" w:cs="Times New Roman"/>
          <w:sz w:val="24"/>
          <w:szCs w:val="24"/>
        </w:rPr>
        <w:t>ICIS</w:t>
      </w:r>
      <w:r w:rsidR="008A4839">
        <w:rPr>
          <w:rFonts w:ascii="Times New Roman" w:hAnsi="Times New Roman" w:cs="Times New Roman"/>
          <w:sz w:val="24"/>
          <w:szCs w:val="24"/>
        </w:rPr>
        <w:t>DA</w:t>
      </w:r>
      <w:r w:rsidR="00A46B2A" w:rsidRPr="00F64E87">
        <w:rPr>
          <w:rFonts w:ascii="Times New Roman" w:hAnsi="Times New Roman" w:cs="Times New Roman"/>
          <w:sz w:val="24"/>
          <w:szCs w:val="24"/>
        </w:rPr>
        <w:t xml:space="preserve"> </w:t>
      </w:r>
      <w:r w:rsidR="00147261">
        <w:rPr>
          <w:rFonts w:ascii="Times New Roman" w:hAnsi="Times New Roman" w:cs="Times New Roman"/>
          <w:sz w:val="24"/>
          <w:szCs w:val="24"/>
        </w:rPr>
        <w:t xml:space="preserve">ICIS reference table </w:t>
      </w:r>
      <w:r w:rsidRPr="00F64E87">
        <w:rPr>
          <w:rFonts w:ascii="Times New Roman" w:hAnsi="Times New Roman" w:cs="Times New Roman"/>
          <w:sz w:val="24"/>
          <w:szCs w:val="24"/>
        </w:rPr>
        <w:t xml:space="preserve">XML </w:t>
      </w:r>
      <w:r w:rsidR="00A46B2A" w:rsidRPr="00F64E87">
        <w:rPr>
          <w:rFonts w:ascii="Times New Roman" w:hAnsi="Times New Roman" w:cs="Times New Roman"/>
          <w:sz w:val="24"/>
          <w:szCs w:val="24"/>
        </w:rPr>
        <w:t xml:space="preserve">result </w:t>
      </w:r>
      <w:r w:rsidRPr="00F64E87">
        <w:rPr>
          <w:rFonts w:ascii="Times New Roman" w:hAnsi="Times New Roman" w:cs="Times New Roman"/>
          <w:sz w:val="24"/>
          <w:szCs w:val="24"/>
        </w:rPr>
        <w:t>files are detailed below.</w:t>
      </w:r>
      <w:r w:rsidR="00147261">
        <w:rPr>
          <w:rFonts w:ascii="Times New Roman" w:hAnsi="Times New Roman" w:cs="Times New Roman"/>
          <w:sz w:val="24"/>
          <w:szCs w:val="24"/>
        </w:rPr>
        <w:t xml:space="preserve">  For examples of the latest ICIS EDT (Electronic Data Transfer) submission XMLs, please visit </w:t>
      </w:r>
      <w:hyperlink r:id="rId32" w:history="1">
        <w:r w:rsidR="00147261" w:rsidRPr="00450D6B">
          <w:rPr>
            <w:rStyle w:val="Hyperlink"/>
            <w:rFonts w:ascii="Times New Roman" w:hAnsi="Times New Roman" w:cs="Times New Roman"/>
            <w:sz w:val="24"/>
            <w:szCs w:val="24"/>
          </w:rPr>
          <w:t>http://www.exchangenetwork.net/data-exchange/icis-npdes/</w:t>
        </w:r>
      </w:hyperlink>
      <w:r w:rsidR="00147261">
        <w:rPr>
          <w:rFonts w:ascii="Times New Roman" w:hAnsi="Times New Roman" w:cs="Times New Roman"/>
          <w:sz w:val="24"/>
          <w:szCs w:val="24"/>
        </w:rPr>
        <w:t>.</w:t>
      </w:r>
      <w:r w:rsidRPr="00F64E87">
        <w:rPr>
          <w:rFonts w:ascii="Times New Roman" w:hAnsi="Times New Roman" w:cs="Times New Roman"/>
          <w:sz w:val="24"/>
          <w:szCs w:val="24"/>
        </w:rPr>
        <w:t xml:space="preserve">  Bold text represents a mandatory tag, green text represents a repeat</w:t>
      </w:r>
      <w:r w:rsidR="00AF562D">
        <w:rPr>
          <w:rFonts w:ascii="Times New Roman" w:hAnsi="Times New Roman" w:cs="Times New Roman"/>
          <w:sz w:val="24"/>
          <w:szCs w:val="24"/>
        </w:rPr>
        <w:t>able</w:t>
      </w:r>
      <w:r w:rsidRPr="00F64E87">
        <w:rPr>
          <w:rFonts w:ascii="Times New Roman" w:hAnsi="Times New Roman" w:cs="Times New Roman"/>
          <w:sz w:val="24"/>
          <w:szCs w:val="24"/>
        </w:rPr>
        <w:t xml:space="preserve"> tag, blue text represents a mandatory child tag</w:t>
      </w:r>
      <w:r w:rsidR="00D01719">
        <w:rPr>
          <w:rFonts w:ascii="Times New Roman" w:hAnsi="Times New Roman" w:cs="Times New Roman"/>
          <w:sz w:val="24"/>
          <w:szCs w:val="24"/>
        </w:rPr>
        <w:t xml:space="preserve"> if the parent tag exists</w:t>
      </w:r>
      <w:r w:rsidRPr="00F64E87">
        <w:rPr>
          <w:rFonts w:ascii="Times New Roman" w:hAnsi="Times New Roman" w:cs="Times New Roman"/>
          <w:sz w:val="24"/>
          <w:szCs w:val="24"/>
        </w:rPr>
        <w:t xml:space="preserve">, and </w:t>
      </w:r>
      <w:r w:rsidR="00D53628">
        <w:rPr>
          <w:rFonts w:ascii="Times New Roman" w:hAnsi="Times New Roman" w:cs="Times New Roman"/>
          <w:sz w:val="24"/>
          <w:szCs w:val="24"/>
        </w:rPr>
        <w:t>regular</w:t>
      </w:r>
      <w:r w:rsidRPr="00F64E87">
        <w:rPr>
          <w:rFonts w:ascii="Times New Roman" w:hAnsi="Times New Roman" w:cs="Times New Roman"/>
          <w:sz w:val="24"/>
          <w:szCs w:val="24"/>
        </w:rPr>
        <w:t xml:space="preserve"> text represents an optional tag.</w:t>
      </w:r>
    </w:p>
    <w:p w:rsidR="005F132B" w:rsidRPr="001F760E" w:rsidRDefault="005F132B" w:rsidP="005F132B">
      <w:pPr>
        <w:pStyle w:val="BodyText"/>
        <w:rPr>
          <w:sz w:val="16"/>
          <w:szCs w:val="16"/>
        </w:rPr>
      </w:pPr>
    </w:p>
    <w:p w:rsidR="005F132B" w:rsidRPr="001F760E" w:rsidRDefault="008A2B12" w:rsidP="005F132B">
      <w:pPr>
        <w:pStyle w:val="Heading3"/>
        <w:rPr>
          <w:rFonts w:ascii="Times New Roman" w:hAnsi="Times New Roman" w:cs="Times New Roman"/>
          <w:sz w:val="16"/>
          <w:szCs w:val="16"/>
        </w:rPr>
      </w:pPr>
      <w:bookmarkStart w:id="208" w:name="_Toc516748246"/>
      <w:r>
        <w:rPr>
          <w:rFonts w:ascii="Times New Roman" w:hAnsi="Times New Roman" w:cs="Times New Roman"/>
          <w:sz w:val="16"/>
          <w:szCs w:val="16"/>
        </w:rPr>
        <w:t>GetICISParameters</w:t>
      </w:r>
      <w:bookmarkEnd w:id="208"/>
    </w:p>
    <w:p w:rsidR="005F132B" w:rsidRPr="001F760E" w:rsidRDefault="005F132B" w:rsidP="005F132B">
      <w:pPr>
        <w:jc w:val="center"/>
        <w:rPr>
          <w:b/>
          <w:sz w:val="16"/>
          <w:szCs w:val="16"/>
          <w:u w:val="single"/>
        </w:rPr>
      </w:pPr>
    </w:p>
    <w:p w:rsidR="005F132B" w:rsidRPr="001F760E" w:rsidRDefault="008A2B12" w:rsidP="005F132B">
      <w:pPr>
        <w:rPr>
          <w:color w:val="00B050"/>
          <w:sz w:val="16"/>
          <w:szCs w:val="16"/>
        </w:rPr>
      </w:pPr>
      <w:r w:rsidRPr="008A2B12">
        <w:rPr>
          <w:b/>
          <w:sz w:val="16"/>
          <w:szCs w:val="16"/>
        </w:rPr>
        <w:t>&lt;ICISParameterCodeList xmlns:xsi="http://www.w3.org/2001/XMLSchema-instance" xsi:schemaLocation="http://www.exchangenetwork.net/schema/icisda/1" xmlns="http://www.exchangenetwork.net/schema/icisda/1"&gt;</w:t>
      </w:r>
      <w:r w:rsidR="005F132B" w:rsidRPr="001F760E">
        <w:rPr>
          <w:b/>
          <w:color w:val="00B050"/>
          <w:sz w:val="16"/>
          <w:szCs w:val="16"/>
        </w:rPr>
        <w:t xml:space="preserve">   </w:t>
      </w:r>
      <w:r w:rsidR="005F132B" w:rsidRPr="001F760E">
        <w:rPr>
          <w:b/>
          <w:color w:val="00B050"/>
          <w:sz w:val="16"/>
          <w:szCs w:val="16"/>
        </w:rPr>
        <w:tab/>
      </w:r>
      <w:r w:rsidR="005F132B" w:rsidRPr="001F760E">
        <w:rPr>
          <w:color w:val="00B050"/>
          <w:sz w:val="16"/>
          <w:szCs w:val="16"/>
        </w:rPr>
        <w:t>&lt;Parameter&gt;</w:t>
      </w:r>
    </w:p>
    <w:p w:rsidR="00C562A4" w:rsidRPr="00C562A4" w:rsidRDefault="00C562A4" w:rsidP="00C562A4">
      <w:pPr>
        <w:rPr>
          <w:color w:val="0070C0"/>
          <w:sz w:val="16"/>
          <w:szCs w:val="16"/>
        </w:rPr>
      </w:pPr>
      <w:r w:rsidRPr="00C562A4">
        <w:rPr>
          <w:color w:val="0070C0"/>
          <w:sz w:val="16"/>
          <w:szCs w:val="16"/>
        </w:rPr>
        <w:tab/>
      </w:r>
      <w:r w:rsidRPr="00C562A4">
        <w:rPr>
          <w:color w:val="0070C0"/>
          <w:sz w:val="16"/>
          <w:szCs w:val="16"/>
        </w:rPr>
        <w:tab/>
        <w:t>&lt;ParameterCode&gt;22417&lt;/ParameterCode&gt;</w:t>
      </w:r>
    </w:p>
    <w:p w:rsidR="00C562A4" w:rsidRPr="00C562A4" w:rsidRDefault="00C562A4" w:rsidP="00C562A4">
      <w:pPr>
        <w:rPr>
          <w:color w:val="0070C0"/>
          <w:sz w:val="16"/>
          <w:szCs w:val="16"/>
        </w:rPr>
      </w:pPr>
      <w:r w:rsidRPr="00C562A4">
        <w:rPr>
          <w:color w:val="0070C0"/>
          <w:sz w:val="16"/>
          <w:szCs w:val="16"/>
        </w:rPr>
        <w:tab/>
      </w:r>
      <w:r w:rsidRPr="00C562A4">
        <w:rPr>
          <w:color w:val="0070C0"/>
          <w:sz w:val="16"/>
          <w:szCs w:val="16"/>
        </w:rPr>
        <w:tab/>
        <w:t>&lt;ParameterDescriptionText&gt;Methyl tert-butyl ether [MTBE]&lt;/ParameterDescriptionText&gt;</w:t>
      </w:r>
    </w:p>
    <w:p w:rsidR="00C562A4" w:rsidRPr="00C562A4" w:rsidRDefault="00C562A4" w:rsidP="00C562A4">
      <w:pPr>
        <w:rPr>
          <w:color w:val="0070C0"/>
          <w:sz w:val="16"/>
          <w:szCs w:val="16"/>
        </w:rPr>
      </w:pPr>
      <w:r w:rsidRPr="00C562A4">
        <w:rPr>
          <w:color w:val="0070C0"/>
          <w:sz w:val="16"/>
          <w:szCs w:val="16"/>
        </w:rPr>
        <w:tab/>
      </w:r>
      <w:r w:rsidRPr="00C562A4">
        <w:rPr>
          <w:color w:val="0070C0"/>
          <w:sz w:val="16"/>
          <w:szCs w:val="16"/>
        </w:rPr>
        <w:tab/>
        <w:t>&lt;PollutantCode&gt;10418&lt;/PollutantCode&gt;</w:t>
      </w:r>
    </w:p>
    <w:p w:rsidR="00C562A4" w:rsidRPr="00C562A4" w:rsidRDefault="00C562A4" w:rsidP="00C562A4">
      <w:pPr>
        <w:rPr>
          <w:color w:val="0070C0"/>
          <w:sz w:val="16"/>
          <w:szCs w:val="16"/>
        </w:rPr>
      </w:pPr>
      <w:r w:rsidRPr="00C562A4">
        <w:rPr>
          <w:color w:val="0070C0"/>
          <w:sz w:val="16"/>
          <w:szCs w:val="16"/>
        </w:rPr>
        <w:tab/>
      </w:r>
      <w:r w:rsidRPr="00C562A4">
        <w:rPr>
          <w:color w:val="0070C0"/>
          <w:sz w:val="16"/>
          <w:szCs w:val="16"/>
        </w:rPr>
        <w:tab/>
        <w:t>&lt;StatusFlag&gt;A&lt;/StatusFlag&gt;</w:t>
      </w:r>
    </w:p>
    <w:p w:rsidR="00C562A4" w:rsidRPr="00C562A4" w:rsidRDefault="00C562A4" w:rsidP="00C562A4">
      <w:pPr>
        <w:rPr>
          <w:color w:val="0070C0"/>
          <w:sz w:val="16"/>
          <w:szCs w:val="16"/>
        </w:rPr>
      </w:pPr>
      <w:r w:rsidRPr="00C562A4">
        <w:rPr>
          <w:color w:val="0070C0"/>
          <w:sz w:val="16"/>
          <w:szCs w:val="16"/>
        </w:rPr>
        <w:tab/>
      </w:r>
      <w:r w:rsidRPr="00C562A4">
        <w:rPr>
          <w:color w:val="0070C0"/>
          <w:sz w:val="16"/>
          <w:szCs w:val="16"/>
        </w:rPr>
        <w:tab/>
        <w:t>&lt;UnitGroupCode&gt;059&lt;/UnitGroupCode&gt;</w:t>
      </w:r>
    </w:p>
    <w:p w:rsidR="00C562A4" w:rsidRPr="00C562A4" w:rsidRDefault="00C562A4" w:rsidP="00C562A4">
      <w:pPr>
        <w:rPr>
          <w:color w:val="0070C0"/>
          <w:sz w:val="16"/>
          <w:szCs w:val="16"/>
        </w:rPr>
      </w:pPr>
      <w:r w:rsidRPr="00C562A4">
        <w:rPr>
          <w:color w:val="0070C0"/>
          <w:sz w:val="16"/>
          <w:szCs w:val="16"/>
        </w:rPr>
        <w:tab/>
      </w:r>
      <w:r w:rsidRPr="00C562A4">
        <w:rPr>
          <w:color w:val="0070C0"/>
          <w:sz w:val="16"/>
          <w:szCs w:val="16"/>
        </w:rPr>
        <w:tab/>
        <w:t>&lt;PercentRemovalIndicator&gt;N&lt;/PercentRemovalIndicator&gt;</w:t>
      </w:r>
    </w:p>
    <w:p w:rsidR="00C562A4" w:rsidRPr="00C562A4" w:rsidRDefault="00C562A4" w:rsidP="00C562A4">
      <w:pPr>
        <w:rPr>
          <w:color w:val="0070C0"/>
          <w:sz w:val="16"/>
          <w:szCs w:val="16"/>
        </w:rPr>
      </w:pPr>
      <w:r w:rsidRPr="00C562A4">
        <w:rPr>
          <w:color w:val="0070C0"/>
          <w:sz w:val="16"/>
          <w:szCs w:val="16"/>
        </w:rPr>
        <w:tab/>
      </w:r>
      <w:r w:rsidRPr="00C562A4">
        <w:rPr>
          <w:color w:val="0070C0"/>
          <w:sz w:val="16"/>
          <w:szCs w:val="16"/>
        </w:rPr>
        <w:tab/>
        <w:t>&lt;PercentExceedenceIndicator&gt;Y&lt;/PercentExceedenceIndicator&gt;</w:t>
      </w:r>
    </w:p>
    <w:p w:rsidR="00C562A4" w:rsidRPr="00C562A4" w:rsidRDefault="00C562A4" w:rsidP="00C562A4">
      <w:pPr>
        <w:rPr>
          <w:color w:val="0070C0"/>
          <w:sz w:val="16"/>
          <w:szCs w:val="16"/>
        </w:rPr>
      </w:pPr>
      <w:r w:rsidRPr="00C562A4">
        <w:rPr>
          <w:color w:val="0070C0"/>
          <w:sz w:val="16"/>
          <w:szCs w:val="16"/>
        </w:rPr>
        <w:tab/>
      </w:r>
      <w:r w:rsidRPr="00C562A4">
        <w:rPr>
          <w:color w:val="0070C0"/>
          <w:sz w:val="16"/>
          <w:szCs w:val="16"/>
        </w:rPr>
        <w:tab/>
      </w:r>
      <w:r w:rsidRPr="008A2B12">
        <w:rPr>
          <w:sz w:val="16"/>
          <w:szCs w:val="16"/>
        </w:rPr>
        <w:t>&lt;SignificantNonComplianceIndicator&gt;2&lt;/SignificantNonComplianceIndicator&gt;</w:t>
      </w:r>
    </w:p>
    <w:p w:rsidR="00C562A4" w:rsidRPr="001F760E" w:rsidRDefault="00C562A4" w:rsidP="00C562A4">
      <w:pPr>
        <w:rPr>
          <w:color w:val="0070C0"/>
          <w:sz w:val="16"/>
          <w:szCs w:val="16"/>
        </w:rPr>
      </w:pPr>
      <w:r w:rsidRPr="00C562A4">
        <w:rPr>
          <w:color w:val="0070C0"/>
          <w:sz w:val="16"/>
          <w:szCs w:val="16"/>
        </w:rPr>
        <w:tab/>
      </w:r>
      <w:r w:rsidRPr="00C562A4">
        <w:rPr>
          <w:color w:val="0070C0"/>
          <w:sz w:val="16"/>
          <w:szCs w:val="16"/>
        </w:rPr>
        <w:tab/>
        <w:t>&lt;UpdatedDate&gt;2013-09-18&lt;/UpdatedDate&gt;</w:t>
      </w:r>
    </w:p>
    <w:p w:rsidR="005F132B" w:rsidRPr="001F760E" w:rsidRDefault="005F132B" w:rsidP="005F132B">
      <w:pPr>
        <w:rPr>
          <w:color w:val="00B050"/>
          <w:sz w:val="16"/>
          <w:szCs w:val="16"/>
        </w:rPr>
      </w:pPr>
      <w:r w:rsidRPr="001F760E">
        <w:rPr>
          <w:b/>
          <w:color w:val="00B050"/>
          <w:sz w:val="16"/>
          <w:szCs w:val="16"/>
        </w:rPr>
        <w:t xml:space="preserve">   </w:t>
      </w:r>
      <w:r w:rsidRPr="001F760E">
        <w:rPr>
          <w:b/>
          <w:color w:val="00B050"/>
          <w:sz w:val="16"/>
          <w:szCs w:val="16"/>
        </w:rPr>
        <w:tab/>
      </w:r>
      <w:r w:rsidRPr="001F760E">
        <w:rPr>
          <w:color w:val="00B050"/>
          <w:sz w:val="16"/>
          <w:szCs w:val="16"/>
        </w:rPr>
        <w:t>&lt;/Parameter&gt;</w:t>
      </w:r>
    </w:p>
    <w:p w:rsidR="005F132B" w:rsidRPr="001F760E" w:rsidRDefault="005F132B" w:rsidP="005F132B">
      <w:pPr>
        <w:rPr>
          <w:b/>
          <w:sz w:val="16"/>
          <w:szCs w:val="16"/>
        </w:rPr>
      </w:pPr>
      <w:r w:rsidRPr="001F760E">
        <w:rPr>
          <w:b/>
          <w:sz w:val="16"/>
          <w:szCs w:val="16"/>
        </w:rPr>
        <w:t>&lt;/ICISParameter</w:t>
      </w:r>
      <w:r w:rsidR="00E33ECC" w:rsidRPr="001F760E">
        <w:rPr>
          <w:b/>
          <w:sz w:val="16"/>
          <w:szCs w:val="16"/>
        </w:rPr>
        <w:t>CodeList</w:t>
      </w:r>
      <w:r w:rsidRPr="001F760E">
        <w:rPr>
          <w:b/>
          <w:sz w:val="16"/>
          <w:szCs w:val="16"/>
        </w:rPr>
        <w:t>&gt;</w:t>
      </w:r>
    </w:p>
    <w:p w:rsidR="005F132B" w:rsidRPr="001F760E" w:rsidRDefault="005F132B" w:rsidP="005F132B">
      <w:pPr>
        <w:rPr>
          <w:sz w:val="16"/>
          <w:szCs w:val="16"/>
        </w:rPr>
      </w:pPr>
    </w:p>
    <w:p w:rsidR="005F132B" w:rsidRPr="001F760E" w:rsidRDefault="005F132B" w:rsidP="005F132B">
      <w:pPr>
        <w:jc w:val="center"/>
        <w:rPr>
          <w:b/>
          <w:sz w:val="16"/>
          <w:szCs w:val="16"/>
        </w:rPr>
      </w:pPr>
    </w:p>
    <w:p w:rsidR="005F132B" w:rsidRPr="001F760E" w:rsidRDefault="00A476EA" w:rsidP="005F132B">
      <w:pPr>
        <w:pStyle w:val="Heading3"/>
        <w:rPr>
          <w:rFonts w:ascii="Times New Roman" w:hAnsi="Times New Roman" w:cs="Times New Roman"/>
          <w:sz w:val="16"/>
          <w:szCs w:val="16"/>
        </w:rPr>
      </w:pPr>
      <w:bookmarkStart w:id="209" w:name="_Toc516748247"/>
      <w:r>
        <w:rPr>
          <w:rFonts w:ascii="Times New Roman" w:hAnsi="Times New Roman" w:cs="Times New Roman"/>
          <w:sz w:val="16"/>
          <w:szCs w:val="16"/>
        </w:rPr>
        <w:t>GetICISPollutants</w:t>
      </w:r>
      <w:bookmarkEnd w:id="209"/>
    </w:p>
    <w:p w:rsidR="005F132B" w:rsidRPr="001F760E" w:rsidRDefault="005F132B" w:rsidP="005F132B">
      <w:pPr>
        <w:jc w:val="center"/>
        <w:rPr>
          <w:b/>
          <w:sz w:val="16"/>
          <w:szCs w:val="16"/>
          <w:u w:val="single"/>
        </w:rPr>
      </w:pPr>
    </w:p>
    <w:p w:rsidR="005F132B" w:rsidRDefault="00E33ECC" w:rsidP="005F132B">
      <w:pPr>
        <w:rPr>
          <w:b/>
          <w:sz w:val="16"/>
          <w:szCs w:val="16"/>
        </w:rPr>
      </w:pPr>
      <w:r w:rsidRPr="001F760E">
        <w:rPr>
          <w:b/>
          <w:sz w:val="16"/>
          <w:szCs w:val="16"/>
        </w:rPr>
        <w:t>&lt;ICISPollutantCodeList</w:t>
      </w:r>
      <w:r w:rsidR="005F132B" w:rsidRPr="001F760E">
        <w:rPr>
          <w:b/>
          <w:sz w:val="16"/>
          <w:szCs w:val="16"/>
        </w:rPr>
        <w:t xml:space="preserve"> </w:t>
      </w:r>
      <w:r w:rsidR="00A476EA" w:rsidRPr="00A476EA">
        <w:rPr>
          <w:b/>
          <w:sz w:val="16"/>
          <w:szCs w:val="16"/>
        </w:rPr>
        <w:t>xmlns:xsi="http://www.w3.org/2001/XMLSchema-instance" xsi:schemaLocation="http://www.exchangenetwork.net/schema/icisda/1" xmlns="http://www.exchangenetwork.net/schema/icisda/1"</w:t>
      </w:r>
      <w:r w:rsidR="005F132B" w:rsidRPr="001F760E">
        <w:rPr>
          <w:b/>
          <w:sz w:val="16"/>
          <w:szCs w:val="16"/>
        </w:rPr>
        <w:t>&gt;</w:t>
      </w:r>
    </w:p>
    <w:p w:rsidR="005F132B" w:rsidRPr="001F760E" w:rsidRDefault="005F132B" w:rsidP="005F132B">
      <w:pPr>
        <w:rPr>
          <w:color w:val="00B050"/>
          <w:sz w:val="16"/>
          <w:szCs w:val="16"/>
        </w:rPr>
      </w:pPr>
      <w:r w:rsidRPr="001F760E">
        <w:rPr>
          <w:b/>
          <w:color w:val="00B050"/>
          <w:sz w:val="16"/>
          <w:szCs w:val="16"/>
        </w:rPr>
        <w:t xml:space="preserve">   </w:t>
      </w:r>
      <w:r w:rsidRPr="001F760E">
        <w:rPr>
          <w:b/>
          <w:color w:val="00B050"/>
          <w:sz w:val="16"/>
          <w:szCs w:val="16"/>
        </w:rPr>
        <w:tab/>
      </w:r>
      <w:r w:rsidRPr="001F760E">
        <w:rPr>
          <w:color w:val="00B050"/>
          <w:sz w:val="16"/>
          <w:szCs w:val="16"/>
        </w:rPr>
        <w:t>&lt;Pollutant&gt;</w:t>
      </w:r>
    </w:p>
    <w:p w:rsidR="005F132B" w:rsidRPr="001F760E" w:rsidRDefault="0027377C" w:rsidP="005F132B">
      <w:pPr>
        <w:rPr>
          <w:color w:val="0070C0"/>
          <w:sz w:val="16"/>
          <w:szCs w:val="16"/>
        </w:rPr>
      </w:pPr>
      <w:r>
        <w:rPr>
          <w:color w:val="0070C0"/>
          <w:sz w:val="16"/>
          <w:szCs w:val="16"/>
        </w:rPr>
        <w:tab/>
      </w:r>
      <w:r>
        <w:rPr>
          <w:color w:val="0070C0"/>
          <w:sz w:val="16"/>
          <w:szCs w:val="16"/>
        </w:rPr>
        <w:tab/>
        <w:t>&lt;PollutantCode&gt;6400</w:t>
      </w:r>
      <w:r w:rsidR="005F132B" w:rsidRPr="001F760E">
        <w:rPr>
          <w:color w:val="0070C0"/>
          <w:sz w:val="16"/>
          <w:szCs w:val="16"/>
        </w:rPr>
        <w:t>&lt;/PollutantCode&gt;</w:t>
      </w:r>
    </w:p>
    <w:p w:rsidR="005F132B" w:rsidRPr="001F760E" w:rsidRDefault="00A476EA" w:rsidP="005F132B">
      <w:pPr>
        <w:rPr>
          <w:color w:val="0070C0"/>
          <w:sz w:val="16"/>
          <w:szCs w:val="16"/>
        </w:rPr>
      </w:pPr>
      <w:r>
        <w:rPr>
          <w:color w:val="0070C0"/>
          <w:sz w:val="16"/>
          <w:szCs w:val="16"/>
        </w:rPr>
        <w:tab/>
      </w:r>
      <w:r>
        <w:rPr>
          <w:color w:val="0070C0"/>
          <w:sz w:val="16"/>
          <w:szCs w:val="16"/>
        </w:rPr>
        <w:tab/>
        <w:t>&lt;PollutantDescription&gt;</w:t>
      </w:r>
      <w:r w:rsidRPr="00A476EA">
        <w:rPr>
          <w:color w:val="0070C0"/>
          <w:sz w:val="16"/>
          <w:szCs w:val="16"/>
        </w:rPr>
        <w:t>Acrylamide</w:t>
      </w:r>
      <w:r w:rsidR="005F132B" w:rsidRPr="001F760E">
        <w:rPr>
          <w:color w:val="0070C0"/>
          <w:sz w:val="16"/>
          <w:szCs w:val="16"/>
        </w:rPr>
        <w:t>&lt;/PollutantDescription&gt;</w:t>
      </w:r>
    </w:p>
    <w:p w:rsidR="005F132B" w:rsidRPr="001F760E" w:rsidRDefault="005F132B" w:rsidP="005F132B">
      <w:pPr>
        <w:rPr>
          <w:sz w:val="16"/>
          <w:szCs w:val="16"/>
        </w:rPr>
      </w:pPr>
      <w:r w:rsidRPr="001F760E">
        <w:rPr>
          <w:sz w:val="16"/>
          <w:szCs w:val="16"/>
        </w:rPr>
        <w:tab/>
      </w:r>
      <w:r w:rsidR="00A476EA">
        <w:rPr>
          <w:sz w:val="16"/>
          <w:szCs w:val="16"/>
        </w:rPr>
        <w:tab/>
        <w:t>&lt;PollutantSRSDescription&gt;</w:t>
      </w:r>
      <w:r w:rsidR="00A476EA" w:rsidRPr="00A476EA">
        <w:rPr>
          <w:sz w:val="16"/>
          <w:szCs w:val="16"/>
        </w:rPr>
        <w:t>2-Propenamide</w:t>
      </w:r>
      <w:r w:rsidRPr="001F760E">
        <w:rPr>
          <w:sz w:val="16"/>
          <w:szCs w:val="16"/>
        </w:rPr>
        <w:t>&lt;/PollutantSRSDescription&gt;</w:t>
      </w:r>
    </w:p>
    <w:p w:rsidR="005F132B" w:rsidRPr="001F760E" w:rsidRDefault="00A476EA" w:rsidP="005F132B">
      <w:pPr>
        <w:rPr>
          <w:sz w:val="16"/>
          <w:szCs w:val="16"/>
        </w:rPr>
      </w:pPr>
      <w:r>
        <w:rPr>
          <w:sz w:val="16"/>
          <w:szCs w:val="16"/>
        </w:rPr>
        <w:tab/>
      </w:r>
      <w:r>
        <w:rPr>
          <w:sz w:val="16"/>
          <w:szCs w:val="16"/>
        </w:rPr>
        <w:tab/>
        <w:t>&lt;SRSIdentifier&gt;</w:t>
      </w:r>
      <w:r w:rsidRPr="00A476EA">
        <w:rPr>
          <w:sz w:val="16"/>
          <w:szCs w:val="16"/>
        </w:rPr>
        <w:t>7575</w:t>
      </w:r>
      <w:r w:rsidR="005F132B" w:rsidRPr="001F760E">
        <w:rPr>
          <w:sz w:val="16"/>
          <w:szCs w:val="16"/>
        </w:rPr>
        <w:t>&lt;/SRSIdentifier&gt;</w:t>
      </w:r>
    </w:p>
    <w:p w:rsidR="005F132B" w:rsidRPr="001F760E" w:rsidRDefault="00A476EA" w:rsidP="005F132B">
      <w:pPr>
        <w:rPr>
          <w:sz w:val="16"/>
          <w:szCs w:val="16"/>
        </w:rPr>
      </w:pPr>
      <w:r>
        <w:rPr>
          <w:sz w:val="16"/>
          <w:szCs w:val="16"/>
        </w:rPr>
        <w:tab/>
      </w:r>
      <w:r>
        <w:rPr>
          <w:sz w:val="16"/>
          <w:szCs w:val="16"/>
        </w:rPr>
        <w:tab/>
        <w:t>&lt;PollutantCategoryCode&gt;WTR</w:t>
      </w:r>
      <w:r w:rsidR="005F132B" w:rsidRPr="001F760E">
        <w:rPr>
          <w:sz w:val="16"/>
          <w:szCs w:val="16"/>
        </w:rPr>
        <w:t>&lt;/PollutantCategoryCode&gt;</w:t>
      </w:r>
    </w:p>
    <w:p w:rsidR="005F132B" w:rsidRPr="001F760E" w:rsidRDefault="00A476EA" w:rsidP="005F132B">
      <w:pPr>
        <w:rPr>
          <w:sz w:val="16"/>
          <w:szCs w:val="16"/>
        </w:rPr>
      </w:pPr>
      <w:r>
        <w:rPr>
          <w:sz w:val="16"/>
          <w:szCs w:val="16"/>
        </w:rPr>
        <w:tab/>
      </w:r>
      <w:r>
        <w:rPr>
          <w:sz w:val="16"/>
          <w:szCs w:val="16"/>
        </w:rPr>
        <w:tab/>
        <w:t>&lt;ChemicalFormula&gt;</w:t>
      </w:r>
      <w:r w:rsidRPr="00A476EA">
        <w:rPr>
          <w:sz w:val="16"/>
          <w:szCs w:val="16"/>
        </w:rPr>
        <w:t>C3H5NO</w:t>
      </w:r>
      <w:r w:rsidR="005F132B" w:rsidRPr="001F760E">
        <w:rPr>
          <w:sz w:val="16"/>
          <w:szCs w:val="16"/>
        </w:rPr>
        <w:t>&lt;/ChemicalFormula&gt;</w:t>
      </w:r>
    </w:p>
    <w:p w:rsidR="005F132B" w:rsidRPr="001F760E" w:rsidRDefault="005F132B" w:rsidP="005F132B">
      <w:pPr>
        <w:rPr>
          <w:sz w:val="16"/>
          <w:szCs w:val="16"/>
        </w:rPr>
      </w:pPr>
      <w:r w:rsidRPr="001F760E">
        <w:rPr>
          <w:sz w:val="16"/>
          <w:szCs w:val="16"/>
        </w:rPr>
        <w:tab/>
      </w:r>
      <w:r w:rsidRPr="001F760E">
        <w:rPr>
          <w:sz w:val="16"/>
          <w:szCs w:val="16"/>
        </w:rPr>
        <w:tab/>
        <w:t>&lt;Chem</w:t>
      </w:r>
      <w:r w:rsidR="00A476EA">
        <w:rPr>
          <w:sz w:val="16"/>
          <w:szCs w:val="16"/>
        </w:rPr>
        <w:t>icalAbstractServiceNumber&gt;</w:t>
      </w:r>
      <w:r w:rsidR="00A476EA" w:rsidRPr="00A476EA">
        <w:rPr>
          <w:sz w:val="16"/>
          <w:szCs w:val="16"/>
        </w:rPr>
        <w:t>79061</w:t>
      </w:r>
      <w:r w:rsidRPr="001F760E">
        <w:rPr>
          <w:sz w:val="16"/>
          <w:szCs w:val="16"/>
        </w:rPr>
        <w:t>&lt;/ChemicalAbstractServiceNumber&gt;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&lt;StatusFlag&gt;A&lt;/StatusFlag&gt;</w:t>
      </w:r>
    </w:p>
    <w:p w:rsidR="005F132B" w:rsidRPr="001F760E" w:rsidRDefault="0071256A" w:rsidP="005F132B">
      <w:pPr>
        <w:rPr>
          <w:sz w:val="16"/>
          <w:szCs w:val="16"/>
        </w:rPr>
      </w:pPr>
      <w:r>
        <w:rPr>
          <w:sz w:val="16"/>
          <w:szCs w:val="16"/>
        </w:rPr>
        <w:tab/>
      </w:r>
      <w:r>
        <w:rPr>
          <w:sz w:val="16"/>
          <w:szCs w:val="16"/>
        </w:rPr>
        <w:tab/>
        <w:t>&lt;EPAIdentifier&gt;E1234567</w:t>
      </w:r>
      <w:r w:rsidR="005F132B" w:rsidRPr="001F760E">
        <w:rPr>
          <w:sz w:val="16"/>
          <w:szCs w:val="16"/>
        </w:rPr>
        <w:t>&lt;/EPAIdentifier&gt;</w:t>
      </w:r>
    </w:p>
    <w:p w:rsidR="005F132B" w:rsidRPr="001F760E" w:rsidRDefault="00A476EA" w:rsidP="005F132B">
      <w:pPr>
        <w:rPr>
          <w:color w:val="0070C0"/>
          <w:sz w:val="16"/>
          <w:szCs w:val="16"/>
        </w:rPr>
      </w:pPr>
      <w:r>
        <w:rPr>
          <w:color w:val="0070C0"/>
          <w:sz w:val="16"/>
          <w:szCs w:val="16"/>
        </w:rPr>
        <w:tab/>
      </w:r>
      <w:r>
        <w:rPr>
          <w:color w:val="0070C0"/>
          <w:sz w:val="16"/>
          <w:szCs w:val="16"/>
        </w:rPr>
        <w:tab/>
        <w:t>&lt;UpdatedDate&gt;</w:t>
      </w:r>
      <w:r w:rsidRPr="00A476EA">
        <w:rPr>
          <w:color w:val="0070C0"/>
          <w:sz w:val="16"/>
          <w:szCs w:val="16"/>
        </w:rPr>
        <w:t>2011-06-09</w:t>
      </w:r>
      <w:r w:rsidR="005F132B" w:rsidRPr="001F760E">
        <w:rPr>
          <w:color w:val="0070C0"/>
          <w:sz w:val="16"/>
          <w:szCs w:val="16"/>
        </w:rPr>
        <w:t xml:space="preserve">&lt;/UpdatedDate&gt;   </w:t>
      </w:r>
    </w:p>
    <w:p w:rsidR="005F132B" w:rsidRPr="001F760E" w:rsidRDefault="005F132B" w:rsidP="005F132B">
      <w:pPr>
        <w:ind w:firstLine="720"/>
        <w:rPr>
          <w:color w:val="00B050"/>
          <w:sz w:val="16"/>
          <w:szCs w:val="16"/>
        </w:rPr>
      </w:pPr>
      <w:r w:rsidRPr="001F760E">
        <w:rPr>
          <w:color w:val="00B050"/>
          <w:sz w:val="16"/>
          <w:szCs w:val="16"/>
        </w:rPr>
        <w:t>&lt;/Pollutant&gt;</w:t>
      </w:r>
    </w:p>
    <w:p w:rsidR="005F132B" w:rsidRPr="001F760E" w:rsidRDefault="00E33ECC" w:rsidP="005F132B">
      <w:pPr>
        <w:rPr>
          <w:b/>
          <w:sz w:val="16"/>
          <w:szCs w:val="16"/>
        </w:rPr>
      </w:pPr>
      <w:r w:rsidRPr="001F760E">
        <w:rPr>
          <w:b/>
          <w:sz w:val="16"/>
          <w:szCs w:val="16"/>
        </w:rPr>
        <w:t>&lt;/ICISPollutantCodeList</w:t>
      </w:r>
      <w:r w:rsidR="005F132B" w:rsidRPr="001F760E">
        <w:rPr>
          <w:b/>
          <w:sz w:val="16"/>
          <w:szCs w:val="16"/>
        </w:rPr>
        <w:t>&gt;</w:t>
      </w: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9C195B" w:rsidP="005F132B">
      <w:pPr>
        <w:pStyle w:val="Heading3"/>
        <w:rPr>
          <w:rFonts w:ascii="Times New Roman" w:hAnsi="Times New Roman" w:cs="Times New Roman"/>
          <w:sz w:val="16"/>
          <w:szCs w:val="16"/>
        </w:rPr>
      </w:pPr>
      <w:bookmarkStart w:id="210" w:name="_Toc516748248"/>
      <w:r>
        <w:rPr>
          <w:rFonts w:ascii="Times New Roman" w:hAnsi="Times New Roman" w:cs="Times New Roman"/>
          <w:sz w:val="16"/>
          <w:szCs w:val="16"/>
        </w:rPr>
        <w:t>GetICISUnits</w:t>
      </w:r>
      <w:bookmarkEnd w:id="210"/>
    </w:p>
    <w:p w:rsidR="005F132B" w:rsidRPr="001F760E" w:rsidRDefault="005F132B" w:rsidP="005F132B">
      <w:pPr>
        <w:jc w:val="center"/>
        <w:rPr>
          <w:b/>
          <w:sz w:val="16"/>
          <w:szCs w:val="16"/>
          <w:u w:val="single"/>
        </w:rPr>
      </w:pPr>
    </w:p>
    <w:p w:rsidR="005F132B" w:rsidRPr="001F760E" w:rsidRDefault="005F132B" w:rsidP="005F132B">
      <w:pPr>
        <w:rPr>
          <w:b/>
          <w:sz w:val="16"/>
          <w:szCs w:val="16"/>
        </w:rPr>
      </w:pPr>
      <w:r w:rsidRPr="001F760E">
        <w:rPr>
          <w:b/>
          <w:sz w:val="16"/>
          <w:szCs w:val="16"/>
        </w:rPr>
        <w:t>&lt;ICISUnit</w:t>
      </w:r>
      <w:r w:rsidR="00E33ECC" w:rsidRPr="001F760E">
        <w:rPr>
          <w:b/>
          <w:sz w:val="16"/>
          <w:szCs w:val="16"/>
        </w:rPr>
        <w:t>CodeList</w:t>
      </w:r>
      <w:r w:rsidRPr="001F760E">
        <w:rPr>
          <w:b/>
          <w:sz w:val="16"/>
          <w:szCs w:val="16"/>
        </w:rPr>
        <w:t xml:space="preserve"> xmlns="http://www.exchangenetwork.net/schema/</w:t>
      </w:r>
      <w:r w:rsidR="00A4140E" w:rsidRPr="001F760E">
        <w:rPr>
          <w:b/>
          <w:sz w:val="16"/>
          <w:szCs w:val="16"/>
        </w:rPr>
        <w:t>icisda/1</w:t>
      </w:r>
      <w:r w:rsidRPr="001F760E">
        <w:rPr>
          <w:b/>
          <w:sz w:val="16"/>
          <w:szCs w:val="16"/>
        </w:rPr>
        <w:t>" xmlns:xsi="http://www.w3.org/2001/XMLSchema-instance" xsi:schemaLocation="http://www.exchangenetwork.net/schema/</w:t>
      </w:r>
      <w:r w:rsidR="00A4140E" w:rsidRPr="001F760E">
        <w:rPr>
          <w:b/>
          <w:sz w:val="16"/>
          <w:szCs w:val="16"/>
        </w:rPr>
        <w:t>icisda/1</w:t>
      </w:r>
      <w:r w:rsidRPr="001F760E">
        <w:rPr>
          <w:b/>
          <w:sz w:val="16"/>
          <w:szCs w:val="16"/>
        </w:rPr>
        <w:t>"&gt;</w:t>
      </w:r>
    </w:p>
    <w:p w:rsidR="005F132B" w:rsidRPr="001F760E" w:rsidRDefault="005F132B" w:rsidP="005F132B">
      <w:pPr>
        <w:rPr>
          <w:color w:val="00B050"/>
          <w:sz w:val="16"/>
          <w:szCs w:val="16"/>
        </w:rPr>
      </w:pPr>
      <w:r w:rsidRPr="001F760E">
        <w:rPr>
          <w:color w:val="00B050"/>
          <w:sz w:val="16"/>
          <w:szCs w:val="16"/>
        </w:rPr>
        <w:t xml:space="preserve">   </w:t>
      </w:r>
      <w:r w:rsidRPr="001F760E">
        <w:rPr>
          <w:color w:val="00B050"/>
          <w:sz w:val="16"/>
          <w:szCs w:val="16"/>
        </w:rPr>
        <w:tab/>
        <w:t>&lt;Unit&gt;</w:t>
      </w:r>
    </w:p>
    <w:p w:rsidR="000B2D21" w:rsidRPr="000B2D21" w:rsidRDefault="000B2D21" w:rsidP="000B2D21">
      <w:pPr>
        <w:ind w:firstLine="720"/>
        <w:rPr>
          <w:color w:val="0070C0"/>
          <w:sz w:val="16"/>
          <w:szCs w:val="16"/>
        </w:rPr>
      </w:pPr>
      <w:r>
        <w:rPr>
          <w:color w:val="0070C0"/>
          <w:sz w:val="16"/>
          <w:szCs w:val="16"/>
        </w:rPr>
        <w:tab/>
      </w:r>
      <w:r w:rsidRPr="000B2D21">
        <w:rPr>
          <w:color w:val="0070C0"/>
          <w:sz w:val="16"/>
          <w:szCs w:val="16"/>
        </w:rPr>
        <w:t>&lt;UnitCode&gt;1C&lt;/UnitCode&gt;</w:t>
      </w:r>
    </w:p>
    <w:p w:rsidR="000B2D21" w:rsidRPr="000B2D21" w:rsidRDefault="000B2D21" w:rsidP="000B2D21">
      <w:pPr>
        <w:ind w:firstLine="720"/>
        <w:rPr>
          <w:color w:val="0070C0"/>
          <w:sz w:val="16"/>
          <w:szCs w:val="16"/>
        </w:rPr>
      </w:pPr>
      <w:r>
        <w:rPr>
          <w:color w:val="0070C0"/>
          <w:sz w:val="16"/>
          <w:szCs w:val="16"/>
        </w:rPr>
        <w:tab/>
      </w:r>
      <w:r w:rsidRPr="000B2D21">
        <w:rPr>
          <w:color w:val="0070C0"/>
          <w:sz w:val="16"/>
          <w:szCs w:val="16"/>
        </w:rPr>
        <w:t>&lt;UnitDescriptionText&gt;Number per Milliliter&lt;/UnitDescriptionText&gt;</w:t>
      </w:r>
    </w:p>
    <w:p w:rsidR="000B2D21" w:rsidRPr="000B2D21" w:rsidRDefault="000B2D21" w:rsidP="000B2D21">
      <w:pPr>
        <w:ind w:firstLine="720"/>
        <w:rPr>
          <w:color w:val="0070C0"/>
          <w:sz w:val="16"/>
          <w:szCs w:val="16"/>
        </w:rPr>
      </w:pPr>
      <w:r>
        <w:rPr>
          <w:color w:val="0070C0"/>
          <w:sz w:val="16"/>
          <w:szCs w:val="16"/>
        </w:rPr>
        <w:tab/>
      </w:r>
      <w:r w:rsidRPr="000B2D21">
        <w:rPr>
          <w:color w:val="0070C0"/>
          <w:sz w:val="16"/>
          <w:szCs w:val="16"/>
        </w:rPr>
        <w:t>&lt;UnitShortDescriptionText&gt;#/mL&lt;/UnitShortDescriptionText&gt;</w:t>
      </w:r>
    </w:p>
    <w:p w:rsidR="000B2D21" w:rsidRPr="000B2D21" w:rsidRDefault="000B2D21" w:rsidP="000B2D21">
      <w:pPr>
        <w:ind w:firstLine="720"/>
        <w:rPr>
          <w:sz w:val="16"/>
          <w:szCs w:val="16"/>
        </w:rPr>
      </w:pPr>
      <w:r w:rsidRPr="000B2D21">
        <w:rPr>
          <w:sz w:val="16"/>
          <w:szCs w:val="16"/>
        </w:rPr>
        <w:tab/>
        <w:t>&lt;NumerousToCountFlag&gt;T&lt;/NumerousToCountFlag&gt;</w:t>
      </w:r>
    </w:p>
    <w:p w:rsidR="000B2D21" w:rsidRPr="000B2D21" w:rsidRDefault="000B2D21" w:rsidP="000B2D21">
      <w:pPr>
        <w:ind w:firstLine="720"/>
        <w:rPr>
          <w:sz w:val="16"/>
          <w:szCs w:val="16"/>
        </w:rPr>
      </w:pPr>
      <w:r w:rsidRPr="000B2D21">
        <w:rPr>
          <w:sz w:val="16"/>
          <w:szCs w:val="16"/>
        </w:rPr>
        <w:tab/>
        <w:t>&lt;StatusFlag&gt;A&lt;/StatusFlag&gt;</w:t>
      </w:r>
    </w:p>
    <w:p w:rsidR="000B2D21" w:rsidRDefault="000B2D21" w:rsidP="000B2D21">
      <w:pPr>
        <w:ind w:firstLine="720"/>
        <w:rPr>
          <w:color w:val="0070C0"/>
          <w:sz w:val="16"/>
          <w:szCs w:val="16"/>
        </w:rPr>
      </w:pPr>
      <w:r>
        <w:rPr>
          <w:color w:val="0070C0"/>
          <w:sz w:val="16"/>
          <w:szCs w:val="16"/>
        </w:rPr>
        <w:tab/>
      </w:r>
      <w:r w:rsidRPr="000B2D21">
        <w:rPr>
          <w:color w:val="0070C0"/>
          <w:sz w:val="16"/>
          <w:szCs w:val="16"/>
        </w:rPr>
        <w:t>&lt;UpdatedDate&gt;2005-09-22&lt;/UpdatedDate&gt;</w:t>
      </w:r>
    </w:p>
    <w:p w:rsidR="005F132B" w:rsidRPr="001F760E" w:rsidRDefault="005F132B" w:rsidP="000B2D21">
      <w:pPr>
        <w:ind w:firstLine="720"/>
        <w:rPr>
          <w:color w:val="00B050"/>
          <w:sz w:val="16"/>
          <w:szCs w:val="16"/>
        </w:rPr>
      </w:pPr>
      <w:r w:rsidRPr="001F760E">
        <w:rPr>
          <w:color w:val="00B050"/>
          <w:sz w:val="16"/>
          <w:szCs w:val="16"/>
        </w:rPr>
        <w:t>&lt;/Unit&gt;</w:t>
      </w:r>
    </w:p>
    <w:p w:rsidR="005F132B" w:rsidRPr="001F760E" w:rsidRDefault="005F132B" w:rsidP="005F132B">
      <w:pPr>
        <w:rPr>
          <w:b/>
          <w:sz w:val="16"/>
          <w:szCs w:val="16"/>
        </w:rPr>
      </w:pPr>
      <w:r w:rsidRPr="001F760E">
        <w:rPr>
          <w:b/>
          <w:sz w:val="16"/>
          <w:szCs w:val="16"/>
        </w:rPr>
        <w:t>&lt;/ICISUnit</w:t>
      </w:r>
      <w:r w:rsidR="00E33ECC" w:rsidRPr="001F760E">
        <w:rPr>
          <w:b/>
          <w:sz w:val="16"/>
          <w:szCs w:val="16"/>
        </w:rPr>
        <w:t>CodeList</w:t>
      </w:r>
      <w:r w:rsidRPr="001F760E">
        <w:rPr>
          <w:b/>
          <w:sz w:val="16"/>
          <w:szCs w:val="16"/>
        </w:rPr>
        <w:t>&gt;</w:t>
      </w: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617417" w:rsidP="005F132B">
      <w:pPr>
        <w:pStyle w:val="Heading3"/>
        <w:rPr>
          <w:rFonts w:ascii="Times New Roman" w:hAnsi="Times New Roman" w:cs="Times New Roman"/>
          <w:sz w:val="16"/>
          <w:szCs w:val="16"/>
        </w:rPr>
      </w:pPr>
      <w:bookmarkStart w:id="211" w:name="_Toc516748249"/>
      <w:r>
        <w:rPr>
          <w:rFonts w:ascii="Times New Roman" w:hAnsi="Times New Roman" w:cs="Times New Roman"/>
          <w:sz w:val="16"/>
          <w:szCs w:val="16"/>
        </w:rPr>
        <w:t>GetICISUnitConversions</w:t>
      </w:r>
      <w:bookmarkEnd w:id="211"/>
    </w:p>
    <w:p w:rsidR="005F132B" w:rsidRPr="001F760E" w:rsidRDefault="005F132B" w:rsidP="005F132B">
      <w:pPr>
        <w:jc w:val="center"/>
        <w:rPr>
          <w:b/>
          <w:sz w:val="16"/>
          <w:szCs w:val="16"/>
          <w:u w:val="single"/>
        </w:rPr>
      </w:pPr>
    </w:p>
    <w:p w:rsidR="005F132B" w:rsidRPr="001F760E" w:rsidRDefault="00E33ECC" w:rsidP="005F132B">
      <w:pPr>
        <w:rPr>
          <w:b/>
          <w:sz w:val="16"/>
          <w:szCs w:val="16"/>
        </w:rPr>
      </w:pPr>
      <w:r w:rsidRPr="001F760E">
        <w:rPr>
          <w:b/>
          <w:sz w:val="16"/>
          <w:szCs w:val="16"/>
        </w:rPr>
        <w:t>&lt;ICISUnitConversionList</w:t>
      </w:r>
      <w:r w:rsidR="005F132B" w:rsidRPr="001F760E">
        <w:rPr>
          <w:b/>
          <w:sz w:val="16"/>
          <w:szCs w:val="16"/>
        </w:rPr>
        <w:t xml:space="preserve"> xmlns="http://www.exchangenetwork.net/schema/</w:t>
      </w:r>
      <w:r w:rsidR="00A4140E" w:rsidRPr="001F760E">
        <w:rPr>
          <w:b/>
          <w:sz w:val="16"/>
          <w:szCs w:val="16"/>
        </w:rPr>
        <w:t>icisda/1</w:t>
      </w:r>
      <w:r w:rsidR="005F132B" w:rsidRPr="001F760E">
        <w:rPr>
          <w:b/>
          <w:sz w:val="16"/>
          <w:szCs w:val="16"/>
        </w:rPr>
        <w:t>" xmlns:xsi="http://www.w3.org/2001/XMLSchema-instance" xsi:schemaLocation="http://www.exchangenetwork.net/schema/</w:t>
      </w:r>
      <w:r w:rsidR="00A4140E" w:rsidRPr="001F760E">
        <w:rPr>
          <w:b/>
          <w:sz w:val="16"/>
          <w:szCs w:val="16"/>
        </w:rPr>
        <w:t>icisda/1</w:t>
      </w:r>
      <w:r w:rsidR="005F132B" w:rsidRPr="001F760E">
        <w:rPr>
          <w:b/>
          <w:sz w:val="16"/>
          <w:szCs w:val="16"/>
        </w:rPr>
        <w:t>"&gt;</w:t>
      </w:r>
    </w:p>
    <w:p w:rsidR="005F132B" w:rsidRPr="001F760E" w:rsidRDefault="005F132B" w:rsidP="005F132B">
      <w:pPr>
        <w:ind w:firstLine="720"/>
        <w:rPr>
          <w:color w:val="00B050"/>
          <w:sz w:val="16"/>
          <w:szCs w:val="16"/>
        </w:rPr>
      </w:pPr>
      <w:r w:rsidRPr="001F760E">
        <w:rPr>
          <w:color w:val="00B050"/>
          <w:sz w:val="16"/>
          <w:szCs w:val="16"/>
        </w:rPr>
        <w:t>&lt;UnitConversion&gt;</w:t>
      </w:r>
    </w:p>
    <w:p w:rsidR="00617417" w:rsidRPr="00617417" w:rsidRDefault="00617417" w:rsidP="00617417">
      <w:pPr>
        <w:ind w:firstLine="720"/>
        <w:rPr>
          <w:color w:val="0070C0"/>
          <w:sz w:val="16"/>
          <w:szCs w:val="16"/>
        </w:rPr>
      </w:pPr>
      <w:r>
        <w:rPr>
          <w:color w:val="0070C0"/>
          <w:sz w:val="16"/>
          <w:szCs w:val="16"/>
        </w:rPr>
        <w:tab/>
      </w:r>
      <w:r w:rsidRPr="00617417">
        <w:rPr>
          <w:color w:val="0070C0"/>
          <w:sz w:val="16"/>
          <w:szCs w:val="16"/>
        </w:rPr>
        <w:t>&lt;SourceUnitCode&gt;57&lt;/SourceUnitCode&gt;</w:t>
      </w:r>
    </w:p>
    <w:p w:rsidR="00617417" w:rsidRPr="00617417" w:rsidRDefault="00617417" w:rsidP="00617417">
      <w:pPr>
        <w:ind w:firstLine="720"/>
        <w:rPr>
          <w:color w:val="0070C0"/>
          <w:sz w:val="16"/>
          <w:szCs w:val="16"/>
        </w:rPr>
      </w:pPr>
      <w:r>
        <w:rPr>
          <w:color w:val="0070C0"/>
          <w:sz w:val="16"/>
          <w:szCs w:val="16"/>
        </w:rPr>
        <w:tab/>
      </w:r>
      <w:r w:rsidRPr="00617417">
        <w:rPr>
          <w:color w:val="0070C0"/>
          <w:sz w:val="16"/>
          <w:szCs w:val="16"/>
        </w:rPr>
        <w:t>&lt;TargetUnitCode&gt;60&lt;/TargetUnitCode&gt;</w:t>
      </w:r>
    </w:p>
    <w:p w:rsidR="00617417" w:rsidRPr="00617417" w:rsidRDefault="00617417" w:rsidP="00617417">
      <w:pPr>
        <w:ind w:firstLine="720"/>
        <w:rPr>
          <w:color w:val="0070C0"/>
          <w:sz w:val="16"/>
          <w:szCs w:val="16"/>
        </w:rPr>
      </w:pPr>
      <w:r>
        <w:rPr>
          <w:color w:val="0070C0"/>
          <w:sz w:val="16"/>
          <w:szCs w:val="16"/>
        </w:rPr>
        <w:tab/>
      </w:r>
      <w:r w:rsidRPr="00617417">
        <w:rPr>
          <w:color w:val="0070C0"/>
          <w:sz w:val="16"/>
          <w:szCs w:val="16"/>
        </w:rPr>
        <w:t>&lt;ConversionFactor&gt;3.79&lt;/ConversionFactor&gt;</w:t>
      </w:r>
    </w:p>
    <w:p w:rsidR="00617417" w:rsidRPr="00617417" w:rsidRDefault="00617417" w:rsidP="00617417">
      <w:pPr>
        <w:ind w:firstLine="720"/>
        <w:rPr>
          <w:color w:val="0070C0"/>
          <w:sz w:val="16"/>
          <w:szCs w:val="16"/>
        </w:rPr>
      </w:pPr>
      <w:r>
        <w:rPr>
          <w:color w:val="0070C0"/>
          <w:sz w:val="16"/>
          <w:szCs w:val="16"/>
        </w:rPr>
        <w:tab/>
      </w:r>
      <w:r w:rsidRPr="00617417">
        <w:rPr>
          <w:color w:val="0070C0"/>
          <w:sz w:val="16"/>
          <w:szCs w:val="16"/>
        </w:rPr>
        <w:t>&lt;StatusFlag&gt;A&lt;/StatusFlag&gt;</w:t>
      </w:r>
    </w:p>
    <w:p w:rsidR="00617417" w:rsidRDefault="00617417" w:rsidP="00617417">
      <w:pPr>
        <w:ind w:firstLine="720"/>
        <w:rPr>
          <w:color w:val="0070C0"/>
          <w:sz w:val="16"/>
          <w:szCs w:val="16"/>
        </w:rPr>
      </w:pPr>
      <w:r>
        <w:rPr>
          <w:color w:val="0070C0"/>
          <w:sz w:val="16"/>
          <w:szCs w:val="16"/>
        </w:rPr>
        <w:tab/>
      </w:r>
      <w:r w:rsidRPr="00617417">
        <w:rPr>
          <w:color w:val="0070C0"/>
          <w:sz w:val="16"/>
          <w:szCs w:val="16"/>
        </w:rPr>
        <w:t>&lt;UpdatedDate&gt;2005-09-22&lt;/UpdatedDate&gt;</w:t>
      </w:r>
    </w:p>
    <w:p w:rsidR="005F132B" w:rsidRPr="001F760E" w:rsidRDefault="005F132B" w:rsidP="00617417">
      <w:pPr>
        <w:ind w:firstLine="720"/>
        <w:rPr>
          <w:color w:val="00B050"/>
          <w:sz w:val="16"/>
          <w:szCs w:val="16"/>
        </w:rPr>
      </w:pPr>
      <w:r w:rsidRPr="001F760E">
        <w:rPr>
          <w:color w:val="00B050"/>
          <w:sz w:val="16"/>
          <w:szCs w:val="16"/>
        </w:rPr>
        <w:t>&lt;/UnitConversion&gt;</w:t>
      </w:r>
    </w:p>
    <w:p w:rsidR="005F132B" w:rsidRPr="001F760E" w:rsidRDefault="005F132B" w:rsidP="005F132B">
      <w:pPr>
        <w:rPr>
          <w:b/>
          <w:sz w:val="16"/>
          <w:szCs w:val="16"/>
        </w:rPr>
      </w:pPr>
      <w:r w:rsidRPr="001F760E">
        <w:rPr>
          <w:b/>
          <w:sz w:val="16"/>
          <w:szCs w:val="16"/>
        </w:rPr>
        <w:t>&lt;/</w:t>
      </w:r>
      <w:r w:rsidR="00E33ECC" w:rsidRPr="001F760E">
        <w:rPr>
          <w:b/>
          <w:sz w:val="16"/>
          <w:szCs w:val="16"/>
        </w:rPr>
        <w:t>ICISUnitConversionList</w:t>
      </w:r>
      <w:r w:rsidRPr="001F760E">
        <w:rPr>
          <w:b/>
          <w:sz w:val="16"/>
          <w:szCs w:val="16"/>
        </w:rPr>
        <w:t>&gt;</w:t>
      </w: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D25771" w:rsidP="005F132B">
      <w:pPr>
        <w:pStyle w:val="Heading3"/>
        <w:rPr>
          <w:rFonts w:ascii="Times New Roman" w:hAnsi="Times New Roman" w:cs="Times New Roman"/>
          <w:sz w:val="16"/>
          <w:szCs w:val="16"/>
        </w:rPr>
      </w:pPr>
      <w:bookmarkStart w:id="212" w:name="_Toc516748250"/>
      <w:r>
        <w:rPr>
          <w:rFonts w:ascii="Times New Roman" w:hAnsi="Times New Roman" w:cs="Times New Roman"/>
          <w:sz w:val="16"/>
          <w:szCs w:val="16"/>
        </w:rPr>
        <w:t>GetICISUnitGroups</w:t>
      </w:r>
      <w:bookmarkEnd w:id="212"/>
    </w:p>
    <w:p w:rsidR="005F132B" w:rsidRPr="001F760E" w:rsidRDefault="005F132B" w:rsidP="005F132B">
      <w:pPr>
        <w:jc w:val="center"/>
        <w:rPr>
          <w:b/>
          <w:sz w:val="16"/>
          <w:szCs w:val="16"/>
          <w:u w:val="single"/>
        </w:rPr>
      </w:pPr>
    </w:p>
    <w:p w:rsidR="005F132B" w:rsidRPr="001F760E" w:rsidRDefault="00E33ECC" w:rsidP="005F132B">
      <w:pPr>
        <w:rPr>
          <w:b/>
          <w:sz w:val="16"/>
          <w:szCs w:val="16"/>
        </w:rPr>
      </w:pPr>
      <w:r w:rsidRPr="001F760E">
        <w:rPr>
          <w:b/>
          <w:sz w:val="16"/>
          <w:szCs w:val="16"/>
        </w:rPr>
        <w:t>&lt;ICISUnitGroupList</w:t>
      </w:r>
      <w:r w:rsidR="005F132B" w:rsidRPr="001F760E">
        <w:rPr>
          <w:b/>
          <w:sz w:val="16"/>
          <w:szCs w:val="16"/>
        </w:rPr>
        <w:t xml:space="preserve"> xmlns="http://www.exchangenetwork.net/schema/</w:t>
      </w:r>
      <w:r w:rsidR="00A4140E" w:rsidRPr="001F760E">
        <w:rPr>
          <w:b/>
          <w:sz w:val="16"/>
          <w:szCs w:val="16"/>
        </w:rPr>
        <w:t>icisda/1</w:t>
      </w:r>
      <w:r w:rsidR="005F132B" w:rsidRPr="001F760E">
        <w:rPr>
          <w:b/>
          <w:sz w:val="16"/>
          <w:szCs w:val="16"/>
        </w:rPr>
        <w:t>" xmlns:xsi="http://www.w3.org/2001/XMLSchema-instance" xsi:schemaLocation="http://www.exchangenetwork.net/schema/</w:t>
      </w:r>
      <w:r w:rsidR="00A4140E" w:rsidRPr="001F760E">
        <w:rPr>
          <w:b/>
          <w:sz w:val="16"/>
          <w:szCs w:val="16"/>
        </w:rPr>
        <w:t>icisda/1</w:t>
      </w:r>
      <w:r w:rsidR="005F132B" w:rsidRPr="001F760E">
        <w:rPr>
          <w:b/>
          <w:sz w:val="16"/>
          <w:szCs w:val="16"/>
        </w:rPr>
        <w:t>"&gt;</w:t>
      </w:r>
    </w:p>
    <w:p w:rsidR="005F132B" w:rsidRPr="001F760E" w:rsidRDefault="005F132B" w:rsidP="005F132B">
      <w:pPr>
        <w:ind w:firstLine="720"/>
        <w:rPr>
          <w:color w:val="00B050"/>
          <w:sz w:val="16"/>
          <w:szCs w:val="16"/>
        </w:rPr>
      </w:pPr>
      <w:r w:rsidRPr="001F760E">
        <w:rPr>
          <w:color w:val="00B050"/>
          <w:sz w:val="16"/>
          <w:szCs w:val="16"/>
        </w:rPr>
        <w:t>&lt;UnitGroup&gt;</w:t>
      </w:r>
    </w:p>
    <w:p w:rsidR="00750CC2" w:rsidRPr="00750CC2" w:rsidRDefault="00750CC2" w:rsidP="00750CC2">
      <w:pPr>
        <w:ind w:firstLine="720"/>
        <w:rPr>
          <w:color w:val="0070C0"/>
          <w:sz w:val="16"/>
          <w:szCs w:val="16"/>
        </w:rPr>
      </w:pPr>
      <w:r>
        <w:rPr>
          <w:color w:val="0070C0"/>
          <w:sz w:val="16"/>
          <w:szCs w:val="16"/>
        </w:rPr>
        <w:tab/>
      </w:r>
      <w:r w:rsidRPr="00750CC2">
        <w:rPr>
          <w:color w:val="0070C0"/>
          <w:sz w:val="16"/>
          <w:szCs w:val="16"/>
        </w:rPr>
        <w:t>&lt;UnitGroupCode&gt;019&lt;/UnitGroupCode&gt;</w:t>
      </w:r>
    </w:p>
    <w:p w:rsidR="00750CC2" w:rsidRPr="00750CC2" w:rsidRDefault="00750CC2" w:rsidP="00750CC2">
      <w:pPr>
        <w:ind w:firstLine="720"/>
        <w:rPr>
          <w:color w:val="0070C0"/>
          <w:sz w:val="16"/>
          <w:szCs w:val="16"/>
        </w:rPr>
      </w:pPr>
      <w:r>
        <w:rPr>
          <w:color w:val="0070C0"/>
          <w:sz w:val="16"/>
          <w:szCs w:val="16"/>
        </w:rPr>
        <w:tab/>
      </w:r>
      <w:r w:rsidRPr="00750CC2">
        <w:rPr>
          <w:color w:val="0070C0"/>
          <w:sz w:val="16"/>
          <w:szCs w:val="16"/>
        </w:rPr>
        <w:t>&lt;UnitGroupDescriptionText&gt;Q:Kilograms per Day;C:Days per Month&lt;/UnitGroupDescriptionText&gt;</w:t>
      </w:r>
    </w:p>
    <w:p w:rsidR="00750CC2" w:rsidRPr="00750CC2" w:rsidRDefault="00750CC2" w:rsidP="00750CC2">
      <w:pPr>
        <w:ind w:firstLine="720"/>
        <w:rPr>
          <w:color w:val="0070C0"/>
          <w:sz w:val="16"/>
          <w:szCs w:val="16"/>
        </w:rPr>
      </w:pPr>
      <w:r>
        <w:rPr>
          <w:color w:val="0070C0"/>
          <w:sz w:val="16"/>
          <w:szCs w:val="16"/>
        </w:rPr>
        <w:tab/>
      </w:r>
      <w:r w:rsidRPr="00750CC2">
        <w:rPr>
          <w:color w:val="0070C0"/>
          <w:sz w:val="16"/>
          <w:szCs w:val="16"/>
        </w:rPr>
        <w:t>&lt;StatusFlag&gt;A&lt;/StatusFlag&gt;</w:t>
      </w:r>
    </w:p>
    <w:p w:rsidR="00750CC2" w:rsidRDefault="00750CC2" w:rsidP="00750CC2">
      <w:pPr>
        <w:ind w:firstLine="720"/>
        <w:rPr>
          <w:color w:val="0070C0"/>
          <w:sz w:val="16"/>
          <w:szCs w:val="16"/>
        </w:rPr>
      </w:pPr>
      <w:r>
        <w:rPr>
          <w:color w:val="0070C0"/>
          <w:sz w:val="16"/>
          <w:szCs w:val="16"/>
        </w:rPr>
        <w:tab/>
      </w:r>
      <w:r w:rsidRPr="00750CC2">
        <w:rPr>
          <w:color w:val="0070C0"/>
          <w:sz w:val="16"/>
          <w:szCs w:val="16"/>
        </w:rPr>
        <w:t>&lt;UpdatedDate&gt;2007-10-08&lt;/UpdatedDate&gt;</w:t>
      </w:r>
    </w:p>
    <w:p w:rsidR="005F132B" w:rsidRPr="001F760E" w:rsidRDefault="005F132B" w:rsidP="00750CC2">
      <w:pPr>
        <w:ind w:firstLine="720"/>
        <w:rPr>
          <w:color w:val="00B050"/>
          <w:sz w:val="16"/>
          <w:szCs w:val="16"/>
        </w:rPr>
      </w:pPr>
      <w:r w:rsidRPr="001F760E">
        <w:rPr>
          <w:color w:val="00B050"/>
          <w:sz w:val="16"/>
          <w:szCs w:val="16"/>
        </w:rPr>
        <w:t>&lt;/UnitGroup&gt;</w:t>
      </w:r>
    </w:p>
    <w:p w:rsidR="005F132B" w:rsidRPr="001F760E" w:rsidRDefault="00E33ECC" w:rsidP="005F132B">
      <w:pPr>
        <w:rPr>
          <w:b/>
          <w:sz w:val="16"/>
          <w:szCs w:val="16"/>
        </w:rPr>
      </w:pPr>
      <w:r w:rsidRPr="001F760E">
        <w:rPr>
          <w:b/>
          <w:sz w:val="16"/>
          <w:szCs w:val="16"/>
        </w:rPr>
        <w:t>&lt;/ICISUnitGroupList</w:t>
      </w:r>
      <w:r w:rsidR="005F132B" w:rsidRPr="001F760E">
        <w:rPr>
          <w:b/>
          <w:sz w:val="16"/>
          <w:szCs w:val="16"/>
        </w:rPr>
        <w:t>&gt;</w:t>
      </w: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01510A" w:rsidP="0001510A">
      <w:pPr>
        <w:pStyle w:val="Heading3"/>
        <w:rPr>
          <w:rFonts w:ascii="Times New Roman" w:hAnsi="Times New Roman" w:cs="Times New Roman"/>
          <w:sz w:val="16"/>
          <w:szCs w:val="16"/>
        </w:rPr>
      </w:pPr>
      <w:bookmarkStart w:id="213" w:name="_Toc516748251"/>
      <w:r w:rsidRPr="0001510A">
        <w:rPr>
          <w:rFonts w:ascii="Times New Roman" w:hAnsi="Times New Roman" w:cs="Times New Roman"/>
          <w:sz w:val="16"/>
          <w:szCs w:val="16"/>
        </w:rPr>
        <w:t>GetICISUnitGroupCrossReferences</w:t>
      </w:r>
      <w:bookmarkEnd w:id="213"/>
    </w:p>
    <w:p w:rsidR="005F132B" w:rsidRPr="001F760E" w:rsidRDefault="005F132B" w:rsidP="005F132B">
      <w:pPr>
        <w:jc w:val="center"/>
        <w:rPr>
          <w:b/>
          <w:sz w:val="16"/>
          <w:szCs w:val="16"/>
          <w:u w:val="single"/>
        </w:rPr>
      </w:pPr>
    </w:p>
    <w:p w:rsidR="005F132B" w:rsidRPr="001F760E" w:rsidRDefault="005F132B" w:rsidP="005F132B">
      <w:pPr>
        <w:rPr>
          <w:b/>
          <w:sz w:val="16"/>
          <w:szCs w:val="16"/>
        </w:rPr>
      </w:pPr>
      <w:r w:rsidRPr="001F760E">
        <w:rPr>
          <w:b/>
          <w:sz w:val="16"/>
          <w:szCs w:val="16"/>
        </w:rPr>
        <w:t>&lt;</w:t>
      </w:r>
      <w:r w:rsidR="003A7129" w:rsidRPr="001F760E">
        <w:rPr>
          <w:sz w:val="16"/>
          <w:szCs w:val="16"/>
        </w:rPr>
        <w:t xml:space="preserve"> </w:t>
      </w:r>
      <w:r w:rsidR="003A7129" w:rsidRPr="001F760E">
        <w:rPr>
          <w:b/>
          <w:sz w:val="16"/>
          <w:szCs w:val="16"/>
        </w:rPr>
        <w:t xml:space="preserve">ICISUnitGroupCrossReferenceList </w:t>
      </w:r>
      <w:r w:rsidRPr="001F760E">
        <w:rPr>
          <w:b/>
          <w:sz w:val="16"/>
          <w:szCs w:val="16"/>
        </w:rPr>
        <w:t xml:space="preserve"> xmlns="http://www.exchangenetwork.net/schema/</w:t>
      </w:r>
      <w:r w:rsidR="00A4140E" w:rsidRPr="001F760E">
        <w:rPr>
          <w:b/>
          <w:sz w:val="16"/>
          <w:szCs w:val="16"/>
        </w:rPr>
        <w:t>icisda/1</w:t>
      </w:r>
      <w:r w:rsidRPr="001F760E">
        <w:rPr>
          <w:b/>
          <w:sz w:val="16"/>
          <w:szCs w:val="16"/>
        </w:rPr>
        <w:t>" xmlns:xsi="http://www.w3.org/2001/XMLSchema-instance" xsi:schemaLocation="http://www.exchangenetwork.net/schema/</w:t>
      </w:r>
      <w:r w:rsidR="00A4140E" w:rsidRPr="001F760E">
        <w:rPr>
          <w:b/>
          <w:sz w:val="16"/>
          <w:szCs w:val="16"/>
        </w:rPr>
        <w:t>icisda/1</w:t>
      </w:r>
      <w:r w:rsidRPr="001F760E">
        <w:rPr>
          <w:b/>
          <w:sz w:val="16"/>
          <w:szCs w:val="16"/>
        </w:rPr>
        <w:t>"&gt;</w:t>
      </w:r>
    </w:p>
    <w:p w:rsidR="005F132B" w:rsidRPr="001F760E" w:rsidRDefault="005F132B" w:rsidP="005F132B">
      <w:pPr>
        <w:ind w:firstLine="720"/>
        <w:rPr>
          <w:color w:val="00B050"/>
          <w:sz w:val="16"/>
          <w:szCs w:val="16"/>
        </w:rPr>
      </w:pPr>
      <w:r w:rsidRPr="001F760E">
        <w:rPr>
          <w:color w:val="00B050"/>
          <w:sz w:val="16"/>
          <w:szCs w:val="16"/>
        </w:rPr>
        <w:t>&lt;UnitGroupCrossReference&gt;</w:t>
      </w:r>
    </w:p>
    <w:p w:rsidR="0001510A" w:rsidRPr="0001510A" w:rsidRDefault="0001510A" w:rsidP="0001510A">
      <w:pPr>
        <w:ind w:firstLine="720"/>
        <w:rPr>
          <w:color w:val="0070C0"/>
          <w:sz w:val="16"/>
          <w:szCs w:val="16"/>
        </w:rPr>
      </w:pPr>
      <w:r>
        <w:rPr>
          <w:color w:val="0070C0"/>
          <w:sz w:val="16"/>
          <w:szCs w:val="16"/>
        </w:rPr>
        <w:tab/>
      </w:r>
      <w:r w:rsidRPr="0001510A">
        <w:rPr>
          <w:color w:val="0070C0"/>
          <w:sz w:val="16"/>
          <w:szCs w:val="16"/>
        </w:rPr>
        <w:t>&lt;UnitGroupCode&gt;115&lt;/UnitGroupCode&gt;</w:t>
      </w:r>
    </w:p>
    <w:p w:rsidR="0001510A" w:rsidRPr="0001510A" w:rsidRDefault="0001510A" w:rsidP="0001510A">
      <w:pPr>
        <w:ind w:firstLine="720"/>
        <w:rPr>
          <w:color w:val="0070C0"/>
          <w:sz w:val="16"/>
          <w:szCs w:val="16"/>
        </w:rPr>
      </w:pPr>
      <w:r w:rsidRPr="0001510A">
        <w:rPr>
          <w:color w:val="0070C0"/>
          <w:sz w:val="16"/>
          <w:szCs w:val="16"/>
        </w:rPr>
        <w:tab/>
        <w:t>&lt;UnitCode&gt;23&lt;/UnitCode&gt;</w:t>
      </w:r>
    </w:p>
    <w:p w:rsidR="0001510A" w:rsidRPr="0001510A" w:rsidRDefault="0001510A" w:rsidP="0001510A">
      <w:pPr>
        <w:ind w:firstLine="720"/>
        <w:rPr>
          <w:color w:val="0070C0"/>
          <w:sz w:val="16"/>
          <w:szCs w:val="16"/>
        </w:rPr>
      </w:pPr>
      <w:r w:rsidRPr="0001510A">
        <w:rPr>
          <w:color w:val="0070C0"/>
          <w:sz w:val="16"/>
          <w:szCs w:val="16"/>
        </w:rPr>
        <w:tab/>
        <w:t>&lt;AcceptableStandardText&gt;ACCEPT&lt;/AcceptableStandardText&gt;</w:t>
      </w:r>
    </w:p>
    <w:p w:rsidR="0001510A" w:rsidRPr="0001510A" w:rsidRDefault="0001510A" w:rsidP="0001510A">
      <w:pPr>
        <w:ind w:firstLine="720"/>
        <w:rPr>
          <w:color w:val="0070C0"/>
          <w:sz w:val="16"/>
          <w:szCs w:val="16"/>
        </w:rPr>
      </w:pPr>
      <w:r w:rsidRPr="0001510A">
        <w:rPr>
          <w:color w:val="0070C0"/>
          <w:sz w:val="16"/>
          <w:szCs w:val="16"/>
        </w:rPr>
        <w:tab/>
        <w:t>&lt;ConcentrationQuantityFlag&gt;C&lt;/ConcentrationQuantityFlag&gt;</w:t>
      </w:r>
    </w:p>
    <w:p w:rsidR="0001510A" w:rsidRDefault="0001510A" w:rsidP="0001510A">
      <w:pPr>
        <w:ind w:firstLine="720"/>
        <w:rPr>
          <w:color w:val="0070C0"/>
          <w:sz w:val="16"/>
          <w:szCs w:val="16"/>
        </w:rPr>
      </w:pPr>
      <w:r w:rsidRPr="0001510A">
        <w:rPr>
          <w:color w:val="0070C0"/>
          <w:sz w:val="16"/>
          <w:szCs w:val="16"/>
        </w:rPr>
        <w:tab/>
        <w:t>&lt;UpdatedDate&gt;2014-12-05&lt;/UpdatedDate&gt;</w:t>
      </w:r>
    </w:p>
    <w:p w:rsidR="005F132B" w:rsidRPr="001F760E" w:rsidRDefault="005F132B" w:rsidP="0001510A">
      <w:pPr>
        <w:ind w:firstLine="720"/>
        <w:rPr>
          <w:color w:val="00B050"/>
          <w:sz w:val="16"/>
          <w:szCs w:val="16"/>
        </w:rPr>
      </w:pPr>
      <w:r w:rsidRPr="001F760E">
        <w:rPr>
          <w:color w:val="00B050"/>
          <w:sz w:val="16"/>
          <w:szCs w:val="16"/>
        </w:rPr>
        <w:t>&lt;/UnitGroupCrossReference&gt;</w:t>
      </w:r>
    </w:p>
    <w:p w:rsidR="005F132B" w:rsidRPr="001F760E" w:rsidRDefault="005F132B" w:rsidP="005F132B">
      <w:pPr>
        <w:rPr>
          <w:b/>
          <w:sz w:val="16"/>
          <w:szCs w:val="16"/>
        </w:rPr>
      </w:pPr>
      <w:r w:rsidRPr="001F760E">
        <w:rPr>
          <w:b/>
          <w:sz w:val="16"/>
          <w:szCs w:val="16"/>
        </w:rPr>
        <w:t>&lt;/</w:t>
      </w:r>
      <w:r w:rsidR="003A7129" w:rsidRPr="001F760E">
        <w:rPr>
          <w:sz w:val="16"/>
          <w:szCs w:val="16"/>
        </w:rPr>
        <w:t xml:space="preserve"> </w:t>
      </w:r>
      <w:r w:rsidR="003A7129" w:rsidRPr="001F760E">
        <w:rPr>
          <w:b/>
          <w:sz w:val="16"/>
          <w:szCs w:val="16"/>
        </w:rPr>
        <w:t>ICISUnitGroupCrossReferenceList</w:t>
      </w:r>
      <w:r w:rsidRPr="001F760E">
        <w:rPr>
          <w:b/>
          <w:sz w:val="16"/>
          <w:szCs w:val="16"/>
        </w:rPr>
        <w:t>&gt;</w:t>
      </w: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C45763" w:rsidP="00C45763">
      <w:pPr>
        <w:pStyle w:val="Heading3"/>
        <w:rPr>
          <w:rFonts w:ascii="Times New Roman" w:hAnsi="Times New Roman" w:cs="Times New Roman"/>
          <w:sz w:val="16"/>
          <w:szCs w:val="16"/>
        </w:rPr>
      </w:pPr>
      <w:bookmarkStart w:id="214" w:name="_Toc516748252"/>
      <w:r w:rsidRPr="00C45763">
        <w:rPr>
          <w:rFonts w:ascii="Times New Roman" w:hAnsi="Times New Roman" w:cs="Times New Roman"/>
          <w:sz w:val="16"/>
          <w:szCs w:val="16"/>
        </w:rPr>
        <w:t>GetICISAffiliationModuleCrossReferences</w:t>
      </w:r>
      <w:bookmarkEnd w:id="214"/>
    </w:p>
    <w:p w:rsidR="005F132B" w:rsidRPr="001F760E" w:rsidRDefault="005F132B" w:rsidP="005F132B">
      <w:pPr>
        <w:jc w:val="center"/>
        <w:rPr>
          <w:b/>
          <w:sz w:val="16"/>
          <w:szCs w:val="16"/>
          <w:u w:val="single"/>
        </w:rPr>
      </w:pPr>
    </w:p>
    <w:p w:rsidR="005F132B" w:rsidRPr="001F760E" w:rsidRDefault="005F132B" w:rsidP="005F132B">
      <w:pPr>
        <w:rPr>
          <w:b/>
          <w:sz w:val="16"/>
          <w:szCs w:val="16"/>
        </w:rPr>
      </w:pPr>
      <w:r w:rsidRPr="001F760E">
        <w:rPr>
          <w:b/>
          <w:sz w:val="16"/>
          <w:szCs w:val="16"/>
        </w:rPr>
        <w:t>&lt;ICIS</w:t>
      </w:r>
      <w:r w:rsidR="003A7129" w:rsidRPr="001F760E">
        <w:rPr>
          <w:b/>
          <w:sz w:val="16"/>
          <w:szCs w:val="16"/>
        </w:rPr>
        <w:t>AffiliationModuleCrossReferenceList</w:t>
      </w:r>
      <w:r w:rsidRPr="001F760E">
        <w:rPr>
          <w:b/>
          <w:sz w:val="16"/>
          <w:szCs w:val="16"/>
        </w:rPr>
        <w:t xml:space="preserve"> xmlns="http://www.exchangenetwork.net/schema/</w:t>
      </w:r>
      <w:r w:rsidR="00A4140E" w:rsidRPr="001F760E">
        <w:rPr>
          <w:b/>
          <w:sz w:val="16"/>
          <w:szCs w:val="16"/>
        </w:rPr>
        <w:t>icisda/1</w:t>
      </w:r>
      <w:r w:rsidRPr="001F760E">
        <w:rPr>
          <w:b/>
          <w:sz w:val="16"/>
          <w:szCs w:val="16"/>
        </w:rPr>
        <w:t>" xmlns:xsi="http://www.w3.org/2001/XMLSchema-instance" xsi:schemaLocation="http://www.exchangenetwork.net/schema/</w:t>
      </w:r>
      <w:r w:rsidR="00A4140E" w:rsidRPr="001F760E">
        <w:rPr>
          <w:b/>
          <w:sz w:val="16"/>
          <w:szCs w:val="16"/>
        </w:rPr>
        <w:t>icisda/1</w:t>
      </w:r>
      <w:r w:rsidRPr="001F760E">
        <w:rPr>
          <w:b/>
          <w:sz w:val="16"/>
          <w:szCs w:val="16"/>
        </w:rPr>
        <w:t>"&gt;</w:t>
      </w:r>
    </w:p>
    <w:p w:rsidR="005F132B" w:rsidRPr="001F760E" w:rsidRDefault="005F132B" w:rsidP="005F132B">
      <w:pPr>
        <w:ind w:firstLine="720"/>
        <w:rPr>
          <w:color w:val="00B050"/>
          <w:sz w:val="16"/>
          <w:szCs w:val="16"/>
        </w:rPr>
      </w:pPr>
      <w:r w:rsidRPr="001F760E">
        <w:rPr>
          <w:color w:val="00B050"/>
          <w:sz w:val="16"/>
          <w:szCs w:val="16"/>
        </w:rPr>
        <w:t>&lt;AffiliationModuleCrossReference&gt;</w:t>
      </w:r>
    </w:p>
    <w:p w:rsidR="00C45763" w:rsidRPr="00C45763" w:rsidRDefault="00C45763" w:rsidP="00C45763">
      <w:pPr>
        <w:ind w:firstLine="720"/>
        <w:rPr>
          <w:color w:val="0070C0"/>
          <w:sz w:val="16"/>
          <w:szCs w:val="16"/>
        </w:rPr>
      </w:pPr>
      <w:r>
        <w:rPr>
          <w:color w:val="0070C0"/>
          <w:sz w:val="16"/>
          <w:szCs w:val="16"/>
        </w:rPr>
        <w:tab/>
      </w:r>
      <w:r w:rsidRPr="00C45763">
        <w:rPr>
          <w:color w:val="0070C0"/>
          <w:sz w:val="16"/>
          <w:szCs w:val="16"/>
        </w:rPr>
        <w:t>&lt;AffiliationTypeCode&gt;BIL&lt;/AffiliationTypeCode&gt;</w:t>
      </w:r>
    </w:p>
    <w:p w:rsidR="00C45763" w:rsidRPr="00C45763" w:rsidRDefault="00C45763" w:rsidP="00C45763">
      <w:pPr>
        <w:ind w:firstLine="720"/>
        <w:rPr>
          <w:color w:val="0070C0"/>
          <w:sz w:val="16"/>
          <w:szCs w:val="16"/>
        </w:rPr>
      </w:pPr>
      <w:r w:rsidRPr="00C45763">
        <w:rPr>
          <w:color w:val="0070C0"/>
          <w:sz w:val="16"/>
          <w:szCs w:val="16"/>
        </w:rPr>
        <w:tab/>
        <w:t>&lt;AffiliationTypeDescriptionText&gt;Billing&lt;/AffiliationTypeDescriptionText&gt;</w:t>
      </w:r>
    </w:p>
    <w:p w:rsidR="00C45763" w:rsidRPr="00C45763" w:rsidRDefault="00C45763" w:rsidP="00C45763">
      <w:pPr>
        <w:ind w:firstLine="720"/>
        <w:rPr>
          <w:color w:val="0070C0"/>
          <w:sz w:val="16"/>
          <w:szCs w:val="16"/>
        </w:rPr>
      </w:pPr>
      <w:r w:rsidRPr="00C45763">
        <w:rPr>
          <w:color w:val="0070C0"/>
          <w:sz w:val="16"/>
          <w:szCs w:val="16"/>
        </w:rPr>
        <w:tab/>
        <w:t>&lt;AffiliationStatusFlag&gt;A&lt;/AffiliationStatusFlag&gt;</w:t>
      </w:r>
    </w:p>
    <w:p w:rsidR="00C45763" w:rsidRPr="00C45763" w:rsidRDefault="00C45763" w:rsidP="00C45763">
      <w:pPr>
        <w:ind w:firstLine="720"/>
        <w:rPr>
          <w:color w:val="0070C0"/>
          <w:sz w:val="16"/>
          <w:szCs w:val="16"/>
        </w:rPr>
      </w:pPr>
      <w:r w:rsidRPr="00C45763">
        <w:rPr>
          <w:color w:val="0070C0"/>
          <w:sz w:val="16"/>
          <w:szCs w:val="16"/>
        </w:rPr>
        <w:tab/>
        <w:t>&lt;AffiliationCategory&gt;Non-Government&lt;/AffiliationCategory&gt;</w:t>
      </w:r>
    </w:p>
    <w:p w:rsidR="00C45763" w:rsidRPr="00C45763" w:rsidRDefault="00C45763" w:rsidP="00C45763">
      <w:pPr>
        <w:ind w:firstLine="720"/>
        <w:rPr>
          <w:color w:val="0070C0"/>
          <w:sz w:val="16"/>
          <w:szCs w:val="16"/>
        </w:rPr>
      </w:pPr>
      <w:r w:rsidRPr="00C45763">
        <w:rPr>
          <w:color w:val="0070C0"/>
          <w:sz w:val="16"/>
          <w:szCs w:val="16"/>
        </w:rPr>
        <w:tab/>
        <w:t>&lt;ModuleCode&gt;PMC&lt;/ModuleCode&gt;</w:t>
      </w:r>
    </w:p>
    <w:p w:rsidR="00C45763" w:rsidRPr="00C45763" w:rsidRDefault="00C45763" w:rsidP="00C45763">
      <w:pPr>
        <w:ind w:firstLine="720"/>
        <w:rPr>
          <w:color w:val="0070C0"/>
          <w:sz w:val="16"/>
          <w:szCs w:val="16"/>
        </w:rPr>
      </w:pPr>
      <w:r w:rsidRPr="00C45763">
        <w:rPr>
          <w:color w:val="0070C0"/>
          <w:sz w:val="16"/>
          <w:szCs w:val="16"/>
        </w:rPr>
        <w:tab/>
        <w:t>&lt;ModuleDescriptionText&gt;Permits Core&lt;/ModuleDescriptionText&gt;</w:t>
      </w:r>
    </w:p>
    <w:p w:rsidR="00C45763" w:rsidRPr="00C45763" w:rsidRDefault="00C45763" w:rsidP="00C45763">
      <w:pPr>
        <w:ind w:firstLine="720"/>
        <w:rPr>
          <w:color w:val="0070C0"/>
          <w:sz w:val="16"/>
          <w:szCs w:val="16"/>
        </w:rPr>
      </w:pPr>
      <w:r w:rsidRPr="00C45763">
        <w:rPr>
          <w:color w:val="0070C0"/>
          <w:sz w:val="16"/>
          <w:szCs w:val="16"/>
        </w:rPr>
        <w:tab/>
        <w:t>&lt;ModuleStatusFlag&gt;A&lt;/ModuleStatusFlag&gt;</w:t>
      </w:r>
    </w:p>
    <w:p w:rsidR="00C45763" w:rsidRDefault="00C45763" w:rsidP="00C45763">
      <w:pPr>
        <w:ind w:firstLine="720"/>
        <w:rPr>
          <w:color w:val="0070C0"/>
          <w:sz w:val="16"/>
          <w:szCs w:val="16"/>
        </w:rPr>
      </w:pPr>
      <w:r w:rsidRPr="00C45763">
        <w:rPr>
          <w:color w:val="0070C0"/>
          <w:sz w:val="16"/>
          <w:szCs w:val="16"/>
        </w:rPr>
        <w:tab/>
        <w:t>&lt;UpdatedDate&gt;2008-12-12&lt;/UpdatedDate&gt;</w:t>
      </w:r>
    </w:p>
    <w:p w:rsidR="005F132B" w:rsidRPr="001F760E" w:rsidRDefault="005F132B" w:rsidP="00C45763">
      <w:pPr>
        <w:ind w:firstLine="720"/>
        <w:rPr>
          <w:color w:val="00B050"/>
          <w:sz w:val="16"/>
          <w:szCs w:val="16"/>
        </w:rPr>
      </w:pPr>
      <w:r w:rsidRPr="001F760E">
        <w:rPr>
          <w:color w:val="00B050"/>
          <w:sz w:val="16"/>
          <w:szCs w:val="16"/>
        </w:rPr>
        <w:t>&lt;/AffiliationModuleCrossReference&gt;</w:t>
      </w:r>
    </w:p>
    <w:p w:rsidR="00466C88" w:rsidRPr="00286372" w:rsidRDefault="005F132B" w:rsidP="00286372">
      <w:pPr>
        <w:rPr>
          <w:b/>
          <w:sz w:val="16"/>
          <w:szCs w:val="16"/>
        </w:rPr>
        <w:sectPr w:rsidR="00466C88" w:rsidRPr="00286372" w:rsidSect="0065086B">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pgNumType w:start="1"/>
          <w:cols w:space="720"/>
          <w:docGrid w:linePitch="360"/>
        </w:sectPr>
      </w:pPr>
      <w:r w:rsidRPr="001F760E">
        <w:rPr>
          <w:b/>
          <w:sz w:val="16"/>
          <w:szCs w:val="16"/>
        </w:rPr>
        <w:t>&lt;/ICIS</w:t>
      </w:r>
      <w:r w:rsidR="003A7129" w:rsidRPr="001F760E">
        <w:rPr>
          <w:b/>
          <w:sz w:val="16"/>
          <w:szCs w:val="16"/>
        </w:rPr>
        <w:t>AffiliationModuleCrossReferenceList</w:t>
      </w:r>
      <w:r w:rsidRPr="001F760E">
        <w:rPr>
          <w:b/>
          <w:sz w:val="16"/>
          <w:szCs w:val="16"/>
        </w:rPr>
        <w:t>&gt;</w:t>
      </w:r>
    </w:p>
    <w:p w:rsidR="000E7BF7" w:rsidRPr="005B3179" w:rsidRDefault="000E7BF7" w:rsidP="005B3179">
      <w:pPr>
        <w:pStyle w:val="Heading1"/>
      </w:pPr>
      <w:bookmarkStart w:id="215" w:name="_Toc516748253"/>
      <w:r w:rsidRPr="005B3179">
        <w:t>Appendix A: Acronyms and Definitions</w:t>
      </w:r>
      <w:bookmarkEnd w:id="215"/>
    </w:p>
    <w:tbl>
      <w:tblPr>
        <w:tblW w:w="0" w:type="auto"/>
        <w:tblInd w:w="108" w:type="dxa"/>
        <w:tblLayout w:type="fixed"/>
        <w:tblLook w:val="0000" w:firstRow="0" w:lastRow="0" w:firstColumn="0" w:lastColumn="0" w:noHBand="0" w:noVBand="0"/>
      </w:tblPr>
      <w:tblGrid>
        <w:gridCol w:w="2675"/>
        <w:gridCol w:w="6398"/>
      </w:tblGrid>
      <w:tr w:rsidR="000E7BF7" w:rsidRPr="00F64E87" w:rsidTr="005B3179">
        <w:trPr>
          <w:tblHeader/>
        </w:trPr>
        <w:tc>
          <w:tcPr>
            <w:tcW w:w="2675" w:type="dxa"/>
            <w:tcBorders>
              <w:top w:val="single" w:sz="4" w:space="0" w:color="000000"/>
              <w:left w:val="single" w:sz="4" w:space="0" w:color="000000"/>
              <w:bottom w:val="single" w:sz="4" w:space="0" w:color="000000"/>
            </w:tcBorders>
            <w:shd w:val="clear" w:color="auto" w:fill="DBE5F1"/>
          </w:tcPr>
          <w:p w:rsidR="000E7BF7" w:rsidRPr="00F64E87" w:rsidRDefault="000E7BF7" w:rsidP="005B3179">
            <w:pPr>
              <w:keepNext/>
              <w:snapToGrid w:val="0"/>
              <w:spacing w:before="60" w:after="60"/>
              <w:rPr>
                <w:rFonts w:ascii="Arial" w:hAnsi="Arial" w:cs="Arial"/>
                <w:b/>
                <w:sz w:val="24"/>
              </w:rPr>
            </w:pPr>
            <w:r w:rsidRPr="00F64E87">
              <w:rPr>
                <w:rFonts w:ascii="Arial" w:hAnsi="Arial" w:cs="Arial"/>
                <w:b/>
                <w:sz w:val="24"/>
              </w:rPr>
              <w:t>Acronym</w:t>
            </w:r>
          </w:p>
        </w:tc>
        <w:tc>
          <w:tcPr>
            <w:tcW w:w="6398" w:type="dxa"/>
            <w:tcBorders>
              <w:top w:val="single" w:sz="4" w:space="0" w:color="000000"/>
              <w:left w:val="single" w:sz="4" w:space="0" w:color="000000"/>
              <w:bottom w:val="single" w:sz="4" w:space="0" w:color="000000"/>
              <w:right w:val="single" w:sz="4" w:space="0" w:color="000000"/>
            </w:tcBorders>
            <w:shd w:val="clear" w:color="auto" w:fill="DBE5F1"/>
          </w:tcPr>
          <w:p w:rsidR="000E7BF7" w:rsidRPr="00F64E87" w:rsidRDefault="000E7BF7" w:rsidP="005B3179">
            <w:pPr>
              <w:keepNext/>
              <w:snapToGrid w:val="0"/>
              <w:spacing w:before="60" w:after="60"/>
              <w:rPr>
                <w:rFonts w:ascii="Arial" w:hAnsi="Arial" w:cs="Arial"/>
                <w:b/>
                <w:sz w:val="24"/>
              </w:rPr>
            </w:pPr>
            <w:r w:rsidRPr="00F64E87">
              <w:rPr>
                <w:rFonts w:ascii="Arial" w:hAnsi="Arial" w:cs="Arial"/>
                <w:b/>
                <w:sz w:val="24"/>
              </w:rPr>
              <w:t>Definition</w:t>
            </w:r>
          </w:p>
        </w:tc>
      </w:tr>
      <w:tr w:rsidR="00D81CC5" w:rsidRPr="00F64E87" w:rsidTr="005B3179">
        <w:tc>
          <w:tcPr>
            <w:tcW w:w="2675" w:type="dxa"/>
            <w:tcBorders>
              <w:top w:val="single" w:sz="4" w:space="0" w:color="000000"/>
              <w:left w:val="single" w:sz="4" w:space="0" w:color="000000"/>
              <w:bottom w:val="single" w:sz="4" w:space="0" w:color="000000"/>
            </w:tcBorders>
          </w:tcPr>
          <w:p w:rsidR="00D81CC5" w:rsidRPr="00F64E87" w:rsidRDefault="00D81CC5" w:rsidP="005B3179">
            <w:pPr>
              <w:keepNext/>
              <w:snapToGrid w:val="0"/>
              <w:spacing w:after="60"/>
              <w:rPr>
                <w:rFonts w:cs="Arial"/>
                <w:sz w:val="24"/>
              </w:rPr>
            </w:pPr>
            <w:r>
              <w:rPr>
                <w:rFonts w:cs="Arial"/>
                <w:sz w:val="24"/>
              </w:rPr>
              <w:t>CAFO</w:t>
            </w:r>
          </w:p>
        </w:tc>
        <w:tc>
          <w:tcPr>
            <w:tcW w:w="6398" w:type="dxa"/>
            <w:tcBorders>
              <w:top w:val="single" w:sz="4" w:space="0" w:color="000000"/>
              <w:left w:val="single" w:sz="4" w:space="0" w:color="000000"/>
              <w:bottom w:val="single" w:sz="4" w:space="0" w:color="000000"/>
              <w:right w:val="single" w:sz="4" w:space="0" w:color="000000"/>
            </w:tcBorders>
          </w:tcPr>
          <w:p w:rsidR="00D81CC5" w:rsidRPr="00F64E87" w:rsidRDefault="00D81CC5" w:rsidP="005B3179">
            <w:pPr>
              <w:keepNext/>
              <w:snapToGrid w:val="0"/>
              <w:spacing w:after="60"/>
              <w:rPr>
                <w:rFonts w:cs="Arial"/>
                <w:sz w:val="24"/>
              </w:rPr>
            </w:pPr>
            <w:r w:rsidRPr="00D81CC5">
              <w:rPr>
                <w:rFonts w:cs="Arial"/>
                <w:sz w:val="24"/>
              </w:rPr>
              <w:t>Concentrated Animal Feeding Operation</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CDX</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Central Data Exchange</w:t>
            </w:r>
          </w:p>
        </w:tc>
      </w:tr>
      <w:tr w:rsidR="00D9307E" w:rsidRPr="00F64E87" w:rsidTr="005B3179">
        <w:tc>
          <w:tcPr>
            <w:tcW w:w="2675" w:type="dxa"/>
            <w:tcBorders>
              <w:top w:val="single" w:sz="4" w:space="0" w:color="000000"/>
              <w:left w:val="single" w:sz="4" w:space="0" w:color="000000"/>
              <w:bottom w:val="single" w:sz="4" w:space="0" w:color="000000"/>
            </w:tcBorders>
          </w:tcPr>
          <w:p w:rsidR="00D9307E" w:rsidRPr="00F64E87" w:rsidRDefault="00D9307E" w:rsidP="005B3179">
            <w:pPr>
              <w:keepNext/>
              <w:snapToGrid w:val="0"/>
              <w:spacing w:after="60"/>
              <w:rPr>
                <w:rFonts w:cs="Arial"/>
                <w:sz w:val="24"/>
              </w:rPr>
            </w:pPr>
            <w:r>
              <w:rPr>
                <w:rFonts w:cs="Arial"/>
                <w:sz w:val="24"/>
              </w:rPr>
              <w:t>CSO</w:t>
            </w:r>
          </w:p>
        </w:tc>
        <w:tc>
          <w:tcPr>
            <w:tcW w:w="6398" w:type="dxa"/>
            <w:tcBorders>
              <w:top w:val="single" w:sz="4" w:space="0" w:color="000000"/>
              <w:left w:val="single" w:sz="4" w:space="0" w:color="000000"/>
              <w:bottom w:val="single" w:sz="4" w:space="0" w:color="000000"/>
              <w:right w:val="single" w:sz="4" w:space="0" w:color="000000"/>
            </w:tcBorders>
          </w:tcPr>
          <w:p w:rsidR="00D9307E" w:rsidRPr="00F64E87" w:rsidRDefault="00D9307E" w:rsidP="005B3179">
            <w:pPr>
              <w:keepNext/>
              <w:snapToGrid w:val="0"/>
              <w:spacing w:after="60"/>
              <w:rPr>
                <w:rFonts w:cs="Arial"/>
                <w:sz w:val="24"/>
              </w:rPr>
            </w:pPr>
            <w:r w:rsidRPr="00D9307E">
              <w:rPr>
                <w:rFonts w:cs="Arial"/>
                <w:sz w:val="24"/>
              </w:rPr>
              <w:t>Combined Sewer Overflows</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EPA</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Environmental Protection Agency</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FCD</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Flow Configuration Document</w:t>
            </w:r>
          </w:p>
        </w:tc>
      </w:tr>
      <w:tr w:rsidR="00D9307E" w:rsidRPr="00F64E87" w:rsidTr="005B3179">
        <w:tc>
          <w:tcPr>
            <w:tcW w:w="2675" w:type="dxa"/>
            <w:tcBorders>
              <w:top w:val="single" w:sz="4" w:space="0" w:color="000000"/>
              <w:left w:val="single" w:sz="4" w:space="0" w:color="000000"/>
              <w:bottom w:val="single" w:sz="4" w:space="0" w:color="000000"/>
            </w:tcBorders>
          </w:tcPr>
          <w:p w:rsidR="00D9307E" w:rsidRDefault="00D9307E" w:rsidP="005B3179">
            <w:pPr>
              <w:keepNext/>
              <w:snapToGrid w:val="0"/>
              <w:spacing w:after="60"/>
              <w:rPr>
                <w:rFonts w:cs="Arial"/>
                <w:sz w:val="24"/>
              </w:rPr>
            </w:pPr>
            <w:r>
              <w:rPr>
                <w:rFonts w:cs="Arial"/>
                <w:sz w:val="24"/>
              </w:rPr>
              <w:t>DMR</w:t>
            </w:r>
          </w:p>
        </w:tc>
        <w:tc>
          <w:tcPr>
            <w:tcW w:w="6398" w:type="dxa"/>
            <w:tcBorders>
              <w:top w:val="single" w:sz="4" w:space="0" w:color="000000"/>
              <w:left w:val="single" w:sz="4" w:space="0" w:color="000000"/>
              <w:bottom w:val="single" w:sz="4" w:space="0" w:color="000000"/>
              <w:right w:val="single" w:sz="4" w:space="0" w:color="000000"/>
            </w:tcBorders>
          </w:tcPr>
          <w:p w:rsidR="00D9307E" w:rsidRPr="00DF7171" w:rsidRDefault="00D9307E" w:rsidP="005B3179">
            <w:pPr>
              <w:keepNext/>
              <w:snapToGrid w:val="0"/>
              <w:spacing w:after="60"/>
              <w:rPr>
                <w:sz w:val="24"/>
              </w:rPr>
            </w:pPr>
            <w:r>
              <w:rPr>
                <w:sz w:val="24"/>
              </w:rPr>
              <w:t>Discharge Monitoring Report</w:t>
            </w:r>
          </w:p>
        </w:tc>
      </w:tr>
      <w:tr w:rsidR="00E440D1" w:rsidRPr="00F64E87" w:rsidTr="005B3179">
        <w:tc>
          <w:tcPr>
            <w:tcW w:w="2675" w:type="dxa"/>
            <w:tcBorders>
              <w:top w:val="single" w:sz="4" w:space="0" w:color="000000"/>
              <w:left w:val="single" w:sz="4" w:space="0" w:color="000000"/>
              <w:bottom w:val="single" w:sz="4" w:space="0" w:color="000000"/>
            </w:tcBorders>
          </w:tcPr>
          <w:p w:rsidR="00E440D1" w:rsidRPr="00DF7171" w:rsidRDefault="00DF7171" w:rsidP="005B3179">
            <w:pPr>
              <w:keepNext/>
              <w:snapToGrid w:val="0"/>
              <w:spacing w:after="60"/>
              <w:rPr>
                <w:rFonts w:cs="Arial"/>
                <w:sz w:val="24"/>
              </w:rPr>
            </w:pPr>
            <w:r>
              <w:rPr>
                <w:rFonts w:cs="Arial"/>
                <w:sz w:val="24"/>
              </w:rPr>
              <w:t>ENSC</w:t>
            </w:r>
          </w:p>
        </w:tc>
        <w:tc>
          <w:tcPr>
            <w:tcW w:w="6398" w:type="dxa"/>
            <w:tcBorders>
              <w:top w:val="single" w:sz="4" w:space="0" w:color="000000"/>
              <w:left w:val="single" w:sz="4" w:space="0" w:color="000000"/>
              <w:bottom w:val="single" w:sz="4" w:space="0" w:color="000000"/>
              <w:right w:val="single" w:sz="4" w:space="0" w:color="000000"/>
            </w:tcBorders>
          </w:tcPr>
          <w:p w:rsidR="00E440D1" w:rsidRPr="00DF7171" w:rsidRDefault="00E440D1" w:rsidP="005B3179">
            <w:pPr>
              <w:keepNext/>
              <w:snapToGrid w:val="0"/>
              <w:spacing w:after="60"/>
              <w:rPr>
                <w:rFonts w:cs="Arial"/>
                <w:sz w:val="24"/>
              </w:rPr>
            </w:pPr>
            <w:r w:rsidRPr="00DF7171">
              <w:rPr>
                <w:sz w:val="24"/>
              </w:rPr>
              <w:t>Exchange Network Services Center</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ICIS</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Integrated Compliance Information System</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ID</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Identification</w:t>
            </w:r>
          </w:p>
        </w:tc>
      </w:tr>
      <w:tr w:rsidR="00D9307E" w:rsidRPr="00F64E87" w:rsidTr="005B3179">
        <w:tc>
          <w:tcPr>
            <w:tcW w:w="2675" w:type="dxa"/>
            <w:tcBorders>
              <w:top w:val="single" w:sz="4" w:space="0" w:color="000000"/>
              <w:left w:val="single" w:sz="4" w:space="0" w:color="000000"/>
              <w:bottom w:val="single" w:sz="4" w:space="0" w:color="000000"/>
            </w:tcBorders>
          </w:tcPr>
          <w:p w:rsidR="00D9307E" w:rsidRPr="00F64E87" w:rsidRDefault="00D9307E" w:rsidP="005B3179">
            <w:pPr>
              <w:keepNext/>
              <w:snapToGrid w:val="0"/>
              <w:spacing w:after="60"/>
              <w:rPr>
                <w:rFonts w:cs="Arial"/>
                <w:sz w:val="24"/>
              </w:rPr>
            </w:pPr>
            <w:r>
              <w:rPr>
                <w:rFonts w:cs="Arial"/>
                <w:sz w:val="24"/>
              </w:rPr>
              <w:t>MS4</w:t>
            </w:r>
          </w:p>
        </w:tc>
        <w:tc>
          <w:tcPr>
            <w:tcW w:w="6398" w:type="dxa"/>
            <w:tcBorders>
              <w:top w:val="single" w:sz="4" w:space="0" w:color="000000"/>
              <w:left w:val="single" w:sz="4" w:space="0" w:color="000000"/>
              <w:bottom w:val="single" w:sz="4" w:space="0" w:color="000000"/>
              <w:right w:val="single" w:sz="4" w:space="0" w:color="000000"/>
            </w:tcBorders>
          </w:tcPr>
          <w:p w:rsidR="00D9307E" w:rsidRPr="00F64E87" w:rsidRDefault="00D9307E" w:rsidP="005B3179">
            <w:pPr>
              <w:keepNext/>
              <w:snapToGrid w:val="0"/>
              <w:spacing w:after="60"/>
              <w:rPr>
                <w:rFonts w:cs="Arial"/>
                <w:sz w:val="24"/>
              </w:rPr>
            </w:pPr>
            <w:r w:rsidRPr="00D9307E">
              <w:rPr>
                <w:rFonts w:cs="Arial"/>
                <w:sz w:val="24"/>
              </w:rPr>
              <w:t>Municipal Separate Storm Sewer System</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NAAS</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Network Authentication Authorization Service</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NPDES</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National Pollutant Discharge Elimination System</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NCC</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National Computer Center</w:t>
            </w:r>
          </w:p>
        </w:tc>
      </w:tr>
      <w:tr w:rsidR="00D81CC5" w:rsidRPr="00F64E87" w:rsidTr="005B3179">
        <w:tc>
          <w:tcPr>
            <w:tcW w:w="2675" w:type="dxa"/>
            <w:tcBorders>
              <w:top w:val="single" w:sz="4" w:space="0" w:color="000000"/>
              <w:left w:val="single" w:sz="4" w:space="0" w:color="000000"/>
              <w:bottom w:val="single" w:sz="4" w:space="0" w:color="000000"/>
            </w:tcBorders>
          </w:tcPr>
          <w:p w:rsidR="00D81CC5" w:rsidRPr="00F64E87" w:rsidRDefault="00D81CC5" w:rsidP="005B3179">
            <w:pPr>
              <w:keepNext/>
              <w:snapToGrid w:val="0"/>
              <w:spacing w:after="60"/>
              <w:rPr>
                <w:rFonts w:cs="Arial"/>
                <w:sz w:val="24"/>
              </w:rPr>
            </w:pPr>
            <w:r>
              <w:rPr>
                <w:rFonts w:cs="Arial"/>
                <w:sz w:val="24"/>
              </w:rPr>
              <w:t>POTW</w:t>
            </w:r>
          </w:p>
        </w:tc>
        <w:tc>
          <w:tcPr>
            <w:tcW w:w="6398" w:type="dxa"/>
            <w:tcBorders>
              <w:top w:val="single" w:sz="4" w:space="0" w:color="000000"/>
              <w:left w:val="single" w:sz="4" w:space="0" w:color="000000"/>
              <w:bottom w:val="single" w:sz="4" w:space="0" w:color="000000"/>
              <w:right w:val="single" w:sz="4" w:space="0" w:color="000000"/>
            </w:tcBorders>
          </w:tcPr>
          <w:p w:rsidR="00D81CC5" w:rsidRPr="00F64E87" w:rsidRDefault="00D81CC5" w:rsidP="005B3179">
            <w:pPr>
              <w:keepNext/>
              <w:snapToGrid w:val="0"/>
              <w:spacing w:after="60"/>
              <w:rPr>
                <w:rFonts w:cs="Arial"/>
                <w:iCs/>
                <w:sz w:val="24"/>
              </w:rPr>
            </w:pPr>
            <w:r w:rsidRPr="00D81CC5">
              <w:rPr>
                <w:rFonts w:cs="Arial"/>
                <w:iCs/>
                <w:sz w:val="24"/>
              </w:rPr>
              <w:t>Publicly Owned Treatment Works</w:t>
            </w:r>
          </w:p>
        </w:tc>
      </w:tr>
      <w:tr w:rsidR="00D81CC5" w:rsidRPr="00F64E87" w:rsidTr="005B3179">
        <w:tc>
          <w:tcPr>
            <w:tcW w:w="2675" w:type="dxa"/>
            <w:tcBorders>
              <w:top w:val="single" w:sz="4" w:space="0" w:color="000000"/>
              <w:left w:val="single" w:sz="4" w:space="0" w:color="000000"/>
              <w:bottom w:val="single" w:sz="4" w:space="0" w:color="000000"/>
            </w:tcBorders>
          </w:tcPr>
          <w:p w:rsidR="00D81CC5" w:rsidRPr="00F64E87" w:rsidRDefault="00D81CC5" w:rsidP="005B3179">
            <w:pPr>
              <w:keepNext/>
              <w:snapToGrid w:val="0"/>
              <w:spacing w:after="60"/>
              <w:rPr>
                <w:rFonts w:cs="Arial"/>
                <w:sz w:val="24"/>
              </w:rPr>
            </w:pPr>
            <w:r>
              <w:rPr>
                <w:rFonts w:cs="Arial"/>
                <w:sz w:val="24"/>
              </w:rPr>
              <w:t>SSO</w:t>
            </w:r>
          </w:p>
        </w:tc>
        <w:tc>
          <w:tcPr>
            <w:tcW w:w="6398" w:type="dxa"/>
            <w:tcBorders>
              <w:top w:val="single" w:sz="4" w:space="0" w:color="000000"/>
              <w:left w:val="single" w:sz="4" w:space="0" w:color="000000"/>
              <w:bottom w:val="single" w:sz="4" w:space="0" w:color="000000"/>
              <w:right w:val="single" w:sz="4" w:space="0" w:color="000000"/>
            </w:tcBorders>
          </w:tcPr>
          <w:p w:rsidR="00D81CC5" w:rsidRPr="00F64E87" w:rsidRDefault="00D81CC5" w:rsidP="005B3179">
            <w:pPr>
              <w:keepNext/>
              <w:snapToGrid w:val="0"/>
              <w:spacing w:after="60"/>
              <w:rPr>
                <w:rFonts w:cs="Arial"/>
                <w:iCs/>
                <w:sz w:val="24"/>
              </w:rPr>
            </w:pPr>
            <w:r w:rsidRPr="00D81CC5">
              <w:rPr>
                <w:rFonts w:cs="Arial"/>
                <w:iCs/>
                <w:sz w:val="24"/>
              </w:rPr>
              <w:t>Sanitary Sewer Overflows</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URL</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iCs/>
                <w:sz w:val="24"/>
              </w:rPr>
            </w:pPr>
            <w:r w:rsidRPr="00F64E87">
              <w:rPr>
                <w:rFonts w:cs="Arial"/>
                <w:iCs/>
                <w:sz w:val="24"/>
              </w:rPr>
              <w:t>Uniform Resource Locator</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XML</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Extensible Markup Language</w:t>
            </w:r>
          </w:p>
        </w:tc>
      </w:tr>
    </w:tbl>
    <w:p w:rsidR="000E7BF7" w:rsidRPr="000E7BF7" w:rsidRDefault="000E7BF7" w:rsidP="000E7BF7">
      <w:pPr>
        <w:pStyle w:val="BodyText"/>
      </w:pPr>
    </w:p>
    <w:sectPr w:rsidR="000E7BF7" w:rsidRPr="000E7BF7" w:rsidSect="00286372">
      <w:footerReference w:type="even" r:id="rId39"/>
      <w:footerReference w:type="default" r:id="rId4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3FB" w:rsidRDefault="004833FB">
      <w:r>
        <w:separator/>
      </w:r>
    </w:p>
    <w:p w:rsidR="004833FB" w:rsidRDefault="004833FB"/>
    <w:p w:rsidR="004833FB" w:rsidRDefault="004833FB"/>
    <w:p w:rsidR="004833FB" w:rsidRDefault="004833FB"/>
  </w:endnote>
  <w:endnote w:type="continuationSeparator" w:id="0">
    <w:p w:rsidR="004833FB" w:rsidRDefault="004833FB">
      <w:r>
        <w:continuationSeparator/>
      </w:r>
    </w:p>
    <w:p w:rsidR="004833FB" w:rsidRDefault="004833FB"/>
    <w:p w:rsidR="004833FB" w:rsidRDefault="004833FB"/>
    <w:p w:rsidR="004833FB" w:rsidRDefault="00483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FB" w:rsidRDefault="004833FB">
    <w:pPr>
      <w:pStyle w:val="Footer"/>
    </w:pPr>
    <w:r>
      <w:fldChar w:fldCharType="begin"/>
    </w:r>
    <w:r>
      <w:instrText xml:space="preserve"> PAGE  \* roman  \* MERGEFORMAT </w:instrText>
    </w:r>
    <w:r>
      <w:fldChar w:fldCharType="separate"/>
    </w:r>
    <w:r w:rsidR="002D69F5">
      <w:rPr>
        <w:noProof/>
      </w:rPr>
      <w:t>iv</w:t>
    </w:r>
    <w:r>
      <w:fldChar w:fldCharType="end"/>
    </w:r>
  </w:p>
  <w:p w:rsidR="004833FB" w:rsidRPr="004A1D47" w:rsidRDefault="004833FB" w:rsidP="00B7765A">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FB" w:rsidRDefault="004833F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FB" w:rsidRPr="0003485F" w:rsidRDefault="004833FB" w:rsidP="00814AF8">
    <w:pPr>
      <w:pStyle w:val="Footer"/>
      <w:pBdr>
        <w:top w:val="single" w:sz="4" w:space="1" w:color="808080"/>
      </w:pBdr>
    </w:pPr>
    <w:fldSimple w:instr=" STYLEREF  &quot;Heading 1&quot;  \* MERGEFORMAT ">
      <w:r>
        <w:rPr>
          <w:noProof/>
        </w:rPr>
        <w:t>Exchange Network Header Information</w:t>
      </w:r>
    </w:fldSimple>
    <w:r>
      <w:tab/>
    </w:r>
    <w:r w:rsidRPr="00814AF8">
      <w:t>Flow Configuration Document</w:t>
    </w:r>
  </w:p>
  <w:p w:rsidR="004833FB" w:rsidRDefault="004833FB" w:rsidP="00814AF8">
    <w:pPr>
      <w:pStyle w:val="Footer"/>
    </w:pPr>
    <w:r w:rsidRPr="00640EFC">
      <w:fldChar w:fldCharType="begin"/>
    </w:r>
    <w:r w:rsidRPr="00640EFC">
      <w:instrText xml:space="preserve"> PAGE </w:instrText>
    </w:r>
    <w:r w:rsidRPr="00640EFC">
      <w:fldChar w:fldCharType="separate"/>
    </w:r>
    <w:r>
      <w:rPr>
        <w:noProof/>
      </w:rPr>
      <w:t>2</w:t>
    </w:r>
    <w:r w:rsidRPr="00640EFC">
      <w:fldChar w:fldCharType="end"/>
    </w:r>
    <w:r>
      <w:tab/>
      <w:t>December 21, 2009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FB" w:rsidRDefault="004833FB">
    <w:pPr>
      <w:pStyle w:val="Footer"/>
    </w:pPr>
    <w:r>
      <w:fldChar w:fldCharType="begin"/>
    </w:r>
    <w:r>
      <w:instrText xml:space="preserve"> PAGE   \* MERGEFORMAT </w:instrText>
    </w:r>
    <w:r>
      <w:fldChar w:fldCharType="separate"/>
    </w:r>
    <w:r w:rsidR="00375CA7">
      <w:rPr>
        <w:noProof/>
      </w:rPr>
      <w:t>46</w:t>
    </w:r>
    <w:r>
      <w:fldChar w:fldCharType="end"/>
    </w:r>
  </w:p>
  <w:p w:rsidR="004833FB" w:rsidRPr="00D260F1" w:rsidRDefault="004833FB" w:rsidP="00D26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FB" w:rsidRDefault="004833F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FB" w:rsidRDefault="004833FB">
    <w:pPr>
      <w:pStyle w:val="Footer"/>
    </w:pPr>
    <w:r>
      <w:fldChar w:fldCharType="begin"/>
    </w:r>
    <w:r>
      <w:instrText xml:space="preserve"> PAGE   \* MERGEFORMAT </w:instrText>
    </w:r>
    <w:r>
      <w:fldChar w:fldCharType="separate"/>
    </w:r>
    <w:r w:rsidR="002D69F5">
      <w:rPr>
        <w:noProof/>
      </w:rPr>
      <w:t>iii</w:t>
    </w:r>
    <w:r>
      <w:fldChar w:fldCharType="end"/>
    </w:r>
  </w:p>
  <w:p w:rsidR="004833FB" w:rsidRDefault="004833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FB" w:rsidRDefault="004833F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FB" w:rsidRDefault="004833F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FB" w:rsidRDefault="004833F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FB" w:rsidRDefault="004833F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FB" w:rsidRDefault="004833FB">
    <w:r>
      <w:fldChar w:fldCharType="begin"/>
    </w:r>
    <w:r>
      <w:instrText xml:space="preserve"> PAGE   \* MERGEFORMAT </w:instrText>
    </w:r>
    <w:r>
      <w:fldChar w:fldCharType="separate"/>
    </w:r>
    <w:r>
      <w:rPr>
        <w:noProof/>
      </w:rP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FB" w:rsidRDefault="004833FB">
    <w:pPr>
      <w:pStyle w:val="Footer"/>
    </w:pPr>
    <w:r>
      <w:fldChar w:fldCharType="begin"/>
    </w:r>
    <w:r>
      <w:instrText xml:space="preserve"> PAGE   \* MERGEFORMAT </w:instrText>
    </w:r>
    <w:r>
      <w:fldChar w:fldCharType="separate"/>
    </w:r>
    <w:r w:rsidR="00375CA7">
      <w:rPr>
        <w:noProof/>
      </w:rPr>
      <w:t>45</w:t>
    </w:r>
    <w:r>
      <w:fldChar w:fldCharType="end"/>
    </w:r>
  </w:p>
  <w:p w:rsidR="004833FB" w:rsidRPr="00AC6FEF" w:rsidRDefault="004833FB" w:rsidP="00AC6FE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3FB" w:rsidRDefault="004833FB">
      <w:r>
        <w:separator/>
      </w:r>
    </w:p>
    <w:p w:rsidR="004833FB" w:rsidRDefault="004833FB"/>
  </w:footnote>
  <w:footnote w:type="continuationSeparator" w:id="0">
    <w:p w:rsidR="004833FB" w:rsidRDefault="004833FB">
      <w:r>
        <w:continuationSeparator/>
      </w:r>
    </w:p>
    <w:p w:rsidR="004833FB" w:rsidRDefault="004833FB"/>
    <w:p w:rsidR="004833FB" w:rsidRDefault="004833FB"/>
    <w:p w:rsidR="004833FB" w:rsidRDefault="004833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FB" w:rsidRDefault="004833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FB" w:rsidRPr="00D260F1" w:rsidRDefault="004833FB" w:rsidP="00D260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FB" w:rsidRDefault="004833F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FB" w:rsidRDefault="004833F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FB" w:rsidRDefault="004833F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FB" w:rsidRDefault="004833F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FB" w:rsidRPr="00E46EFC" w:rsidRDefault="004833FB" w:rsidP="00E46E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FB" w:rsidRPr="00E46EFC" w:rsidRDefault="004833FB" w:rsidP="00E46E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FB" w:rsidRDefault="004833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6A2F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2703F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4EE5F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C2E7E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361F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82C6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5A7E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FE6E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3C84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BC9C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1" w15:restartNumberingAfterBreak="0">
    <w:nsid w:val="00000015"/>
    <w:multiLevelType w:val="multilevel"/>
    <w:tmpl w:val="00000015"/>
    <w:name w:val="WW8Num21"/>
    <w:lvl w:ilvl="0">
      <w:start w:val="1"/>
      <w:numFmt w:val="decimal"/>
      <w:suff w:val="space"/>
      <w:lvlText w:val="Section %1.  "/>
      <w:lvlJc w:val="left"/>
      <w:pPr>
        <w:tabs>
          <w:tab w:val="num" w:pos="0"/>
        </w:tabs>
        <w:ind w:left="0" w:firstLine="0"/>
      </w:pPr>
      <w:rPr>
        <w:rFonts w:ascii="Arial Bold" w:hAnsi="Arial Bold" w:cs="Times New Roman"/>
        <w:b/>
        <w:i w:val="0"/>
        <w:iCs w:val="0"/>
        <w:caps w:val="0"/>
        <w:smallCaps w:val="0"/>
        <w:strike w:val="0"/>
        <w:dstrike w:val="0"/>
        <w:vanish w:val="0"/>
        <w:color w:val="000000"/>
        <w:spacing w:val="0"/>
        <w:position w:val="0"/>
        <w:sz w:val="40"/>
        <w:szCs w:val="4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60"/>
        </w:tabs>
        <w:ind w:left="860" w:hanging="860"/>
      </w:pPr>
      <w:rPr>
        <w:rFonts w:ascii="Arial Bold" w:hAnsi="Arial Bold"/>
        <w:b/>
        <w:i w:val="0"/>
        <w:caps w:val="0"/>
        <w:smallCaps w:val="0"/>
        <w:sz w:val="36"/>
        <w:szCs w:val="36"/>
      </w:rPr>
    </w:lvl>
    <w:lvl w:ilvl="2">
      <w:start w:val="1"/>
      <w:numFmt w:val="none"/>
      <w:suff w:val="nothing"/>
      <w:lvlText w:val="2.1.3.1"/>
      <w:lvlJc w:val="left"/>
      <w:pPr>
        <w:tabs>
          <w:tab w:val="num" w:pos="1584"/>
        </w:tabs>
        <w:ind w:left="1584" w:hanging="576"/>
      </w:pPr>
      <w:rPr>
        <w:rFonts w:ascii="Arial" w:hAnsi="Arial"/>
        <w:b w:val="0"/>
        <w:i w:val="0"/>
        <w:caps w:val="0"/>
        <w:smallCaps w:val="0"/>
        <w:sz w:val="22"/>
        <w:szCs w:val="22"/>
      </w:rPr>
    </w:lvl>
    <w:lvl w:ilvl="3">
      <w:start w:val="1"/>
      <w:numFmt w:val="decimal"/>
      <w:lvlText w:val="%1.%2.%4"/>
      <w:lvlJc w:val="left"/>
      <w:pPr>
        <w:tabs>
          <w:tab w:val="num" w:pos="1440"/>
        </w:tabs>
        <w:ind w:left="1440" w:hanging="720"/>
      </w:pPr>
      <w:rPr>
        <w:rFonts w:ascii="Arial" w:hAnsi="Arial"/>
        <w:b w:val="0"/>
        <w:i w:val="0"/>
        <w:caps w:val="0"/>
        <w:smallCaps w:val="0"/>
        <w:sz w:val="22"/>
        <w:szCs w:val="22"/>
      </w:rPr>
    </w:lvl>
    <w:lvl w:ilvl="4">
      <w:start w:val="1"/>
      <w:numFmt w:val="decimal"/>
      <w:lvlText w:val="%1.%2.%4.%5"/>
      <w:lvlJc w:val="left"/>
      <w:pPr>
        <w:tabs>
          <w:tab w:val="num" w:pos="1800"/>
        </w:tabs>
        <w:ind w:left="1800" w:hanging="360"/>
      </w:pPr>
      <w:rPr>
        <w:rFonts w:ascii="Arial" w:hAnsi="Arial"/>
        <w:b w:val="0"/>
        <w:i w:val="0"/>
        <w:caps w:val="0"/>
        <w:smallCaps w:val="0"/>
        <w:sz w:val="22"/>
        <w:szCs w:val="22"/>
      </w:rPr>
    </w:lvl>
    <w:lvl w:ilvl="5">
      <w:start w:val="1"/>
      <w:numFmt w:val="upperLetter"/>
      <w:suff w:val="space"/>
      <w:lvlText w:val="Appendix %6.  "/>
      <w:lvlJc w:val="left"/>
      <w:pPr>
        <w:tabs>
          <w:tab w:val="num" w:pos="0"/>
        </w:tabs>
        <w:ind w:left="0" w:firstLine="0"/>
      </w:pPr>
      <w:rPr>
        <w:rFonts w:ascii="Arial Bold" w:hAnsi="Arial Bold"/>
        <w:b/>
        <w:i w:val="0"/>
        <w:sz w:val="40"/>
        <w:szCs w:val="40"/>
      </w:rPr>
    </w:lvl>
    <w:lvl w:ilvl="6">
      <w:start w:val="1"/>
      <w:numFmt w:val="decimal"/>
      <w:lvlText w:val="%6.%7"/>
      <w:lvlJc w:val="left"/>
      <w:pPr>
        <w:tabs>
          <w:tab w:val="num" w:pos="720"/>
        </w:tabs>
        <w:ind w:left="0" w:firstLine="0"/>
      </w:pPr>
      <w:rPr>
        <w:rFonts w:ascii="Arial Bold" w:hAnsi="Arial Bold"/>
        <w:b/>
        <w:i w:val="0"/>
        <w:sz w:val="28"/>
      </w:rPr>
    </w:lvl>
    <w:lvl w:ilvl="7">
      <w:start w:val="1"/>
      <w:numFmt w:val="decimal"/>
      <w:lvlText w:val="%7.%8."/>
      <w:lvlJc w:val="left"/>
      <w:pPr>
        <w:tabs>
          <w:tab w:val="num" w:pos="1008"/>
        </w:tabs>
        <w:ind w:left="1008" w:hanging="1008"/>
      </w:pPr>
      <w:rPr>
        <w:rFonts w:ascii="Arial Bold" w:hAnsi="Arial Bold"/>
        <w:b/>
        <w:i w:val="0"/>
        <w:sz w:val="24"/>
      </w:rPr>
    </w:lvl>
    <w:lvl w:ilvl="8">
      <w:start w:val="1"/>
      <w:numFmt w:val="decimal"/>
      <w:lvlText w:val="%6.%7.%8.%9"/>
      <w:lvlJc w:val="left"/>
      <w:pPr>
        <w:tabs>
          <w:tab w:val="num" w:pos="1152"/>
        </w:tabs>
        <w:ind w:left="1152" w:hanging="1152"/>
      </w:pPr>
      <w:rPr>
        <w:rFonts w:ascii="Arial Bold" w:hAnsi="Arial Bold"/>
        <w:b/>
        <w:i w:val="0"/>
        <w:sz w:val="24"/>
      </w:rPr>
    </w:lvl>
  </w:abstractNum>
  <w:abstractNum w:abstractNumId="12" w15:restartNumberingAfterBreak="0">
    <w:nsid w:val="0000001B"/>
    <w:multiLevelType w:val="singleLevel"/>
    <w:tmpl w:val="0000001B"/>
    <w:name w:val="WW8Num30"/>
    <w:lvl w:ilvl="0">
      <w:start w:val="1"/>
      <w:numFmt w:val="decimal"/>
      <w:lvlText w:val=" %1."/>
      <w:lvlJc w:val="left"/>
      <w:pPr>
        <w:tabs>
          <w:tab w:val="num" w:pos="720"/>
        </w:tabs>
        <w:ind w:left="720" w:hanging="360"/>
      </w:pPr>
    </w:lvl>
  </w:abstractNum>
  <w:abstractNum w:abstractNumId="13" w15:restartNumberingAfterBreak="0">
    <w:nsid w:val="00000022"/>
    <w:multiLevelType w:val="singleLevel"/>
    <w:tmpl w:val="00000022"/>
    <w:name w:val="WW8Num38"/>
    <w:lvl w:ilvl="0">
      <w:start w:val="1"/>
      <w:numFmt w:val="decimal"/>
      <w:pStyle w:val="Bullet2"/>
      <w:lvlText w:val="%1."/>
      <w:lvlJc w:val="left"/>
      <w:pPr>
        <w:tabs>
          <w:tab w:val="num" w:pos="360"/>
        </w:tabs>
        <w:ind w:left="360" w:hanging="360"/>
      </w:pPr>
    </w:lvl>
  </w:abstractNum>
  <w:abstractNum w:abstractNumId="14" w15:restartNumberingAfterBreak="0">
    <w:nsid w:val="00000026"/>
    <w:multiLevelType w:val="singleLevel"/>
    <w:tmpl w:val="00000026"/>
    <w:name w:val="WW8Num43"/>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2D"/>
    <w:multiLevelType w:val="singleLevel"/>
    <w:tmpl w:val="0000002D"/>
    <w:name w:val="WW8Num52"/>
    <w:lvl w:ilvl="0">
      <w:start w:val="1"/>
      <w:numFmt w:val="bullet"/>
      <w:lvlText w:val=""/>
      <w:lvlJc w:val="left"/>
      <w:pPr>
        <w:tabs>
          <w:tab w:val="num" w:pos="1080"/>
        </w:tabs>
        <w:ind w:left="1080" w:hanging="360"/>
      </w:pPr>
      <w:rPr>
        <w:rFonts w:ascii="Symbol" w:hAnsi="Symbol"/>
      </w:rPr>
    </w:lvl>
  </w:abstractNum>
  <w:abstractNum w:abstractNumId="16" w15:restartNumberingAfterBreak="0">
    <w:nsid w:val="00000031"/>
    <w:multiLevelType w:val="singleLevel"/>
    <w:tmpl w:val="00000031"/>
    <w:name w:val="WW8Num57"/>
    <w:lvl w:ilvl="0">
      <w:start w:val="1"/>
      <w:numFmt w:val="decimal"/>
      <w:lvlText w:val="%1."/>
      <w:lvlJc w:val="left"/>
      <w:pPr>
        <w:tabs>
          <w:tab w:val="num" w:pos="360"/>
        </w:tabs>
        <w:ind w:left="360" w:hanging="360"/>
      </w:pPr>
      <w:rPr>
        <w:sz w:val="20"/>
        <w:szCs w:val="20"/>
      </w:rPr>
    </w:lvl>
  </w:abstractNum>
  <w:abstractNum w:abstractNumId="17" w15:restartNumberingAfterBreak="0">
    <w:nsid w:val="00000034"/>
    <w:multiLevelType w:val="singleLevel"/>
    <w:tmpl w:val="00000034"/>
    <w:name w:val="WW8Num60"/>
    <w:lvl w:ilvl="0">
      <w:start w:val="1"/>
      <w:numFmt w:val="decimal"/>
      <w:lvlText w:val="%1."/>
      <w:lvlJc w:val="left"/>
      <w:pPr>
        <w:tabs>
          <w:tab w:val="num" w:pos="360"/>
        </w:tabs>
        <w:ind w:left="360" w:hanging="360"/>
      </w:pPr>
    </w:lvl>
  </w:abstractNum>
  <w:abstractNum w:abstractNumId="18" w15:restartNumberingAfterBreak="0">
    <w:nsid w:val="170D77B1"/>
    <w:multiLevelType w:val="hybridMultilevel"/>
    <w:tmpl w:val="4BEE778A"/>
    <w:lvl w:ilvl="0" w:tplc="E7B0E5C0">
      <w:start w:val="1"/>
      <w:numFmt w:val="bullet"/>
      <w:pStyle w:val="Bull3"/>
      <w:lvlText w:val=""/>
      <w:lvlJc w:val="left"/>
      <w:pPr>
        <w:tabs>
          <w:tab w:val="num" w:pos="749"/>
        </w:tabs>
        <w:ind w:left="720" w:hanging="173"/>
      </w:pPr>
      <w:rPr>
        <w:rFonts w:ascii="Symbol" w:hAnsi="Symbol" w:hint="default"/>
        <w:color w:val="00000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B94049D8">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056ED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4946D03"/>
    <w:multiLevelType w:val="hybridMultilevel"/>
    <w:tmpl w:val="44F2612C"/>
    <w:lvl w:ilvl="0" w:tplc="7B2CC6EC">
      <w:start w:val="1"/>
      <w:numFmt w:val="decimal"/>
      <w:pStyle w:val="BodyTextNum"/>
      <w:lvlText w:val="%1."/>
      <w:lvlJc w:val="left"/>
      <w:pPr>
        <w:tabs>
          <w:tab w:val="num" w:pos="547"/>
        </w:tabs>
        <w:ind w:left="547" w:hanging="360"/>
      </w:pPr>
      <w:rPr>
        <w:rFonts w:ascii="Times New Roman" w:hAnsi="Times New Roman" w:hint="default"/>
        <w:b w:val="0"/>
        <w:i w:val="0"/>
        <w:sz w:val="24"/>
        <w:szCs w:val="24"/>
      </w:rPr>
    </w:lvl>
    <w:lvl w:ilvl="1" w:tplc="7EA602E0">
      <w:start w:val="1"/>
      <w:numFmt w:val="decimal"/>
      <w:lvlText w:val="1.%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7247A3"/>
    <w:multiLevelType w:val="multilevel"/>
    <w:tmpl w:val="3CA28BF8"/>
    <w:lvl w:ilvl="0">
      <w:start w:val="1"/>
      <w:numFmt w:val="bullet"/>
      <w:pStyle w:val="Bullet1"/>
      <w:lvlText w:val=""/>
      <w:lvlJc w:val="left"/>
      <w:pPr>
        <w:tabs>
          <w:tab w:val="num" w:pos="360"/>
        </w:tabs>
        <w:ind w:left="0" w:firstLine="0"/>
      </w:pPr>
      <w:rPr>
        <w:rFonts w:ascii="Wingdings" w:hAnsi="Wingdings" w:hint="default"/>
        <w:b w:val="0"/>
        <w:i w:val="0"/>
        <w:color w:val="000000"/>
        <w:position w:val="4"/>
        <w:sz w:val="14"/>
      </w:rPr>
    </w:lvl>
    <w:lvl w:ilvl="1">
      <w:start w:val="1"/>
      <w:numFmt w:val="bullet"/>
      <w:lvlText w:val=""/>
      <w:lvlJc w:val="left"/>
      <w:pPr>
        <w:tabs>
          <w:tab w:val="num" w:pos="720"/>
        </w:tabs>
        <w:ind w:left="720" w:hanging="360"/>
      </w:pPr>
      <w:rPr>
        <w:rFonts w:ascii="Wingdings" w:hAnsi="Wingdings" w:hint="default"/>
        <w:b w:val="0"/>
        <w:i w:val="0"/>
        <w:color w:val="000000"/>
        <w:sz w:val="10"/>
      </w:rPr>
    </w:lvl>
    <w:lvl w:ilvl="2">
      <w:start w:val="1"/>
      <w:numFmt w:val="bullet"/>
      <w:lvlText w:val="−"/>
      <w:lvlJc w:val="left"/>
      <w:pPr>
        <w:tabs>
          <w:tab w:val="num" w:pos="1080"/>
        </w:tabs>
        <w:ind w:left="1080" w:hanging="360"/>
      </w:pPr>
      <w:rPr>
        <w:rFonts w:asci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60B1D9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8225787"/>
    <w:multiLevelType w:val="hybridMultilevel"/>
    <w:tmpl w:val="4962A5EA"/>
    <w:lvl w:ilvl="0" w:tplc="EA7E684C">
      <w:start w:val="1"/>
      <w:numFmt w:val="bullet"/>
      <w:pStyle w:val="Bull2"/>
      <w:lvlText w:val=""/>
      <w:lvlJc w:val="left"/>
      <w:pPr>
        <w:tabs>
          <w:tab w:val="num" w:pos="547"/>
        </w:tabs>
        <w:ind w:left="547" w:hanging="187"/>
      </w:pPr>
      <w:rPr>
        <w:rFonts w:ascii="Symbol" w:hAnsi="Symbol" w:hint="default"/>
        <w:color w:val="5F5F5F"/>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FE14F7AC">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4918C6"/>
    <w:multiLevelType w:val="hybridMultilevel"/>
    <w:tmpl w:val="FA9CB4AC"/>
    <w:lvl w:ilvl="0" w:tplc="D6C0260E">
      <w:start w:val="1"/>
      <w:numFmt w:val="decimal"/>
      <w:pStyle w:val="TableNum2"/>
      <w:lvlText w:val="%1."/>
      <w:lvlJc w:val="left"/>
      <w:pPr>
        <w:tabs>
          <w:tab w:val="num" w:pos="518"/>
        </w:tabs>
        <w:ind w:left="518" w:hanging="230"/>
      </w:pPr>
      <w:rPr>
        <w:rFonts w:ascii="Arial" w:hAnsi="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DF2941"/>
    <w:multiLevelType w:val="hybridMultilevel"/>
    <w:tmpl w:val="A7501322"/>
    <w:lvl w:ilvl="0" w:tplc="0A7A6F0C">
      <w:start w:val="2"/>
      <w:numFmt w:val="decimal"/>
      <w:lvlText w:val="2.%1."/>
      <w:lvlJc w:val="left"/>
      <w:pPr>
        <w:tabs>
          <w:tab w:val="num" w:pos="1440"/>
        </w:tabs>
        <w:ind w:left="1440" w:hanging="360"/>
      </w:pPr>
      <w:rPr>
        <w:rFonts w:hint="default"/>
      </w:rPr>
    </w:lvl>
    <w:lvl w:ilvl="1" w:tplc="04090019">
      <w:start w:val="1"/>
      <w:numFmt w:val="lowerLetter"/>
      <w:lvlText w:val="%2."/>
      <w:lvlJc w:val="left"/>
      <w:pPr>
        <w:ind w:left="1440" w:hanging="360"/>
      </w:pPr>
    </w:lvl>
    <w:lvl w:ilvl="2" w:tplc="C252347A">
      <w:start w:val="1"/>
      <w:numFmt w:val="lowerLetter"/>
      <w:lvlText w:val="%3."/>
      <w:lvlJc w:val="right"/>
      <w:pPr>
        <w:ind w:left="2160" w:hanging="180"/>
      </w:pPr>
      <w:rPr>
        <w:rFonts w:hint="default"/>
      </w:rPr>
    </w:lvl>
    <w:lvl w:ilvl="3" w:tplc="FE14F7AC">
      <w:start w:val="1"/>
      <w:numFmt w:val="bullet"/>
      <w:lvlText w:val="-"/>
      <w:lvlJc w:val="left"/>
      <w:pPr>
        <w:ind w:left="2880" w:hanging="360"/>
      </w:pPr>
      <w:rPr>
        <w:rFonts w:ascii="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1169B3"/>
    <w:multiLevelType w:val="hybridMultilevel"/>
    <w:tmpl w:val="746026DC"/>
    <w:lvl w:ilvl="0" w:tplc="7444E6F2">
      <w:start w:val="1"/>
      <w:numFmt w:val="decimal"/>
      <w:lvlText w:val="4.%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70B4A"/>
    <w:multiLevelType w:val="hybridMultilevel"/>
    <w:tmpl w:val="72CEBC32"/>
    <w:lvl w:ilvl="0" w:tplc="C252347A">
      <w:start w:val="1"/>
      <w:numFmt w:val="lowerLetter"/>
      <w:lvlText w:val="%1."/>
      <w:lvlJc w:val="right"/>
      <w:pPr>
        <w:ind w:left="252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7C4FBA"/>
    <w:multiLevelType w:val="hybridMultilevel"/>
    <w:tmpl w:val="2EC0C978"/>
    <w:lvl w:ilvl="0" w:tplc="FFFFFFFF">
      <w:start w:val="1"/>
      <w:numFmt w:val="bullet"/>
      <w:pStyle w:val="Bullet1Last"/>
      <w:lvlText w:val=""/>
      <w:lvlJc w:val="left"/>
      <w:pPr>
        <w:tabs>
          <w:tab w:val="num" w:pos="360"/>
        </w:tabs>
        <w:ind w:left="360" w:hanging="360"/>
      </w:pPr>
      <w:rPr>
        <w:rFonts w:ascii="Wingdings" w:hAnsi="Wingdings" w:hint="default"/>
        <w:b w:val="0"/>
        <w:i w:val="0"/>
        <w:color w:val="000000"/>
        <w:position w:val="4"/>
        <w:sz w:val="14"/>
      </w:rPr>
    </w:lvl>
    <w:lvl w:ilvl="1" w:tplc="FFFFFFFF">
      <w:start w:val="1"/>
      <w:numFmt w:val="bullet"/>
      <w:pStyle w:val="Bullet1Last"/>
      <w:lvlText w:val=""/>
      <w:lvlJc w:val="left"/>
      <w:pPr>
        <w:tabs>
          <w:tab w:val="num" w:pos="1440"/>
        </w:tabs>
        <w:ind w:left="1440" w:hanging="360"/>
      </w:pPr>
      <w:rPr>
        <w:rFonts w:ascii="Wingdings" w:hAnsi="Wingdings" w:hint="default"/>
        <w:b w:val="0"/>
        <w:i w:val="0"/>
        <w:color w:val="000000"/>
        <w:position w:val="4"/>
        <w:sz w:val="1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C014F4"/>
    <w:multiLevelType w:val="hybridMultilevel"/>
    <w:tmpl w:val="6FB62D52"/>
    <w:lvl w:ilvl="0" w:tplc="1954F89A">
      <w:start w:val="1"/>
      <w:numFmt w:val="decimal"/>
      <w:pStyle w:val="TableNum1"/>
      <w:lvlText w:val="%1."/>
      <w:lvlJc w:val="left"/>
      <w:pPr>
        <w:tabs>
          <w:tab w:val="num" w:pos="288"/>
        </w:tabs>
        <w:ind w:left="288" w:hanging="230"/>
      </w:pPr>
      <w:rPr>
        <w:rFonts w:ascii="Arial" w:hAnsi="Arial" w:hint="default"/>
        <w:b w:val="0"/>
        <w:i w:val="0"/>
        <w:color w:val="00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3C67AA"/>
    <w:multiLevelType w:val="multilevel"/>
    <w:tmpl w:val="D0222838"/>
    <w:lvl w:ilvl="0">
      <w:start w:val="1"/>
      <w:numFmt w:val="decimal"/>
      <w:pStyle w:val="Heading1"/>
      <w:lvlText w:val="%1"/>
      <w:lvlJc w:val="left"/>
      <w:pPr>
        <w:tabs>
          <w:tab w:val="num" w:pos="720"/>
        </w:tabs>
        <w:ind w:left="720" w:hanging="720"/>
      </w:pPr>
      <w:rPr>
        <w:rFonts w:ascii="Arial" w:hAnsi="Arial"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152"/>
        </w:tabs>
        <w:ind w:left="1152" w:hanging="1152"/>
      </w:pPr>
      <w:rPr>
        <w:rFonts w:hint="default"/>
      </w:rPr>
    </w:lvl>
    <w:lvl w:ilvl="3">
      <w:start w:val="1"/>
      <w:numFmt w:val="decimal"/>
      <w:pStyle w:val="Heading4"/>
      <w:lvlText w:val="%1.%2.%3.%4"/>
      <w:lvlJc w:val="left"/>
      <w:pPr>
        <w:tabs>
          <w:tab w:val="num" w:pos="1296"/>
        </w:tabs>
        <w:ind w:left="1296" w:hanging="1296"/>
      </w:pPr>
      <w:rPr>
        <w:rFonts w:hint="default"/>
      </w:rPr>
    </w:lvl>
    <w:lvl w:ilvl="4">
      <w:start w:val="1"/>
      <w:numFmt w:val="decimal"/>
      <w:pStyle w:val="Heading5"/>
      <w:lvlText w:val="%1.%2.%3.%4.%5"/>
      <w:lvlJc w:val="left"/>
      <w:pPr>
        <w:tabs>
          <w:tab w:val="num" w:pos="1512"/>
        </w:tabs>
        <w:ind w:left="1512" w:hanging="1512"/>
      </w:pPr>
      <w:rPr>
        <w:rFonts w:hint="default"/>
      </w:rPr>
    </w:lvl>
    <w:lvl w:ilvl="5">
      <w:start w:val="1"/>
      <w:numFmt w:val="decimal"/>
      <w:pStyle w:val="Heading6"/>
      <w:lvlText w:val="%1.%2.%3.%4.%5.%6"/>
      <w:lvlJc w:val="left"/>
      <w:pPr>
        <w:tabs>
          <w:tab w:val="num" w:pos="1512"/>
        </w:tabs>
        <w:ind w:left="1512" w:hanging="1512"/>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31" w15:restartNumberingAfterBreak="0">
    <w:nsid w:val="51C371CB"/>
    <w:multiLevelType w:val="hybridMultilevel"/>
    <w:tmpl w:val="7BDAF4F4"/>
    <w:lvl w:ilvl="0" w:tplc="FFFFFFFF">
      <w:start w:val="1"/>
      <w:numFmt w:val="decimal"/>
      <w:pStyle w:val="Number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26245A5"/>
    <w:multiLevelType w:val="hybridMultilevel"/>
    <w:tmpl w:val="688EA96E"/>
    <w:lvl w:ilvl="0" w:tplc="2FD67CE0">
      <w:start w:val="1"/>
      <w:numFmt w:val="bullet"/>
      <w:pStyle w:val="Bull1"/>
      <w:lvlText w:val=""/>
      <w:lvlJc w:val="left"/>
      <w:pPr>
        <w:tabs>
          <w:tab w:val="num" w:pos="360"/>
        </w:tabs>
        <w:ind w:left="360" w:hanging="173"/>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AC71E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76E5312"/>
    <w:multiLevelType w:val="hybridMultilevel"/>
    <w:tmpl w:val="A6048294"/>
    <w:lvl w:ilvl="0" w:tplc="44AAA12E">
      <w:start w:val="1"/>
      <w:numFmt w:val="bullet"/>
      <w:pStyle w:val="TableBull2"/>
      <w:lvlText w:val=""/>
      <w:lvlJc w:val="left"/>
      <w:pPr>
        <w:tabs>
          <w:tab w:val="num" w:pos="230"/>
        </w:tabs>
        <w:ind w:left="360" w:hanging="130"/>
      </w:pPr>
      <w:rPr>
        <w:rFonts w:ascii="Symbol" w:hAnsi="Symbol" w:hint="default"/>
        <w:color w:val="3A5C57"/>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CF562F"/>
    <w:multiLevelType w:val="hybridMultilevel"/>
    <w:tmpl w:val="277E51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AA409C0"/>
    <w:multiLevelType w:val="hybridMultilevel"/>
    <w:tmpl w:val="8B2EF80C"/>
    <w:lvl w:ilvl="0" w:tplc="3468DD54">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D3B591C"/>
    <w:multiLevelType w:val="hybridMultilevel"/>
    <w:tmpl w:val="C326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CD4025"/>
    <w:multiLevelType w:val="hybridMultilevel"/>
    <w:tmpl w:val="FB9E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4222A"/>
    <w:multiLevelType w:val="hybridMultilevel"/>
    <w:tmpl w:val="66FAFB04"/>
    <w:lvl w:ilvl="0" w:tplc="3EC0B75A">
      <w:start w:val="1"/>
      <w:numFmt w:val="bullet"/>
      <w:pStyle w:val="TableBullCheckMark"/>
      <w:lvlText w:val=""/>
      <w:lvlJc w:val="left"/>
      <w:pPr>
        <w:tabs>
          <w:tab w:val="num" w:pos="274"/>
        </w:tabs>
        <w:ind w:left="274" w:hanging="216"/>
      </w:pPr>
      <w:rPr>
        <w:rFonts w:ascii="Wingdings" w:hAnsi="Wingdings" w:hint="default"/>
        <w:b/>
        <w:i w:val="0"/>
        <w:color w:val="5F5F5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F677C1"/>
    <w:multiLevelType w:val="hybridMultilevel"/>
    <w:tmpl w:val="9468065A"/>
    <w:lvl w:ilvl="0" w:tplc="CA8CD840">
      <w:start w:val="1"/>
      <w:numFmt w:val="bullet"/>
      <w:pStyle w:val="TableBull1"/>
      <w:lvlText w:val=""/>
      <w:lvlJc w:val="left"/>
      <w:pPr>
        <w:tabs>
          <w:tab w:val="num" w:pos="231"/>
        </w:tabs>
        <w:ind w:left="231" w:hanging="173"/>
      </w:pPr>
      <w:rPr>
        <w:rFonts w:ascii="Symbol" w:hAnsi="Symbol" w:hint="default"/>
        <w:color w:val="000080"/>
      </w:rPr>
    </w:lvl>
    <w:lvl w:ilvl="1" w:tplc="286C1694">
      <w:start w:val="1"/>
      <w:numFmt w:val="bullet"/>
      <w:lvlText w:val=""/>
      <w:lvlJc w:val="left"/>
      <w:pPr>
        <w:tabs>
          <w:tab w:val="num" w:pos="1210"/>
        </w:tabs>
        <w:ind w:left="1210" w:hanging="130"/>
      </w:pPr>
      <w:rPr>
        <w:rFonts w:ascii="Symbol" w:hAnsi="Symbol" w:hint="default"/>
        <w:color w:val="3A5C57"/>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BF0EF8"/>
    <w:multiLevelType w:val="hybridMultilevel"/>
    <w:tmpl w:val="DD78D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AB906BE"/>
    <w:multiLevelType w:val="multilevel"/>
    <w:tmpl w:val="9ACAC176"/>
    <w:lvl w:ilvl="0">
      <w:start w:val="1"/>
      <w:numFmt w:val="bullet"/>
      <w:pStyle w:val="Bullet20"/>
      <w:lvlText w:val=""/>
      <w:lvlJc w:val="left"/>
      <w:pPr>
        <w:tabs>
          <w:tab w:val="num" w:pos="720"/>
        </w:tabs>
        <w:ind w:left="720" w:hanging="360"/>
      </w:pPr>
      <w:rPr>
        <w:rFonts w:ascii="Wingdings" w:hAnsi="Wingdings" w:hint="default"/>
        <w:b w:val="0"/>
        <w:i w:val="0"/>
        <w:sz w:val="10"/>
      </w:rPr>
    </w:lvl>
    <w:lvl w:ilvl="1">
      <w:start w:val="1"/>
      <w:numFmt w:val="bullet"/>
      <w:lvlText w:val=""/>
      <w:lvlJc w:val="left"/>
      <w:pPr>
        <w:tabs>
          <w:tab w:val="num" w:pos="1080"/>
        </w:tabs>
        <w:ind w:left="1080" w:hanging="360"/>
      </w:pPr>
      <w:rPr>
        <w:rFonts w:ascii="Wingdings" w:hAnsi="Wingdings" w:hint="default"/>
        <w:b w:val="0"/>
        <w:i w:val="0"/>
        <w:color w:val="000000"/>
        <w:sz w:val="10"/>
      </w:rPr>
    </w:lvl>
    <w:lvl w:ilvl="2">
      <w:start w:val="1"/>
      <w:numFmt w:val="bullet"/>
      <w:lvlText w:val="−"/>
      <w:lvlJc w:val="left"/>
      <w:pPr>
        <w:tabs>
          <w:tab w:val="num" w:pos="1440"/>
        </w:tabs>
        <w:ind w:left="1440" w:hanging="360"/>
      </w:pPr>
      <w:rPr>
        <w:rFonts w:ascii="Times New Roman"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3" w15:restartNumberingAfterBreak="0">
    <w:nsid w:val="6CEF5BE5"/>
    <w:multiLevelType w:val="hybridMultilevel"/>
    <w:tmpl w:val="3208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DE3396"/>
    <w:multiLevelType w:val="hybridMultilevel"/>
    <w:tmpl w:val="C66840AC"/>
    <w:lvl w:ilvl="0" w:tplc="C3FC0EB6">
      <w:start w:val="8"/>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5" w15:restartNumberingAfterBreak="0">
    <w:nsid w:val="75063AA5"/>
    <w:multiLevelType w:val="hybridMultilevel"/>
    <w:tmpl w:val="044AFFAA"/>
    <w:lvl w:ilvl="0" w:tplc="9D044C34">
      <w:start w:val="1"/>
      <w:numFmt w:val="decimal"/>
      <w:lvlText w:val="2.%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976D65"/>
    <w:multiLevelType w:val="hybridMultilevel"/>
    <w:tmpl w:val="1610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DD6246"/>
    <w:multiLevelType w:val="hybridMultilevel"/>
    <w:tmpl w:val="22D008A8"/>
    <w:lvl w:ilvl="0" w:tplc="CABE5160">
      <w:start w:val="1"/>
      <w:numFmt w:val="bullet"/>
      <w:pStyle w:val="BullCheckMark"/>
      <w:lvlText w:val=""/>
      <w:lvlJc w:val="left"/>
      <w:pPr>
        <w:tabs>
          <w:tab w:val="num" w:pos="403"/>
        </w:tabs>
        <w:ind w:left="403" w:hanging="216"/>
      </w:pPr>
      <w:rPr>
        <w:rFonts w:ascii="Wingdings" w:hAnsi="Wingdings" w:hint="default"/>
        <w:b/>
        <w:i w:val="0"/>
        <w:color w:val="5F5F5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65184D"/>
    <w:multiLevelType w:val="singleLevel"/>
    <w:tmpl w:val="56EE600A"/>
    <w:lvl w:ilvl="0">
      <w:start w:val="1"/>
      <w:numFmt w:val="bullet"/>
      <w:pStyle w:val="CWFBullets2"/>
      <w:lvlText w:val=""/>
      <w:lvlJc w:val="left"/>
      <w:pPr>
        <w:tabs>
          <w:tab w:val="num" w:pos="2160"/>
        </w:tabs>
        <w:ind w:left="2160" w:hanging="720"/>
      </w:pPr>
      <w:rPr>
        <w:rFonts w:ascii="Symbol" w:hAnsi="Symbol" w:hint="default"/>
        <w:sz w:val="18"/>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2"/>
  </w:num>
  <w:num w:numId="13">
    <w:abstractNumId w:val="19"/>
  </w:num>
  <w:num w:numId="14">
    <w:abstractNumId w:val="47"/>
  </w:num>
  <w:num w:numId="15">
    <w:abstractNumId w:val="39"/>
  </w:num>
  <w:num w:numId="16">
    <w:abstractNumId w:val="48"/>
  </w:num>
  <w:num w:numId="17">
    <w:abstractNumId w:val="20"/>
  </w:num>
  <w:num w:numId="18">
    <w:abstractNumId w:val="32"/>
  </w:num>
  <w:num w:numId="19">
    <w:abstractNumId w:val="23"/>
  </w:num>
  <w:num w:numId="20">
    <w:abstractNumId w:val="18"/>
  </w:num>
  <w:num w:numId="21">
    <w:abstractNumId w:val="30"/>
  </w:num>
  <w:num w:numId="22">
    <w:abstractNumId w:val="40"/>
  </w:num>
  <w:num w:numId="23">
    <w:abstractNumId w:val="34"/>
  </w:num>
  <w:num w:numId="24">
    <w:abstractNumId w:val="29"/>
  </w:num>
  <w:num w:numId="25">
    <w:abstractNumId w:val="24"/>
  </w:num>
  <w:num w:numId="26">
    <w:abstractNumId w:val="21"/>
  </w:num>
  <w:num w:numId="27">
    <w:abstractNumId w:val="28"/>
  </w:num>
  <w:num w:numId="28">
    <w:abstractNumId w:val="42"/>
  </w:num>
  <w:num w:numId="29">
    <w:abstractNumId w:val="31"/>
  </w:num>
  <w:num w:numId="30">
    <w:abstractNumId w:val="10"/>
  </w:num>
  <w:num w:numId="31">
    <w:abstractNumId w:val="12"/>
  </w:num>
  <w:num w:numId="32">
    <w:abstractNumId w:val="13"/>
  </w:num>
  <w:num w:numId="33">
    <w:abstractNumId w:val="15"/>
  </w:num>
  <w:num w:numId="34">
    <w:abstractNumId w:val="16"/>
  </w:num>
  <w:num w:numId="35">
    <w:abstractNumId w:val="17"/>
  </w:num>
  <w:num w:numId="36">
    <w:abstractNumId w:val="36"/>
  </w:num>
  <w:num w:numId="37">
    <w:abstractNumId w:val="44"/>
  </w:num>
  <w:num w:numId="38">
    <w:abstractNumId w:val="45"/>
  </w:num>
  <w:num w:numId="39">
    <w:abstractNumId w:val="25"/>
  </w:num>
  <w:num w:numId="40">
    <w:abstractNumId w:val="27"/>
  </w:num>
  <w:num w:numId="41">
    <w:abstractNumId w:val="26"/>
  </w:num>
  <w:num w:numId="42">
    <w:abstractNumId w:val="43"/>
  </w:num>
  <w:num w:numId="43">
    <w:abstractNumId w:val="37"/>
  </w:num>
  <w:num w:numId="44">
    <w:abstractNumId w:val="35"/>
  </w:num>
  <w:num w:numId="45">
    <w:abstractNumId w:val="30"/>
  </w:num>
  <w:num w:numId="46">
    <w:abstractNumId w:val="38"/>
  </w:num>
  <w:num w:numId="47">
    <w:abstractNumId w:val="46"/>
  </w:num>
  <w:num w:numId="48">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F6"/>
    <w:rsid w:val="000007F1"/>
    <w:rsid w:val="00000A49"/>
    <w:rsid w:val="0000110D"/>
    <w:rsid w:val="00002F54"/>
    <w:rsid w:val="00004692"/>
    <w:rsid w:val="00004C25"/>
    <w:rsid w:val="00007138"/>
    <w:rsid w:val="00007AC2"/>
    <w:rsid w:val="000113EE"/>
    <w:rsid w:val="00011D72"/>
    <w:rsid w:val="000123B7"/>
    <w:rsid w:val="0001467D"/>
    <w:rsid w:val="0001510A"/>
    <w:rsid w:val="0001525D"/>
    <w:rsid w:val="00016082"/>
    <w:rsid w:val="00017DC3"/>
    <w:rsid w:val="00020F08"/>
    <w:rsid w:val="00021DC3"/>
    <w:rsid w:val="00022093"/>
    <w:rsid w:val="00026F66"/>
    <w:rsid w:val="00031F3C"/>
    <w:rsid w:val="00033D3F"/>
    <w:rsid w:val="0003485F"/>
    <w:rsid w:val="00035138"/>
    <w:rsid w:val="00037FE5"/>
    <w:rsid w:val="00044952"/>
    <w:rsid w:val="000463D7"/>
    <w:rsid w:val="0004721F"/>
    <w:rsid w:val="0004794E"/>
    <w:rsid w:val="00047C45"/>
    <w:rsid w:val="00053D1D"/>
    <w:rsid w:val="0005596C"/>
    <w:rsid w:val="0006198F"/>
    <w:rsid w:val="0007324E"/>
    <w:rsid w:val="00073712"/>
    <w:rsid w:val="00075FB1"/>
    <w:rsid w:val="0007647A"/>
    <w:rsid w:val="00076BB9"/>
    <w:rsid w:val="00077DA9"/>
    <w:rsid w:val="000818AF"/>
    <w:rsid w:val="00083698"/>
    <w:rsid w:val="00086122"/>
    <w:rsid w:val="00090435"/>
    <w:rsid w:val="00090594"/>
    <w:rsid w:val="0009082A"/>
    <w:rsid w:val="00093DF9"/>
    <w:rsid w:val="000945C4"/>
    <w:rsid w:val="0009573F"/>
    <w:rsid w:val="00096A31"/>
    <w:rsid w:val="00097A17"/>
    <w:rsid w:val="000A009D"/>
    <w:rsid w:val="000A2EDC"/>
    <w:rsid w:val="000A521B"/>
    <w:rsid w:val="000A60A4"/>
    <w:rsid w:val="000B11CF"/>
    <w:rsid w:val="000B1AE0"/>
    <w:rsid w:val="000B270E"/>
    <w:rsid w:val="000B2D21"/>
    <w:rsid w:val="000B37A9"/>
    <w:rsid w:val="000B5751"/>
    <w:rsid w:val="000B58D8"/>
    <w:rsid w:val="000C154A"/>
    <w:rsid w:val="000C1BA9"/>
    <w:rsid w:val="000C341A"/>
    <w:rsid w:val="000C4B12"/>
    <w:rsid w:val="000C7980"/>
    <w:rsid w:val="000D3C3B"/>
    <w:rsid w:val="000D47BC"/>
    <w:rsid w:val="000E04F6"/>
    <w:rsid w:val="000E1A2B"/>
    <w:rsid w:val="000E3035"/>
    <w:rsid w:val="000E30CE"/>
    <w:rsid w:val="000E4D65"/>
    <w:rsid w:val="000E5A8F"/>
    <w:rsid w:val="000E5C3D"/>
    <w:rsid w:val="000E5F3A"/>
    <w:rsid w:val="000E656F"/>
    <w:rsid w:val="000E7BF7"/>
    <w:rsid w:val="000E7D0E"/>
    <w:rsid w:val="000F0343"/>
    <w:rsid w:val="000F0AFD"/>
    <w:rsid w:val="000F2A20"/>
    <w:rsid w:val="000F464E"/>
    <w:rsid w:val="000F555E"/>
    <w:rsid w:val="000F6DBC"/>
    <w:rsid w:val="000F6DD2"/>
    <w:rsid w:val="000F72BC"/>
    <w:rsid w:val="000F75DC"/>
    <w:rsid w:val="0010065E"/>
    <w:rsid w:val="00102C0C"/>
    <w:rsid w:val="00103379"/>
    <w:rsid w:val="00103940"/>
    <w:rsid w:val="00105732"/>
    <w:rsid w:val="00105869"/>
    <w:rsid w:val="00106E41"/>
    <w:rsid w:val="001078A4"/>
    <w:rsid w:val="00110EDB"/>
    <w:rsid w:val="00112D9C"/>
    <w:rsid w:val="00116076"/>
    <w:rsid w:val="00116192"/>
    <w:rsid w:val="0011744F"/>
    <w:rsid w:val="00120141"/>
    <w:rsid w:val="001218D8"/>
    <w:rsid w:val="00121BC9"/>
    <w:rsid w:val="0012284E"/>
    <w:rsid w:val="00124EB9"/>
    <w:rsid w:val="00130D2F"/>
    <w:rsid w:val="00132BA6"/>
    <w:rsid w:val="00133C0D"/>
    <w:rsid w:val="001342D6"/>
    <w:rsid w:val="00134577"/>
    <w:rsid w:val="00134B16"/>
    <w:rsid w:val="00134E67"/>
    <w:rsid w:val="00135C02"/>
    <w:rsid w:val="00136860"/>
    <w:rsid w:val="001370DF"/>
    <w:rsid w:val="00137853"/>
    <w:rsid w:val="00141EDF"/>
    <w:rsid w:val="00142465"/>
    <w:rsid w:val="00144BFE"/>
    <w:rsid w:val="00146DBE"/>
    <w:rsid w:val="00147261"/>
    <w:rsid w:val="00150F2C"/>
    <w:rsid w:val="00155575"/>
    <w:rsid w:val="001561D9"/>
    <w:rsid w:val="00157AB4"/>
    <w:rsid w:val="0016068E"/>
    <w:rsid w:val="00160745"/>
    <w:rsid w:val="001622E5"/>
    <w:rsid w:val="0016237D"/>
    <w:rsid w:val="00162569"/>
    <w:rsid w:val="00162A5D"/>
    <w:rsid w:val="001636A9"/>
    <w:rsid w:val="00164B15"/>
    <w:rsid w:val="001676F4"/>
    <w:rsid w:val="00170140"/>
    <w:rsid w:val="00171746"/>
    <w:rsid w:val="00172B6A"/>
    <w:rsid w:val="00173792"/>
    <w:rsid w:val="00174540"/>
    <w:rsid w:val="0018019D"/>
    <w:rsid w:val="001820E7"/>
    <w:rsid w:val="0018262E"/>
    <w:rsid w:val="001846AA"/>
    <w:rsid w:val="001847BC"/>
    <w:rsid w:val="0018544A"/>
    <w:rsid w:val="001867B1"/>
    <w:rsid w:val="00193A53"/>
    <w:rsid w:val="00194BC8"/>
    <w:rsid w:val="00194E96"/>
    <w:rsid w:val="00196427"/>
    <w:rsid w:val="00197169"/>
    <w:rsid w:val="00197633"/>
    <w:rsid w:val="00197EAA"/>
    <w:rsid w:val="001A0EBD"/>
    <w:rsid w:val="001A2930"/>
    <w:rsid w:val="001A3047"/>
    <w:rsid w:val="001A389A"/>
    <w:rsid w:val="001A5462"/>
    <w:rsid w:val="001A6CB8"/>
    <w:rsid w:val="001A75D0"/>
    <w:rsid w:val="001B2A66"/>
    <w:rsid w:val="001B5243"/>
    <w:rsid w:val="001B6A00"/>
    <w:rsid w:val="001B6DD5"/>
    <w:rsid w:val="001C0CF7"/>
    <w:rsid w:val="001C241C"/>
    <w:rsid w:val="001C2627"/>
    <w:rsid w:val="001C2E2E"/>
    <w:rsid w:val="001C3F9D"/>
    <w:rsid w:val="001C64B0"/>
    <w:rsid w:val="001C693D"/>
    <w:rsid w:val="001C6B4A"/>
    <w:rsid w:val="001C6B50"/>
    <w:rsid w:val="001C79FB"/>
    <w:rsid w:val="001D0CCC"/>
    <w:rsid w:val="001D198F"/>
    <w:rsid w:val="001D1BE3"/>
    <w:rsid w:val="001D363B"/>
    <w:rsid w:val="001D3B8D"/>
    <w:rsid w:val="001D3B9C"/>
    <w:rsid w:val="001D434B"/>
    <w:rsid w:val="001D521D"/>
    <w:rsid w:val="001D5760"/>
    <w:rsid w:val="001D5CAE"/>
    <w:rsid w:val="001D65DF"/>
    <w:rsid w:val="001E5438"/>
    <w:rsid w:val="001E634A"/>
    <w:rsid w:val="001F06D7"/>
    <w:rsid w:val="001F0732"/>
    <w:rsid w:val="001F6CB6"/>
    <w:rsid w:val="001F760E"/>
    <w:rsid w:val="001F7C30"/>
    <w:rsid w:val="002002EE"/>
    <w:rsid w:val="00201B85"/>
    <w:rsid w:val="00201BC7"/>
    <w:rsid w:val="00203B44"/>
    <w:rsid w:val="00205672"/>
    <w:rsid w:val="00205EDB"/>
    <w:rsid w:val="00213813"/>
    <w:rsid w:val="00220A1C"/>
    <w:rsid w:val="002231A6"/>
    <w:rsid w:val="00223C15"/>
    <w:rsid w:val="00224980"/>
    <w:rsid w:val="00224D58"/>
    <w:rsid w:val="002256AC"/>
    <w:rsid w:val="00226880"/>
    <w:rsid w:val="002300C9"/>
    <w:rsid w:val="0023010A"/>
    <w:rsid w:val="00231252"/>
    <w:rsid w:val="00232385"/>
    <w:rsid w:val="00232632"/>
    <w:rsid w:val="002331AD"/>
    <w:rsid w:val="00233EFF"/>
    <w:rsid w:val="00235C46"/>
    <w:rsid w:val="00236839"/>
    <w:rsid w:val="002378CB"/>
    <w:rsid w:val="00240725"/>
    <w:rsid w:val="00240BE3"/>
    <w:rsid w:val="00243320"/>
    <w:rsid w:val="00244C6A"/>
    <w:rsid w:val="00245F73"/>
    <w:rsid w:val="00246E81"/>
    <w:rsid w:val="00247081"/>
    <w:rsid w:val="002520C5"/>
    <w:rsid w:val="002539D0"/>
    <w:rsid w:val="00255253"/>
    <w:rsid w:val="00256AC4"/>
    <w:rsid w:val="0025793A"/>
    <w:rsid w:val="0026116F"/>
    <w:rsid w:val="00261F1C"/>
    <w:rsid w:val="00261F38"/>
    <w:rsid w:val="00265194"/>
    <w:rsid w:val="002676E2"/>
    <w:rsid w:val="002721EF"/>
    <w:rsid w:val="0027377C"/>
    <w:rsid w:val="002748F9"/>
    <w:rsid w:val="002749F6"/>
    <w:rsid w:val="002755E8"/>
    <w:rsid w:val="00276283"/>
    <w:rsid w:val="002763EB"/>
    <w:rsid w:val="00281E19"/>
    <w:rsid w:val="00282507"/>
    <w:rsid w:val="00282E34"/>
    <w:rsid w:val="002830D7"/>
    <w:rsid w:val="00283105"/>
    <w:rsid w:val="0028393E"/>
    <w:rsid w:val="00283EF7"/>
    <w:rsid w:val="00286372"/>
    <w:rsid w:val="0028725F"/>
    <w:rsid w:val="0029209C"/>
    <w:rsid w:val="002927D2"/>
    <w:rsid w:val="00293D76"/>
    <w:rsid w:val="002974BA"/>
    <w:rsid w:val="002A11E4"/>
    <w:rsid w:val="002A2697"/>
    <w:rsid w:val="002A27D2"/>
    <w:rsid w:val="002A68C5"/>
    <w:rsid w:val="002B49CF"/>
    <w:rsid w:val="002B5038"/>
    <w:rsid w:val="002B5956"/>
    <w:rsid w:val="002B5B65"/>
    <w:rsid w:val="002B6611"/>
    <w:rsid w:val="002C0C70"/>
    <w:rsid w:val="002C13BA"/>
    <w:rsid w:val="002C17FB"/>
    <w:rsid w:val="002C1FCC"/>
    <w:rsid w:val="002C48B3"/>
    <w:rsid w:val="002C6B38"/>
    <w:rsid w:val="002C6C74"/>
    <w:rsid w:val="002C7D86"/>
    <w:rsid w:val="002D13AE"/>
    <w:rsid w:val="002D36E0"/>
    <w:rsid w:val="002D3E9F"/>
    <w:rsid w:val="002D5B35"/>
    <w:rsid w:val="002D69F5"/>
    <w:rsid w:val="002D70F1"/>
    <w:rsid w:val="002E1331"/>
    <w:rsid w:val="002E40CF"/>
    <w:rsid w:val="002E4C07"/>
    <w:rsid w:val="002E53A8"/>
    <w:rsid w:val="002E58F1"/>
    <w:rsid w:val="002E69A4"/>
    <w:rsid w:val="002F173E"/>
    <w:rsid w:val="002F34A4"/>
    <w:rsid w:val="002F3825"/>
    <w:rsid w:val="002F52DC"/>
    <w:rsid w:val="00301942"/>
    <w:rsid w:val="003020D7"/>
    <w:rsid w:val="00302512"/>
    <w:rsid w:val="00302566"/>
    <w:rsid w:val="00302844"/>
    <w:rsid w:val="00304B03"/>
    <w:rsid w:val="0030544F"/>
    <w:rsid w:val="003066CA"/>
    <w:rsid w:val="00306FF6"/>
    <w:rsid w:val="0031153A"/>
    <w:rsid w:val="003120E9"/>
    <w:rsid w:val="00312498"/>
    <w:rsid w:val="00312EAF"/>
    <w:rsid w:val="00315C2F"/>
    <w:rsid w:val="00317676"/>
    <w:rsid w:val="0032130B"/>
    <w:rsid w:val="0032460A"/>
    <w:rsid w:val="003262E6"/>
    <w:rsid w:val="00327418"/>
    <w:rsid w:val="003277E2"/>
    <w:rsid w:val="00330873"/>
    <w:rsid w:val="0033149B"/>
    <w:rsid w:val="003319B6"/>
    <w:rsid w:val="003329A0"/>
    <w:rsid w:val="00335C01"/>
    <w:rsid w:val="003374AE"/>
    <w:rsid w:val="00341BE3"/>
    <w:rsid w:val="003462AA"/>
    <w:rsid w:val="00346763"/>
    <w:rsid w:val="00347701"/>
    <w:rsid w:val="00356608"/>
    <w:rsid w:val="00361E0B"/>
    <w:rsid w:val="00364330"/>
    <w:rsid w:val="00370270"/>
    <w:rsid w:val="003715DD"/>
    <w:rsid w:val="00371C08"/>
    <w:rsid w:val="00372BBE"/>
    <w:rsid w:val="00374EAC"/>
    <w:rsid w:val="00375CA7"/>
    <w:rsid w:val="003828CD"/>
    <w:rsid w:val="00382983"/>
    <w:rsid w:val="00383089"/>
    <w:rsid w:val="0038494A"/>
    <w:rsid w:val="00384A73"/>
    <w:rsid w:val="00384FFF"/>
    <w:rsid w:val="00385875"/>
    <w:rsid w:val="00385C3A"/>
    <w:rsid w:val="00386957"/>
    <w:rsid w:val="00386AD8"/>
    <w:rsid w:val="00387977"/>
    <w:rsid w:val="00387BA3"/>
    <w:rsid w:val="00387C6A"/>
    <w:rsid w:val="00393C31"/>
    <w:rsid w:val="003951DD"/>
    <w:rsid w:val="003A0BF8"/>
    <w:rsid w:val="003A20FB"/>
    <w:rsid w:val="003A5397"/>
    <w:rsid w:val="003A5E4F"/>
    <w:rsid w:val="003A5F2B"/>
    <w:rsid w:val="003A7129"/>
    <w:rsid w:val="003B309A"/>
    <w:rsid w:val="003B37DD"/>
    <w:rsid w:val="003C0E4F"/>
    <w:rsid w:val="003C32C2"/>
    <w:rsid w:val="003C3691"/>
    <w:rsid w:val="003C50A7"/>
    <w:rsid w:val="003C6233"/>
    <w:rsid w:val="003C7497"/>
    <w:rsid w:val="003D03F6"/>
    <w:rsid w:val="003D0816"/>
    <w:rsid w:val="003D0960"/>
    <w:rsid w:val="003D166C"/>
    <w:rsid w:val="003D2878"/>
    <w:rsid w:val="003D3A16"/>
    <w:rsid w:val="003D43B6"/>
    <w:rsid w:val="003D6CE9"/>
    <w:rsid w:val="003D717D"/>
    <w:rsid w:val="003E0520"/>
    <w:rsid w:val="003E2CBC"/>
    <w:rsid w:val="003E68F6"/>
    <w:rsid w:val="003F092A"/>
    <w:rsid w:val="003F0D13"/>
    <w:rsid w:val="003F1800"/>
    <w:rsid w:val="003F1C41"/>
    <w:rsid w:val="003F2821"/>
    <w:rsid w:val="003F32BD"/>
    <w:rsid w:val="003F7B15"/>
    <w:rsid w:val="004007C7"/>
    <w:rsid w:val="00400FD7"/>
    <w:rsid w:val="00404B03"/>
    <w:rsid w:val="004069EE"/>
    <w:rsid w:val="00406A17"/>
    <w:rsid w:val="00411E63"/>
    <w:rsid w:val="004120CD"/>
    <w:rsid w:val="0041437A"/>
    <w:rsid w:val="00426568"/>
    <w:rsid w:val="00430BF2"/>
    <w:rsid w:val="00430DA0"/>
    <w:rsid w:val="004310ED"/>
    <w:rsid w:val="0043203A"/>
    <w:rsid w:val="00432670"/>
    <w:rsid w:val="0043302C"/>
    <w:rsid w:val="00433BE4"/>
    <w:rsid w:val="00434B6C"/>
    <w:rsid w:val="00435D7D"/>
    <w:rsid w:val="00435E09"/>
    <w:rsid w:val="00436CAB"/>
    <w:rsid w:val="00437283"/>
    <w:rsid w:val="00437DB5"/>
    <w:rsid w:val="004406DD"/>
    <w:rsid w:val="00441163"/>
    <w:rsid w:val="004420FF"/>
    <w:rsid w:val="004429F3"/>
    <w:rsid w:val="00443DF4"/>
    <w:rsid w:val="00443F5D"/>
    <w:rsid w:val="0044509C"/>
    <w:rsid w:val="004450FC"/>
    <w:rsid w:val="00446093"/>
    <w:rsid w:val="0044661E"/>
    <w:rsid w:val="00447651"/>
    <w:rsid w:val="004478D4"/>
    <w:rsid w:val="004521BE"/>
    <w:rsid w:val="00453A4A"/>
    <w:rsid w:val="004545EF"/>
    <w:rsid w:val="0045467A"/>
    <w:rsid w:val="004627B1"/>
    <w:rsid w:val="00463073"/>
    <w:rsid w:val="0046320C"/>
    <w:rsid w:val="00463AA5"/>
    <w:rsid w:val="004646C1"/>
    <w:rsid w:val="00466C88"/>
    <w:rsid w:val="00470A26"/>
    <w:rsid w:val="00470A44"/>
    <w:rsid w:val="00471CA9"/>
    <w:rsid w:val="00481343"/>
    <w:rsid w:val="0048234F"/>
    <w:rsid w:val="004833FB"/>
    <w:rsid w:val="00485CB7"/>
    <w:rsid w:val="0049168A"/>
    <w:rsid w:val="004925D8"/>
    <w:rsid w:val="00492FC1"/>
    <w:rsid w:val="0049364B"/>
    <w:rsid w:val="004960D6"/>
    <w:rsid w:val="004A04B4"/>
    <w:rsid w:val="004A1149"/>
    <w:rsid w:val="004A1D47"/>
    <w:rsid w:val="004A4004"/>
    <w:rsid w:val="004A405C"/>
    <w:rsid w:val="004A640E"/>
    <w:rsid w:val="004A6438"/>
    <w:rsid w:val="004B18FD"/>
    <w:rsid w:val="004B1F0B"/>
    <w:rsid w:val="004B2CE9"/>
    <w:rsid w:val="004B456A"/>
    <w:rsid w:val="004B5159"/>
    <w:rsid w:val="004B7ED4"/>
    <w:rsid w:val="004C049D"/>
    <w:rsid w:val="004C0967"/>
    <w:rsid w:val="004C1919"/>
    <w:rsid w:val="004D2C11"/>
    <w:rsid w:val="004D2CEB"/>
    <w:rsid w:val="004D326C"/>
    <w:rsid w:val="004D46FE"/>
    <w:rsid w:val="004D4791"/>
    <w:rsid w:val="004D4FBC"/>
    <w:rsid w:val="004D5319"/>
    <w:rsid w:val="004D5504"/>
    <w:rsid w:val="004D6A20"/>
    <w:rsid w:val="004D7187"/>
    <w:rsid w:val="004E0B0C"/>
    <w:rsid w:val="004E43DE"/>
    <w:rsid w:val="004E44EE"/>
    <w:rsid w:val="004E6288"/>
    <w:rsid w:val="004F04FF"/>
    <w:rsid w:val="004F08DB"/>
    <w:rsid w:val="004F1306"/>
    <w:rsid w:val="004F49F6"/>
    <w:rsid w:val="004F72AC"/>
    <w:rsid w:val="00500213"/>
    <w:rsid w:val="005008A3"/>
    <w:rsid w:val="00501F48"/>
    <w:rsid w:val="0050296C"/>
    <w:rsid w:val="00504A95"/>
    <w:rsid w:val="005104E7"/>
    <w:rsid w:val="00510817"/>
    <w:rsid w:val="005115EB"/>
    <w:rsid w:val="00513A61"/>
    <w:rsid w:val="00516D1E"/>
    <w:rsid w:val="00517513"/>
    <w:rsid w:val="00517C17"/>
    <w:rsid w:val="00521357"/>
    <w:rsid w:val="00522151"/>
    <w:rsid w:val="00522206"/>
    <w:rsid w:val="005225AE"/>
    <w:rsid w:val="00522778"/>
    <w:rsid w:val="00523343"/>
    <w:rsid w:val="00526357"/>
    <w:rsid w:val="005268C4"/>
    <w:rsid w:val="00527AA9"/>
    <w:rsid w:val="00532791"/>
    <w:rsid w:val="00533EE4"/>
    <w:rsid w:val="00536548"/>
    <w:rsid w:val="0053674F"/>
    <w:rsid w:val="00536793"/>
    <w:rsid w:val="00536D97"/>
    <w:rsid w:val="00542260"/>
    <w:rsid w:val="00542353"/>
    <w:rsid w:val="00542D97"/>
    <w:rsid w:val="0054485B"/>
    <w:rsid w:val="005465A5"/>
    <w:rsid w:val="00546894"/>
    <w:rsid w:val="00546D56"/>
    <w:rsid w:val="00551AD6"/>
    <w:rsid w:val="0055230D"/>
    <w:rsid w:val="005552AA"/>
    <w:rsid w:val="0055790C"/>
    <w:rsid w:val="00557CDD"/>
    <w:rsid w:val="00563C0A"/>
    <w:rsid w:val="005651DA"/>
    <w:rsid w:val="00565A8C"/>
    <w:rsid w:val="0056740D"/>
    <w:rsid w:val="00571DBF"/>
    <w:rsid w:val="00574938"/>
    <w:rsid w:val="005765E9"/>
    <w:rsid w:val="00576CDB"/>
    <w:rsid w:val="00582466"/>
    <w:rsid w:val="00582570"/>
    <w:rsid w:val="005845E3"/>
    <w:rsid w:val="005927B0"/>
    <w:rsid w:val="00592DA5"/>
    <w:rsid w:val="005944D6"/>
    <w:rsid w:val="005945FC"/>
    <w:rsid w:val="00594954"/>
    <w:rsid w:val="005979F2"/>
    <w:rsid w:val="00597D72"/>
    <w:rsid w:val="005A0E9D"/>
    <w:rsid w:val="005A248B"/>
    <w:rsid w:val="005A2DB7"/>
    <w:rsid w:val="005A3BE7"/>
    <w:rsid w:val="005A464E"/>
    <w:rsid w:val="005A6C9E"/>
    <w:rsid w:val="005A6DFF"/>
    <w:rsid w:val="005B0031"/>
    <w:rsid w:val="005B3179"/>
    <w:rsid w:val="005B4595"/>
    <w:rsid w:val="005B5128"/>
    <w:rsid w:val="005C1118"/>
    <w:rsid w:val="005C3777"/>
    <w:rsid w:val="005C5780"/>
    <w:rsid w:val="005D104B"/>
    <w:rsid w:val="005D17EB"/>
    <w:rsid w:val="005D222C"/>
    <w:rsid w:val="005D25EE"/>
    <w:rsid w:val="005D28D8"/>
    <w:rsid w:val="005D38B7"/>
    <w:rsid w:val="005D7D7A"/>
    <w:rsid w:val="005E0887"/>
    <w:rsid w:val="005E2E93"/>
    <w:rsid w:val="005E48CF"/>
    <w:rsid w:val="005E6E76"/>
    <w:rsid w:val="005E785D"/>
    <w:rsid w:val="005E7EF3"/>
    <w:rsid w:val="005F03C3"/>
    <w:rsid w:val="005F0803"/>
    <w:rsid w:val="005F0E34"/>
    <w:rsid w:val="005F132B"/>
    <w:rsid w:val="005F38AD"/>
    <w:rsid w:val="005F5C71"/>
    <w:rsid w:val="005F7183"/>
    <w:rsid w:val="00600AF4"/>
    <w:rsid w:val="00600CE5"/>
    <w:rsid w:val="00601AC6"/>
    <w:rsid w:val="00601C3F"/>
    <w:rsid w:val="00604635"/>
    <w:rsid w:val="00605CF2"/>
    <w:rsid w:val="0060662E"/>
    <w:rsid w:val="00606FD8"/>
    <w:rsid w:val="0060753E"/>
    <w:rsid w:val="0060777D"/>
    <w:rsid w:val="00607FF0"/>
    <w:rsid w:val="00610699"/>
    <w:rsid w:val="00611FDC"/>
    <w:rsid w:val="00613108"/>
    <w:rsid w:val="006147ED"/>
    <w:rsid w:val="00617417"/>
    <w:rsid w:val="00617B2B"/>
    <w:rsid w:val="006201D3"/>
    <w:rsid w:val="00620DEA"/>
    <w:rsid w:val="006219FC"/>
    <w:rsid w:val="00625F1E"/>
    <w:rsid w:val="006349CA"/>
    <w:rsid w:val="00634DEF"/>
    <w:rsid w:val="00640EFC"/>
    <w:rsid w:val="00643CA3"/>
    <w:rsid w:val="0064436E"/>
    <w:rsid w:val="0065086B"/>
    <w:rsid w:val="00651097"/>
    <w:rsid w:val="00657088"/>
    <w:rsid w:val="00663961"/>
    <w:rsid w:val="006642C2"/>
    <w:rsid w:val="006647AE"/>
    <w:rsid w:val="00666666"/>
    <w:rsid w:val="00666B94"/>
    <w:rsid w:val="00666EA2"/>
    <w:rsid w:val="00675740"/>
    <w:rsid w:val="00677276"/>
    <w:rsid w:val="00677950"/>
    <w:rsid w:val="00680A6A"/>
    <w:rsid w:val="00686DBA"/>
    <w:rsid w:val="00690BBC"/>
    <w:rsid w:val="00691DF6"/>
    <w:rsid w:val="0069273F"/>
    <w:rsid w:val="006948F5"/>
    <w:rsid w:val="00694B45"/>
    <w:rsid w:val="00696D30"/>
    <w:rsid w:val="006A0F52"/>
    <w:rsid w:val="006A160E"/>
    <w:rsid w:val="006A31B1"/>
    <w:rsid w:val="006A42CA"/>
    <w:rsid w:val="006A4FF1"/>
    <w:rsid w:val="006B0BA7"/>
    <w:rsid w:val="006B1138"/>
    <w:rsid w:val="006B73D2"/>
    <w:rsid w:val="006C0BEC"/>
    <w:rsid w:val="006C3D52"/>
    <w:rsid w:val="006C44FF"/>
    <w:rsid w:val="006D455D"/>
    <w:rsid w:val="006D50FC"/>
    <w:rsid w:val="006D6DE1"/>
    <w:rsid w:val="006E42E6"/>
    <w:rsid w:val="006E4BB2"/>
    <w:rsid w:val="006E6B71"/>
    <w:rsid w:val="006E6BE5"/>
    <w:rsid w:val="006F0375"/>
    <w:rsid w:val="006F0579"/>
    <w:rsid w:val="006F0AB8"/>
    <w:rsid w:val="006F359A"/>
    <w:rsid w:val="006F46E8"/>
    <w:rsid w:val="006F5B3A"/>
    <w:rsid w:val="006F5DDD"/>
    <w:rsid w:val="006F61AF"/>
    <w:rsid w:val="006F7692"/>
    <w:rsid w:val="00706281"/>
    <w:rsid w:val="00706921"/>
    <w:rsid w:val="0070776F"/>
    <w:rsid w:val="00710CEC"/>
    <w:rsid w:val="007120AB"/>
    <w:rsid w:val="0071256A"/>
    <w:rsid w:val="007146A9"/>
    <w:rsid w:val="007153AD"/>
    <w:rsid w:val="00717A66"/>
    <w:rsid w:val="00720B73"/>
    <w:rsid w:val="00721604"/>
    <w:rsid w:val="00730B96"/>
    <w:rsid w:val="00730DFA"/>
    <w:rsid w:val="00733947"/>
    <w:rsid w:val="00734D3A"/>
    <w:rsid w:val="007401DC"/>
    <w:rsid w:val="00741942"/>
    <w:rsid w:val="00742AC5"/>
    <w:rsid w:val="0074527A"/>
    <w:rsid w:val="007452E6"/>
    <w:rsid w:val="00746C82"/>
    <w:rsid w:val="00747ABC"/>
    <w:rsid w:val="00750CC2"/>
    <w:rsid w:val="00751472"/>
    <w:rsid w:val="00753493"/>
    <w:rsid w:val="00753AA4"/>
    <w:rsid w:val="00755380"/>
    <w:rsid w:val="007641FA"/>
    <w:rsid w:val="0076466A"/>
    <w:rsid w:val="0076607E"/>
    <w:rsid w:val="00766807"/>
    <w:rsid w:val="00767E47"/>
    <w:rsid w:val="007709B9"/>
    <w:rsid w:val="0077210C"/>
    <w:rsid w:val="00772983"/>
    <w:rsid w:val="00775813"/>
    <w:rsid w:val="0077629A"/>
    <w:rsid w:val="007771CD"/>
    <w:rsid w:val="007801E4"/>
    <w:rsid w:val="007827CC"/>
    <w:rsid w:val="00782F1C"/>
    <w:rsid w:val="00783589"/>
    <w:rsid w:val="007909EE"/>
    <w:rsid w:val="007914C4"/>
    <w:rsid w:val="007917E6"/>
    <w:rsid w:val="00793ACA"/>
    <w:rsid w:val="00797771"/>
    <w:rsid w:val="007A0969"/>
    <w:rsid w:val="007A11CF"/>
    <w:rsid w:val="007A2219"/>
    <w:rsid w:val="007A4F6F"/>
    <w:rsid w:val="007A6280"/>
    <w:rsid w:val="007A682A"/>
    <w:rsid w:val="007A6FC4"/>
    <w:rsid w:val="007B224F"/>
    <w:rsid w:val="007B4D67"/>
    <w:rsid w:val="007B520C"/>
    <w:rsid w:val="007B71D0"/>
    <w:rsid w:val="007C202B"/>
    <w:rsid w:val="007C3690"/>
    <w:rsid w:val="007C4DF2"/>
    <w:rsid w:val="007C53FB"/>
    <w:rsid w:val="007C5D06"/>
    <w:rsid w:val="007D1384"/>
    <w:rsid w:val="007D4F69"/>
    <w:rsid w:val="007D5FE5"/>
    <w:rsid w:val="007D639F"/>
    <w:rsid w:val="007D64C5"/>
    <w:rsid w:val="007D681A"/>
    <w:rsid w:val="007D7689"/>
    <w:rsid w:val="007E0B94"/>
    <w:rsid w:val="007E16DC"/>
    <w:rsid w:val="007E1A71"/>
    <w:rsid w:val="007E4FF4"/>
    <w:rsid w:val="007E6731"/>
    <w:rsid w:val="007E6F81"/>
    <w:rsid w:val="007F17B1"/>
    <w:rsid w:val="007F3FD0"/>
    <w:rsid w:val="007F45D8"/>
    <w:rsid w:val="00801D57"/>
    <w:rsid w:val="0080487A"/>
    <w:rsid w:val="00804CC3"/>
    <w:rsid w:val="0080518F"/>
    <w:rsid w:val="0080660F"/>
    <w:rsid w:val="00807A32"/>
    <w:rsid w:val="00811E7D"/>
    <w:rsid w:val="00812639"/>
    <w:rsid w:val="008127D4"/>
    <w:rsid w:val="00814AF8"/>
    <w:rsid w:val="0081601E"/>
    <w:rsid w:val="00816D01"/>
    <w:rsid w:val="00820B00"/>
    <w:rsid w:val="0082240A"/>
    <w:rsid w:val="00825429"/>
    <w:rsid w:val="00826DBD"/>
    <w:rsid w:val="0082791C"/>
    <w:rsid w:val="0083220C"/>
    <w:rsid w:val="00833D98"/>
    <w:rsid w:val="008362DB"/>
    <w:rsid w:val="0083686F"/>
    <w:rsid w:val="00842559"/>
    <w:rsid w:val="008429B9"/>
    <w:rsid w:val="00843CE2"/>
    <w:rsid w:val="00845AA8"/>
    <w:rsid w:val="008461D1"/>
    <w:rsid w:val="008475A4"/>
    <w:rsid w:val="008509F2"/>
    <w:rsid w:val="00850B08"/>
    <w:rsid w:val="00853EC0"/>
    <w:rsid w:val="00855E26"/>
    <w:rsid w:val="0085671A"/>
    <w:rsid w:val="00860B59"/>
    <w:rsid w:val="00860F32"/>
    <w:rsid w:val="00862E0A"/>
    <w:rsid w:val="0086356A"/>
    <w:rsid w:val="00871035"/>
    <w:rsid w:val="008736EA"/>
    <w:rsid w:val="008750CC"/>
    <w:rsid w:val="0087536D"/>
    <w:rsid w:val="00876890"/>
    <w:rsid w:val="00877985"/>
    <w:rsid w:val="00883CB0"/>
    <w:rsid w:val="008902A6"/>
    <w:rsid w:val="00890938"/>
    <w:rsid w:val="00892641"/>
    <w:rsid w:val="00893114"/>
    <w:rsid w:val="00893C75"/>
    <w:rsid w:val="00897CF5"/>
    <w:rsid w:val="008A2B12"/>
    <w:rsid w:val="008A4839"/>
    <w:rsid w:val="008A7309"/>
    <w:rsid w:val="008B21FB"/>
    <w:rsid w:val="008B316D"/>
    <w:rsid w:val="008B41F1"/>
    <w:rsid w:val="008B4AC8"/>
    <w:rsid w:val="008B5A52"/>
    <w:rsid w:val="008B69EC"/>
    <w:rsid w:val="008C2544"/>
    <w:rsid w:val="008C2EC0"/>
    <w:rsid w:val="008C5371"/>
    <w:rsid w:val="008C5C92"/>
    <w:rsid w:val="008C7264"/>
    <w:rsid w:val="008D08F8"/>
    <w:rsid w:val="008D1AAB"/>
    <w:rsid w:val="008D22E0"/>
    <w:rsid w:val="008D33FB"/>
    <w:rsid w:val="008D3A5A"/>
    <w:rsid w:val="008D3C31"/>
    <w:rsid w:val="008D3FDA"/>
    <w:rsid w:val="008E0315"/>
    <w:rsid w:val="008E2E4A"/>
    <w:rsid w:val="008E48FE"/>
    <w:rsid w:val="008E5C17"/>
    <w:rsid w:val="008E5FF6"/>
    <w:rsid w:val="008F0EC4"/>
    <w:rsid w:val="008F1293"/>
    <w:rsid w:val="008F1784"/>
    <w:rsid w:val="008F1BFA"/>
    <w:rsid w:val="008F248B"/>
    <w:rsid w:val="008F2AD3"/>
    <w:rsid w:val="008F501D"/>
    <w:rsid w:val="008F5020"/>
    <w:rsid w:val="008F5B1A"/>
    <w:rsid w:val="008F6A70"/>
    <w:rsid w:val="0090036E"/>
    <w:rsid w:val="00900CEA"/>
    <w:rsid w:val="0090234A"/>
    <w:rsid w:val="009044D3"/>
    <w:rsid w:val="00904886"/>
    <w:rsid w:val="00905B99"/>
    <w:rsid w:val="00912DB3"/>
    <w:rsid w:val="00913513"/>
    <w:rsid w:val="00913B0C"/>
    <w:rsid w:val="009146E2"/>
    <w:rsid w:val="00914E2A"/>
    <w:rsid w:val="00923A6C"/>
    <w:rsid w:val="009248AF"/>
    <w:rsid w:val="00925024"/>
    <w:rsid w:val="009277C5"/>
    <w:rsid w:val="00932B22"/>
    <w:rsid w:val="009345D6"/>
    <w:rsid w:val="00934F93"/>
    <w:rsid w:val="00936C9E"/>
    <w:rsid w:val="00940A04"/>
    <w:rsid w:val="009429D5"/>
    <w:rsid w:val="00942C4E"/>
    <w:rsid w:val="00943B3A"/>
    <w:rsid w:val="00950A53"/>
    <w:rsid w:val="009543AB"/>
    <w:rsid w:val="00954D93"/>
    <w:rsid w:val="009577A1"/>
    <w:rsid w:val="009604C5"/>
    <w:rsid w:val="0096075A"/>
    <w:rsid w:val="00960C43"/>
    <w:rsid w:val="00960D9D"/>
    <w:rsid w:val="009637A0"/>
    <w:rsid w:val="00966B59"/>
    <w:rsid w:val="00966CD5"/>
    <w:rsid w:val="009703DD"/>
    <w:rsid w:val="00970E84"/>
    <w:rsid w:val="009713EB"/>
    <w:rsid w:val="00971E19"/>
    <w:rsid w:val="00972B0C"/>
    <w:rsid w:val="00973EE6"/>
    <w:rsid w:val="0097631D"/>
    <w:rsid w:val="00977996"/>
    <w:rsid w:val="0098093F"/>
    <w:rsid w:val="00981621"/>
    <w:rsid w:val="009828C3"/>
    <w:rsid w:val="00984BB5"/>
    <w:rsid w:val="00987E1A"/>
    <w:rsid w:val="00990F19"/>
    <w:rsid w:val="00991123"/>
    <w:rsid w:val="00991304"/>
    <w:rsid w:val="00992ACD"/>
    <w:rsid w:val="0099569E"/>
    <w:rsid w:val="00995D9F"/>
    <w:rsid w:val="00997B35"/>
    <w:rsid w:val="00997F65"/>
    <w:rsid w:val="009A0251"/>
    <w:rsid w:val="009A0969"/>
    <w:rsid w:val="009A1CE6"/>
    <w:rsid w:val="009A4295"/>
    <w:rsid w:val="009A54F2"/>
    <w:rsid w:val="009A7062"/>
    <w:rsid w:val="009B086B"/>
    <w:rsid w:val="009B0F4D"/>
    <w:rsid w:val="009B2C74"/>
    <w:rsid w:val="009B55AA"/>
    <w:rsid w:val="009B75F7"/>
    <w:rsid w:val="009B7A6B"/>
    <w:rsid w:val="009C0A9A"/>
    <w:rsid w:val="009C195B"/>
    <w:rsid w:val="009C3311"/>
    <w:rsid w:val="009C3334"/>
    <w:rsid w:val="009C5C16"/>
    <w:rsid w:val="009D005C"/>
    <w:rsid w:val="009D011B"/>
    <w:rsid w:val="009D2323"/>
    <w:rsid w:val="009D2CF9"/>
    <w:rsid w:val="009D63BA"/>
    <w:rsid w:val="009D6703"/>
    <w:rsid w:val="009D7659"/>
    <w:rsid w:val="009E193F"/>
    <w:rsid w:val="009E239B"/>
    <w:rsid w:val="009E3D78"/>
    <w:rsid w:val="009E5377"/>
    <w:rsid w:val="009E785A"/>
    <w:rsid w:val="009E797D"/>
    <w:rsid w:val="009E7BD8"/>
    <w:rsid w:val="009F14F3"/>
    <w:rsid w:val="009F2126"/>
    <w:rsid w:val="009F24AE"/>
    <w:rsid w:val="009F2F3C"/>
    <w:rsid w:val="009F6376"/>
    <w:rsid w:val="009F70BD"/>
    <w:rsid w:val="009F735A"/>
    <w:rsid w:val="009F7D5B"/>
    <w:rsid w:val="00A0272B"/>
    <w:rsid w:val="00A03BFC"/>
    <w:rsid w:val="00A043BD"/>
    <w:rsid w:val="00A05371"/>
    <w:rsid w:val="00A056AD"/>
    <w:rsid w:val="00A073D8"/>
    <w:rsid w:val="00A07774"/>
    <w:rsid w:val="00A10695"/>
    <w:rsid w:val="00A10920"/>
    <w:rsid w:val="00A14071"/>
    <w:rsid w:val="00A147C4"/>
    <w:rsid w:val="00A1495E"/>
    <w:rsid w:val="00A16273"/>
    <w:rsid w:val="00A17EFF"/>
    <w:rsid w:val="00A240A8"/>
    <w:rsid w:val="00A2660C"/>
    <w:rsid w:val="00A27529"/>
    <w:rsid w:val="00A301DE"/>
    <w:rsid w:val="00A3093B"/>
    <w:rsid w:val="00A314A1"/>
    <w:rsid w:val="00A3296E"/>
    <w:rsid w:val="00A32B66"/>
    <w:rsid w:val="00A337EB"/>
    <w:rsid w:val="00A34F58"/>
    <w:rsid w:val="00A35515"/>
    <w:rsid w:val="00A4140E"/>
    <w:rsid w:val="00A4358D"/>
    <w:rsid w:val="00A43765"/>
    <w:rsid w:val="00A43A9F"/>
    <w:rsid w:val="00A44471"/>
    <w:rsid w:val="00A455AC"/>
    <w:rsid w:val="00A46B2A"/>
    <w:rsid w:val="00A471B6"/>
    <w:rsid w:val="00A476EA"/>
    <w:rsid w:val="00A47813"/>
    <w:rsid w:val="00A478F5"/>
    <w:rsid w:val="00A47C70"/>
    <w:rsid w:val="00A5306D"/>
    <w:rsid w:val="00A549C5"/>
    <w:rsid w:val="00A616C0"/>
    <w:rsid w:val="00A62F25"/>
    <w:rsid w:val="00A635A7"/>
    <w:rsid w:val="00A669F4"/>
    <w:rsid w:val="00A66FDA"/>
    <w:rsid w:val="00A67356"/>
    <w:rsid w:val="00A70CC6"/>
    <w:rsid w:val="00A70FDB"/>
    <w:rsid w:val="00A75903"/>
    <w:rsid w:val="00A823E8"/>
    <w:rsid w:val="00A82D63"/>
    <w:rsid w:val="00A83819"/>
    <w:rsid w:val="00A838BF"/>
    <w:rsid w:val="00A840F3"/>
    <w:rsid w:val="00A86BB0"/>
    <w:rsid w:val="00A90126"/>
    <w:rsid w:val="00A918E4"/>
    <w:rsid w:val="00A94F1D"/>
    <w:rsid w:val="00AA11A8"/>
    <w:rsid w:val="00AA369A"/>
    <w:rsid w:val="00AA44FB"/>
    <w:rsid w:val="00AA6493"/>
    <w:rsid w:val="00AB11C0"/>
    <w:rsid w:val="00AB195B"/>
    <w:rsid w:val="00AB2AB8"/>
    <w:rsid w:val="00AB2AC3"/>
    <w:rsid w:val="00AB42FB"/>
    <w:rsid w:val="00AB4DFD"/>
    <w:rsid w:val="00AB58F8"/>
    <w:rsid w:val="00AB5BA8"/>
    <w:rsid w:val="00AB68A6"/>
    <w:rsid w:val="00AB7D5A"/>
    <w:rsid w:val="00AC08F3"/>
    <w:rsid w:val="00AC1E75"/>
    <w:rsid w:val="00AC32B6"/>
    <w:rsid w:val="00AC5043"/>
    <w:rsid w:val="00AC53AB"/>
    <w:rsid w:val="00AC6672"/>
    <w:rsid w:val="00AC69D6"/>
    <w:rsid w:val="00AC6FEF"/>
    <w:rsid w:val="00AC7279"/>
    <w:rsid w:val="00AD04AF"/>
    <w:rsid w:val="00AD0C34"/>
    <w:rsid w:val="00AD21A1"/>
    <w:rsid w:val="00AD25BF"/>
    <w:rsid w:val="00AD3DC5"/>
    <w:rsid w:val="00AD42DA"/>
    <w:rsid w:val="00AD484F"/>
    <w:rsid w:val="00AD4AB4"/>
    <w:rsid w:val="00AD5C8A"/>
    <w:rsid w:val="00AD7848"/>
    <w:rsid w:val="00AE477F"/>
    <w:rsid w:val="00AE4D2B"/>
    <w:rsid w:val="00AE7D82"/>
    <w:rsid w:val="00AE7E97"/>
    <w:rsid w:val="00AF14DB"/>
    <w:rsid w:val="00AF3A99"/>
    <w:rsid w:val="00AF4A7C"/>
    <w:rsid w:val="00AF4DFC"/>
    <w:rsid w:val="00AF5492"/>
    <w:rsid w:val="00AF562D"/>
    <w:rsid w:val="00AF615C"/>
    <w:rsid w:val="00B004F4"/>
    <w:rsid w:val="00B00AC2"/>
    <w:rsid w:val="00B0125A"/>
    <w:rsid w:val="00B02897"/>
    <w:rsid w:val="00B031A4"/>
    <w:rsid w:val="00B03450"/>
    <w:rsid w:val="00B03495"/>
    <w:rsid w:val="00B04137"/>
    <w:rsid w:val="00B07D66"/>
    <w:rsid w:val="00B1174E"/>
    <w:rsid w:val="00B127BC"/>
    <w:rsid w:val="00B12E98"/>
    <w:rsid w:val="00B13F67"/>
    <w:rsid w:val="00B141EB"/>
    <w:rsid w:val="00B15942"/>
    <w:rsid w:val="00B170F3"/>
    <w:rsid w:val="00B20C5A"/>
    <w:rsid w:val="00B226D3"/>
    <w:rsid w:val="00B263CB"/>
    <w:rsid w:val="00B271C1"/>
    <w:rsid w:val="00B2744C"/>
    <w:rsid w:val="00B30901"/>
    <w:rsid w:val="00B313F1"/>
    <w:rsid w:val="00B34332"/>
    <w:rsid w:val="00B348EB"/>
    <w:rsid w:val="00B3568C"/>
    <w:rsid w:val="00B365DD"/>
    <w:rsid w:val="00B403E8"/>
    <w:rsid w:val="00B4207C"/>
    <w:rsid w:val="00B420E1"/>
    <w:rsid w:val="00B42EB0"/>
    <w:rsid w:val="00B45480"/>
    <w:rsid w:val="00B45514"/>
    <w:rsid w:val="00B46514"/>
    <w:rsid w:val="00B46EB1"/>
    <w:rsid w:val="00B50422"/>
    <w:rsid w:val="00B52041"/>
    <w:rsid w:val="00B52E9A"/>
    <w:rsid w:val="00B53A3B"/>
    <w:rsid w:val="00B54B40"/>
    <w:rsid w:val="00B5542D"/>
    <w:rsid w:val="00B55903"/>
    <w:rsid w:val="00B56AD9"/>
    <w:rsid w:val="00B57912"/>
    <w:rsid w:val="00B57DA2"/>
    <w:rsid w:val="00B603E6"/>
    <w:rsid w:val="00B6044A"/>
    <w:rsid w:val="00B60B28"/>
    <w:rsid w:val="00B6164D"/>
    <w:rsid w:val="00B64486"/>
    <w:rsid w:val="00B64E31"/>
    <w:rsid w:val="00B67641"/>
    <w:rsid w:val="00B711F9"/>
    <w:rsid w:val="00B7370D"/>
    <w:rsid w:val="00B73B04"/>
    <w:rsid w:val="00B75740"/>
    <w:rsid w:val="00B759F1"/>
    <w:rsid w:val="00B7765A"/>
    <w:rsid w:val="00B80FB1"/>
    <w:rsid w:val="00B8585C"/>
    <w:rsid w:val="00B8675D"/>
    <w:rsid w:val="00B90163"/>
    <w:rsid w:val="00B937B9"/>
    <w:rsid w:val="00B9483E"/>
    <w:rsid w:val="00B95E21"/>
    <w:rsid w:val="00B97260"/>
    <w:rsid w:val="00B97776"/>
    <w:rsid w:val="00B9779A"/>
    <w:rsid w:val="00B979EB"/>
    <w:rsid w:val="00BA0B14"/>
    <w:rsid w:val="00BA2D04"/>
    <w:rsid w:val="00BA2EEA"/>
    <w:rsid w:val="00BA312D"/>
    <w:rsid w:val="00BA4608"/>
    <w:rsid w:val="00BA7ECF"/>
    <w:rsid w:val="00BB1828"/>
    <w:rsid w:val="00BB25F7"/>
    <w:rsid w:val="00BB36AF"/>
    <w:rsid w:val="00BB7A93"/>
    <w:rsid w:val="00BC2D48"/>
    <w:rsid w:val="00BC4749"/>
    <w:rsid w:val="00BC5885"/>
    <w:rsid w:val="00BC58C2"/>
    <w:rsid w:val="00BC59EA"/>
    <w:rsid w:val="00BC7477"/>
    <w:rsid w:val="00BC74C5"/>
    <w:rsid w:val="00BD15D3"/>
    <w:rsid w:val="00BD32F2"/>
    <w:rsid w:val="00BD7906"/>
    <w:rsid w:val="00BE6091"/>
    <w:rsid w:val="00BE60CC"/>
    <w:rsid w:val="00BE70D1"/>
    <w:rsid w:val="00BE7BE0"/>
    <w:rsid w:val="00BF29C4"/>
    <w:rsid w:val="00BF4284"/>
    <w:rsid w:val="00BF5112"/>
    <w:rsid w:val="00BF70B1"/>
    <w:rsid w:val="00BF78DE"/>
    <w:rsid w:val="00C00748"/>
    <w:rsid w:val="00C01CA8"/>
    <w:rsid w:val="00C02933"/>
    <w:rsid w:val="00C03259"/>
    <w:rsid w:val="00C05D87"/>
    <w:rsid w:val="00C077BE"/>
    <w:rsid w:val="00C078FC"/>
    <w:rsid w:val="00C12E9E"/>
    <w:rsid w:val="00C13160"/>
    <w:rsid w:val="00C13847"/>
    <w:rsid w:val="00C14246"/>
    <w:rsid w:val="00C14483"/>
    <w:rsid w:val="00C16618"/>
    <w:rsid w:val="00C208E4"/>
    <w:rsid w:val="00C2111A"/>
    <w:rsid w:val="00C228E2"/>
    <w:rsid w:val="00C229AB"/>
    <w:rsid w:val="00C23BD8"/>
    <w:rsid w:val="00C24E9E"/>
    <w:rsid w:val="00C24F88"/>
    <w:rsid w:val="00C3161D"/>
    <w:rsid w:val="00C340A6"/>
    <w:rsid w:val="00C342AC"/>
    <w:rsid w:val="00C36BD4"/>
    <w:rsid w:val="00C417DD"/>
    <w:rsid w:val="00C431C0"/>
    <w:rsid w:val="00C44D1C"/>
    <w:rsid w:val="00C45763"/>
    <w:rsid w:val="00C45A17"/>
    <w:rsid w:val="00C51863"/>
    <w:rsid w:val="00C51D0C"/>
    <w:rsid w:val="00C54675"/>
    <w:rsid w:val="00C54830"/>
    <w:rsid w:val="00C55042"/>
    <w:rsid w:val="00C552E9"/>
    <w:rsid w:val="00C55577"/>
    <w:rsid w:val="00C55E3F"/>
    <w:rsid w:val="00C562A4"/>
    <w:rsid w:val="00C566BF"/>
    <w:rsid w:val="00C56715"/>
    <w:rsid w:val="00C576E3"/>
    <w:rsid w:val="00C57AF5"/>
    <w:rsid w:val="00C614DB"/>
    <w:rsid w:val="00C619B2"/>
    <w:rsid w:val="00C62569"/>
    <w:rsid w:val="00C65922"/>
    <w:rsid w:val="00C65CD7"/>
    <w:rsid w:val="00C677B0"/>
    <w:rsid w:val="00C70304"/>
    <w:rsid w:val="00C7062C"/>
    <w:rsid w:val="00C725D8"/>
    <w:rsid w:val="00C7597F"/>
    <w:rsid w:val="00C768A2"/>
    <w:rsid w:val="00C81BAA"/>
    <w:rsid w:val="00C81FAD"/>
    <w:rsid w:val="00C83205"/>
    <w:rsid w:val="00C84B55"/>
    <w:rsid w:val="00C85567"/>
    <w:rsid w:val="00C90F08"/>
    <w:rsid w:val="00C91099"/>
    <w:rsid w:val="00C92B58"/>
    <w:rsid w:val="00C93A0C"/>
    <w:rsid w:val="00C93D84"/>
    <w:rsid w:val="00C93FCB"/>
    <w:rsid w:val="00C94162"/>
    <w:rsid w:val="00C948BE"/>
    <w:rsid w:val="00C95180"/>
    <w:rsid w:val="00C95D08"/>
    <w:rsid w:val="00C97312"/>
    <w:rsid w:val="00C97BD5"/>
    <w:rsid w:val="00CA08B0"/>
    <w:rsid w:val="00CA3654"/>
    <w:rsid w:val="00CA3934"/>
    <w:rsid w:val="00CA5738"/>
    <w:rsid w:val="00CA5E45"/>
    <w:rsid w:val="00CA6F92"/>
    <w:rsid w:val="00CA73BC"/>
    <w:rsid w:val="00CA7C58"/>
    <w:rsid w:val="00CB08F2"/>
    <w:rsid w:val="00CB1048"/>
    <w:rsid w:val="00CB257B"/>
    <w:rsid w:val="00CB2C1A"/>
    <w:rsid w:val="00CB2F64"/>
    <w:rsid w:val="00CB4010"/>
    <w:rsid w:val="00CB4135"/>
    <w:rsid w:val="00CB5BC8"/>
    <w:rsid w:val="00CB64B2"/>
    <w:rsid w:val="00CB729F"/>
    <w:rsid w:val="00CC038B"/>
    <w:rsid w:val="00CC1853"/>
    <w:rsid w:val="00CC1D81"/>
    <w:rsid w:val="00CC3641"/>
    <w:rsid w:val="00CC3833"/>
    <w:rsid w:val="00CC4D04"/>
    <w:rsid w:val="00CC6D63"/>
    <w:rsid w:val="00CD10C4"/>
    <w:rsid w:val="00CD27A9"/>
    <w:rsid w:val="00CD37F8"/>
    <w:rsid w:val="00CD4D48"/>
    <w:rsid w:val="00CD5CFB"/>
    <w:rsid w:val="00CD6C10"/>
    <w:rsid w:val="00CD7CB7"/>
    <w:rsid w:val="00CE4F91"/>
    <w:rsid w:val="00CE5B31"/>
    <w:rsid w:val="00CE670E"/>
    <w:rsid w:val="00CE7C83"/>
    <w:rsid w:val="00CF0FA6"/>
    <w:rsid w:val="00CF33E0"/>
    <w:rsid w:val="00CF3D19"/>
    <w:rsid w:val="00CF5B47"/>
    <w:rsid w:val="00CF659D"/>
    <w:rsid w:val="00CF69FF"/>
    <w:rsid w:val="00CF6A87"/>
    <w:rsid w:val="00D01719"/>
    <w:rsid w:val="00D03338"/>
    <w:rsid w:val="00D0498C"/>
    <w:rsid w:val="00D06C03"/>
    <w:rsid w:val="00D06FB7"/>
    <w:rsid w:val="00D0779C"/>
    <w:rsid w:val="00D10B25"/>
    <w:rsid w:val="00D12AA5"/>
    <w:rsid w:val="00D130D7"/>
    <w:rsid w:val="00D13D40"/>
    <w:rsid w:val="00D2202C"/>
    <w:rsid w:val="00D23962"/>
    <w:rsid w:val="00D24DBF"/>
    <w:rsid w:val="00D25771"/>
    <w:rsid w:val="00D260F1"/>
    <w:rsid w:val="00D35C47"/>
    <w:rsid w:val="00D378A8"/>
    <w:rsid w:val="00D40281"/>
    <w:rsid w:val="00D414CD"/>
    <w:rsid w:val="00D41ADD"/>
    <w:rsid w:val="00D4250D"/>
    <w:rsid w:val="00D42DC2"/>
    <w:rsid w:val="00D43E50"/>
    <w:rsid w:val="00D501B7"/>
    <w:rsid w:val="00D517E5"/>
    <w:rsid w:val="00D53628"/>
    <w:rsid w:val="00D551BE"/>
    <w:rsid w:val="00D55601"/>
    <w:rsid w:val="00D55BED"/>
    <w:rsid w:val="00D607E8"/>
    <w:rsid w:val="00D63E19"/>
    <w:rsid w:val="00D651E6"/>
    <w:rsid w:val="00D658DB"/>
    <w:rsid w:val="00D66DDF"/>
    <w:rsid w:val="00D6726A"/>
    <w:rsid w:val="00D700AD"/>
    <w:rsid w:val="00D717FC"/>
    <w:rsid w:val="00D71D91"/>
    <w:rsid w:val="00D74B8D"/>
    <w:rsid w:val="00D7500F"/>
    <w:rsid w:val="00D77802"/>
    <w:rsid w:val="00D809A0"/>
    <w:rsid w:val="00D81CC5"/>
    <w:rsid w:val="00D847C5"/>
    <w:rsid w:val="00D84E50"/>
    <w:rsid w:val="00D86DA3"/>
    <w:rsid w:val="00D87C3A"/>
    <w:rsid w:val="00D91A8D"/>
    <w:rsid w:val="00D927A8"/>
    <w:rsid w:val="00D9307E"/>
    <w:rsid w:val="00D93451"/>
    <w:rsid w:val="00D955B1"/>
    <w:rsid w:val="00D96458"/>
    <w:rsid w:val="00D965C7"/>
    <w:rsid w:val="00DA042F"/>
    <w:rsid w:val="00DA1756"/>
    <w:rsid w:val="00DA4BB0"/>
    <w:rsid w:val="00DB002F"/>
    <w:rsid w:val="00DB0923"/>
    <w:rsid w:val="00DB59D5"/>
    <w:rsid w:val="00DB66DC"/>
    <w:rsid w:val="00DC21C4"/>
    <w:rsid w:val="00DC32B5"/>
    <w:rsid w:val="00DC45DF"/>
    <w:rsid w:val="00DC584C"/>
    <w:rsid w:val="00DC7448"/>
    <w:rsid w:val="00DD0910"/>
    <w:rsid w:val="00DD0E4F"/>
    <w:rsid w:val="00DD18AE"/>
    <w:rsid w:val="00DD3514"/>
    <w:rsid w:val="00DD5ABD"/>
    <w:rsid w:val="00DD6065"/>
    <w:rsid w:val="00DE201D"/>
    <w:rsid w:val="00DE30D4"/>
    <w:rsid w:val="00DE4657"/>
    <w:rsid w:val="00DE56B9"/>
    <w:rsid w:val="00DE5F5E"/>
    <w:rsid w:val="00DE723F"/>
    <w:rsid w:val="00DE7D67"/>
    <w:rsid w:val="00DF02F5"/>
    <w:rsid w:val="00DF0F95"/>
    <w:rsid w:val="00DF17B2"/>
    <w:rsid w:val="00DF25AD"/>
    <w:rsid w:val="00DF58B2"/>
    <w:rsid w:val="00DF5BE4"/>
    <w:rsid w:val="00DF5FEC"/>
    <w:rsid w:val="00DF6A50"/>
    <w:rsid w:val="00DF6B22"/>
    <w:rsid w:val="00DF7171"/>
    <w:rsid w:val="00E0046A"/>
    <w:rsid w:val="00E005C0"/>
    <w:rsid w:val="00E00C4B"/>
    <w:rsid w:val="00E02924"/>
    <w:rsid w:val="00E04975"/>
    <w:rsid w:val="00E05A32"/>
    <w:rsid w:val="00E0741B"/>
    <w:rsid w:val="00E101CA"/>
    <w:rsid w:val="00E13289"/>
    <w:rsid w:val="00E1355B"/>
    <w:rsid w:val="00E160F6"/>
    <w:rsid w:val="00E21DFA"/>
    <w:rsid w:val="00E22CCF"/>
    <w:rsid w:val="00E2508F"/>
    <w:rsid w:val="00E2545A"/>
    <w:rsid w:val="00E25838"/>
    <w:rsid w:val="00E313DB"/>
    <w:rsid w:val="00E316D0"/>
    <w:rsid w:val="00E31CAD"/>
    <w:rsid w:val="00E33117"/>
    <w:rsid w:val="00E33ECC"/>
    <w:rsid w:val="00E342AC"/>
    <w:rsid w:val="00E4004C"/>
    <w:rsid w:val="00E440D1"/>
    <w:rsid w:val="00E458F0"/>
    <w:rsid w:val="00E459F4"/>
    <w:rsid w:val="00E46EFC"/>
    <w:rsid w:val="00E521A4"/>
    <w:rsid w:val="00E55035"/>
    <w:rsid w:val="00E55B89"/>
    <w:rsid w:val="00E56508"/>
    <w:rsid w:val="00E568D6"/>
    <w:rsid w:val="00E5702E"/>
    <w:rsid w:val="00E618A7"/>
    <w:rsid w:val="00E659D9"/>
    <w:rsid w:val="00E67734"/>
    <w:rsid w:val="00E67ABF"/>
    <w:rsid w:val="00E70B7C"/>
    <w:rsid w:val="00E7503C"/>
    <w:rsid w:val="00E75723"/>
    <w:rsid w:val="00E76C31"/>
    <w:rsid w:val="00E77247"/>
    <w:rsid w:val="00E813ED"/>
    <w:rsid w:val="00E83BE6"/>
    <w:rsid w:val="00E84763"/>
    <w:rsid w:val="00E84E69"/>
    <w:rsid w:val="00E85768"/>
    <w:rsid w:val="00E87B70"/>
    <w:rsid w:val="00E902F4"/>
    <w:rsid w:val="00E904DC"/>
    <w:rsid w:val="00E90E3A"/>
    <w:rsid w:val="00E92A16"/>
    <w:rsid w:val="00E93FC3"/>
    <w:rsid w:val="00E95354"/>
    <w:rsid w:val="00E9556C"/>
    <w:rsid w:val="00EA1A5B"/>
    <w:rsid w:val="00EA3594"/>
    <w:rsid w:val="00EA540B"/>
    <w:rsid w:val="00EA5E96"/>
    <w:rsid w:val="00EB03D6"/>
    <w:rsid w:val="00EB23DD"/>
    <w:rsid w:val="00EB324F"/>
    <w:rsid w:val="00EB48DA"/>
    <w:rsid w:val="00EB624D"/>
    <w:rsid w:val="00EB6480"/>
    <w:rsid w:val="00EC3451"/>
    <w:rsid w:val="00EC6B7B"/>
    <w:rsid w:val="00ED2404"/>
    <w:rsid w:val="00ED7CEC"/>
    <w:rsid w:val="00EE19EA"/>
    <w:rsid w:val="00EE3960"/>
    <w:rsid w:val="00EE3DCC"/>
    <w:rsid w:val="00EE5459"/>
    <w:rsid w:val="00EE5F32"/>
    <w:rsid w:val="00EE6D99"/>
    <w:rsid w:val="00EE785A"/>
    <w:rsid w:val="00EE7B8D"/>
    <w:rsid w:val="00EF08AB"/>
    <w:rsid w:val="00EF0FCE"/>
    <w:rsid w:val="00EF2859"/>
    <w:rsid w:val="00EF6876"/>
    <w:rsid w:val="00F0172A"/>
    <w:rsid w:val="00F05023"/>
    <w:rsid w:val="00F06A22"/>
    <w:rsid w:val="00F07932"/>
    <w:rsid w:val="00F1032D"/>
    <w:rsid w:val="00F10962"/>
    <w:rsid w:val="00F11B6A"/>
    <w:rsid w:val="00F179E4"/>
    <w:rsid w:val="00F2010F"/>
    <w:rsid w:val="00F203D1"/>
    <w:rsid w:val="00F2095E"/>
    <w:rsid w:val="00F22C9F"/>
    <w:rsid w:val="00F2365B"/>
    <w:rsid w:val="00F24776"/>
    <w:rsid w:val="00F24984"/>
    <w:rsid w:val="00F251E5"/>
    <w:rsid w:val="00F26CBD"/>
    <w:rsid w:val="00F272C8"/>
    <w:rsid w:val="00F30366"/>
    <w:rsid w:val="00F3129B"/>
    <w:rsid w:val="00F34F42"/>
    <w:rsid w:val="00F365D1"/>
    <w:rsid w:val="00F36807"/>
    <w:rsid w:val="00F36F37"/>
    <w:rsid w:val="00F4072E"/>
    <w:rsid w:val="00F41FF8"/>
    <w:rsid w:val="00F46FD0"/>
    <w:rsid w:val="00F47F8C"/>
    <w:rsid w:val="00F55821"/>
    <w:rsid w:val="00F5644F"/>
    <w:rsid w:val="00F57739"/>
    <w:rsid w:val="00F57F89"/>
    <w:rsid w:val="00F600F6"/>
    <w:rsid w:val="00F62798"/>
    <w:rsid w:val="00F6335A"/>
    <w:rsid w:val="00F64026"/>
    <w:rsid w:val="00F64E87"/>
    <w:rsid w:val="00F703BF"/>
    <w:rsid w:val="00F71235"/>
    <w:rsid w:val="00F7298C"/>
    <w:rsid w:val="00F74A74"/>
    <w:rsid w:val="00F76DD8"/>
    <w:rsid w:val="00F77902"/>
    <w:rsid w:val="00F8137C"/>
    <w:rsid w:val="00F8256F"/>
    <w:rsid w:val="00F849AC"/>
    <w:rsid w:val="00F856AC"/>
    <w:rsid w:val="00F85733"/>
    <w:rsid w:val="00F85950"/>
    <w:rsid w:val="00F87D3A"/>
    <w:rsid w:val="00F87F09"/>
    <w:rsid w:val="00F90F45"/>
    <w:rsid w:val="00F912EA"/>
    <w:rsid w:val="00F91405"/>
    <w:rsid w:val="00F91C57"/>
    <w:rsid w:val="00F93C81"/>
    <w:rsid w:val="00F9583A"/>
    <w:rsid w:val="00F96DDD"/>
    <w:rsid w:val="00FA0B65"/>
    <w:rsid w:val="00FA2778"/>
    <w:rsid w:val="00FA2A38"/>
    <w:rsid w:val="00FA3712"/>
    <w:rsid w:val="00FA5073"/>
    <w:rsid w:val="00FB0F6E"/>
    <w:rsid w:val="00FB5B5B"/>
    <w:rsid w:val="00FB5C2D"/>
    <w:rsid w:val="00FC44EC"/>
    <w:rsid w:val="00FC4DF7"/>
    <w:rsid w:val="00FC6B59"/>
    <w:rsid w:val="00FC7B4E"/>
    <w:rsid w:val="00FD09DD"/>
    <w:rsid w:val="00FD6D3E"/>
    <w:rsid w:val="00FD6E14"/>
    <w:rsid w:val="00FD6F51"/>
    <w:rsid w:val="00FE067C"/>
    <w:rsid w:val="00FE0717"/>
    <w:rsid w:val="00FE2F63"/>
    <w:rsid w:val="00FE75CA"/>
    <w:rsid w:val="00FF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84D7BC6"/>
  <w15:chartTrackingRefBased/>
  <w15:docId w15:val="{423BC421-CE79-4FF0-A043-B6AF59F6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1D47"/>
    <w:rPr>
      <w:szCs w:val="24"/>
    </w:rPr>
  </w:style>
  <w:style w:type="paragraph" w:styleId="Heading1">
    <w:name w:val="heading 1"/>
    <w:next w:val="BodyText"/>
    <w:qFormat/>
    <w:rsid w:val="004A1D47"/>
    <w:pPr>
      <w:keepNext/>
      <w:pageBreakBefore/>
      <w:numPr>
        <w:numId w:val="21"/>
      </w:numPr>
      <w:spacing w:before="100" w:after="120"/>
      <w:outlineLvl w:val="0"/>
    </w:pPr>
    <w:rPr>
      <w:rFonts w:ascii="Arial" w:hAnsi="Arial" w:cs="Arial"/>
      <w:bCs/>
      <w:kern w:val="32"/>
      <w:sz w:val="28"/>
      <w:szCs w:val="32"/>
    </w:rPr>
  </w:style>
  <w:style w:type="paragraph" w:styleId="Heading2">
    <w:name w:val="heading 2"/>
    <w:basedOn w:val="Heading1"/>
    <w:next w:val="BodyText"/>
    <w:qFormat/>
    <w:rsid w:val="004A1D47"/>
    <w:pPr>
      <w:pageBreakBefore w:val="0"/>
      <w:numPr>
        <w:ilvl w:val="1"/>
      </w:numPr>
      <w:pBdr>
        <w:bottom w:val="single" w:sz="6" w:space="1" w:color="808080"/>
      </w:pBdr>
      <w:spacing w:before="60" w:after="80"/>
      <w:outlineLvl w:val="1"/>
    </w:pPr>
    <w:rPr>
      <w:bCs w:val="0"/>
      <w:iCs/>
      <w:sz w:val="24"/>
      <w:szCs w:val="28"/>
    </w:rPr>
  </w:style>
  <w:style w:type="paragraph" w:styleId="Heading3">
    <w:name w:val="heading 3"/>
    <w:basedOn w:val="Heading2"/>
    <w:next w:val="BodyText"/>
    <w:qFormat/>
    <w:rsid w:val="004A1D47"/>
    <w:pPr>
      <w:numPr>
        <w:ilvl w:val="2"/>
      </w:numPr>
      <w:outlineLvl w:val="2"/>
    </w:pPr>
    <w:rPr>
      <w:bCs/>
      <w:szCs w:val="26"/>
    </w:rPr>
  </w:style>
  <w:style w:type="paragraph" w:styleId="Heading4">
    <w:name w:val="heading 4"/>
    <w:basedOn w:val="Heading3"/>
    <w:next w:val="BodyText"/>
    <w:qFormat/>
    <w:rsid w:val="004A1D47"/>
    <w:pPr>
      <w:numPr>
        <w:ilvl w:val="3"/>
      </w:numPr>
      <w:outlineLvl w:val="3"/>
    </w:pPr>
    <w:rPr>
      <w:bCs w:val="0"/>
      <w:szCs w:val="28"/>
    </w:rPr>
  </w:style>
  <w:style w:type="paragraph" w:styleId="Heading5">
    <w:name w:val="heading 5"/>
    <w:basedOn w:val="Heading4"/>
    <w:next w:val="BodyText"/>
    <w:qFormat/>
    <w:rsid w:val="004A1D47"/>
    <w:pPr>
      <w:numPr>
        <w:ilvl w:val="4"/>
      </w:numPr>
      <w:outlineLvl w:val="4"/>
    </w:pPr>
    <w:rPr>
      <w:bCs/>
      <w:iCs w:val="0"/>
      <w:sz w:val="22"/>
      <w:szCs w:val="26"/>
    </w:rPr>
  </w:style>
  <w:style w:type="paragraph" w:styleId="Heading6">
    <w:name w:val="heading 6"/>
    <w:basedOn w:val="Heading5"/>
    <w:next w:val="BodyText"/>
    <w:qFormat/>
    <w:rsid w:val="004A1D47"/>
    <w:pPr>
      <w:numPr>
        <w:ilvl w:val="5"/>
      </w:numPr>
      <w:outlineLvl w:val="5"/>
    </w:pPr>
    <w:rPr>
      <w:bCs w:val="0"/>
      <w:i/>
      <w:szCs w:val="22"/>
    </w:rPr>
  </w:style>
  <w:style w:type="paragraph" w:styleId="Heading7">
    <w:name w:val="heading 7"/>
    <w:basedOn w:val="Heading6"/>
    <w:next w:val="BodyText"/>
    <w:qFormat/>
    <w:rsid w:val="004A1D47"/>
    <w:pPr>
      <w:numPr>
        <w:ilvl w:val="0"/>
        <w:numId w:val="0"/>
      </w:numPr>
      <w:outlineLvl w:val="6"/>
    </w:pPr>
    <w:rPr>
      <w:i w:val="0"/>
    </w:rPr>
  </w:style>
  <w:style w:type="paragraph" w:styleId="Heading8">
    <w:name w:val="heading 8"/>
    <w:basedOn w:val="Heading7"/>
    <w:next w:val="BodyText"/>
    <w:qFormat/>
    <w:rsid w:val="004A1D47"/>
    <w:pPr>
      <w:pBdr>
        <w:bottom w:val="none" w:sz="0" w:space="0" w:color="auto"/>
      </w:pBdr>
      <w:outlineLvl w:val="7"/>
    </w:pPr>
    <w:rPr>
      <w:i/>
      <w:iCs/>
    </w:rPr>
  </w:style>
  <w:style w:type="paragraph" w:styleId="Heading9">
    <w:name w:val="heading 9"/>
    <w:basedOn w:val="Heading8"/>
    <w:next w:val="BodyText"/>
    <w:qFormat/>
    <w:rsid w:val="004A1D47"/>
    <w:pPr>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677B0"/>
    <w:pPr>
      <w:numPr>
        <w:numId w:val="11"/>
      </w:numPr>
    </w:pPr>
  </w:style>
  <w:style w:type="paragraph" w:styleId="Header">
    <w:name w:val="header"/>
    <w:rsid w:val="004A1D47"/>
    <w:pPr>
      <w:pBdr>
        <w:bottom w:val="single" w:sz="4" w:space="1" w:color="5F5F5F"/>
      </w:pBdr>
      <w:tabs>
        <w:tab w:val="right" w:pos="9360"/>
      </w:tabs>
    </w:pPr>
    <w:rPr>
      <w:rFonts w:ascii="Arial" w:hAnsi="Arial"/>
      <w:sz w:val="18"/>
      <w:szCs w:val="24"/>
    </w:rPr>
  </w:style>
  <w:style w:type="paragraph" w:styleId="Footer">
    <w:name w:val="footer"/>
    <w:link w:val="FooterChar"/>
    <w:uiPriority w:val="99"/>
    <w:rsid w:val="004A1D47"/>
    <w:pPr>
      <w:tabs>
        <w:tab w:val="right" w:pos="9360"/>
      </w:tabs>
    </w:pPr>
    <w:rPr>
      <w:rFonts w:ascii="Arial" w:hAnsi="Arial"/>
      <w:sz w:val="16"/>
      <w:szCs w:val="24"/>
    </w:rPr>
  </w:style>
  <w:style w:type="paragraph" w:styleId="Caption">
    <w:name w:val="caption"/>
    <w:next w:val="Exhibit"/>
    <w:qFormat/>
    <w:rsid w:val="004A1D47"/>
    <w:pPr>
      <w:keepNext/>
      <w:spacing w:before="60" w:after="120"/>
      <w:jc w:val="center"/>
    </w:pPr>
    <w:rPr>
      <w:rFonts w:ascii="Arial" w:hAnsi="Arial"/>
      <w:b/>
      <w:bCs/>
      <w:sz w:val="22"/>
    </w:rPr>
  </w:style>
  <w:style w:type="paragraph" w:customStyle="1" w:styleId="Exhibit">
    <w:name w:val="Exhibit"/>
    <w:next w:val="BodyText"/>
    <w:rsid w:val="004A1D47"/>
    <w:pPr>
      <w:spacing w:before="60" w:after="240"/>
      <w:jc w:val="center"/>
    </w:pPr>
    <w:rPr>
      <w:rFonts w:ascii="Verdana" w:hAnsi="Verdana"/>
      <w:sz w:val="18"/>
      <w:szCs w:val="24"/>
    </w:rPr>
  </w:style>
  <w:style w:type="paragraph" w:styleId="TOCHeading">
    <w:name w:val="TOC Heading"/>
    <w:next w:val="TOC1"/>
    <w:qFormat/>
    <w:rsid w:val="004A1D47"/>
    <w:pPr>
      <w:spacing w:before="100" w:after="120"/>
    </w:pPr>
    <w:rPr>
      <w:rFonts w:ascii="Arial" w:hAnsi="Arial" w:cs="Arial"/>
      <w:bCs/>
      <w:kern w:val="32"/>
      <w:sz w:val="28"/>
      <w:szCs w:val="32"/>
    </w:rPr>
  </w:style>
  <w:style w:type="numbering" w:styleId="1ai">
    <w:name w:val="Outline List 1"/>
    <w:basedOn w:val="NoList"/>
    <w:semiHidden/>
    <w:rsid w:val="00C677B0"/>
    <w:pPr>
      <w:numPr>
        <w:numId w:val="12"/>
      </w:numPr>
    </w:pPr>
  </w:style>
  <w:style w:type="numbering" w:styleId="ArticleSection">
    <w:name w:val="Outline List 3"/>
    <w:basedOn w:val="NoList"/>
    <w:semiHidden/>
    <w:rsid w:val="00C677B0"/>
    <w:pPr>
      <w:numPr>
        <w:numId w:val="13"/>
      </w:numPr>
    </w:pPr>
  </w:style>
  <w:style w:type="paragraph" w:styleId="BlockText">
    <w:name w:val="Block Text"/>
    <w:basedOn w:val="Normal"/>
    <w:semiHidden/>
    <w:rsid w:val="00C677B0"/>
    <w:pPr>
      <w:spacing w:after="120"/>
      <w:ind w:left="1440" w:right="1440"/>
    </w:pPr>
  </w:style>
  <w:style w:type="paragraph" w:customStyle="1" w:styleId="Bull1">
    <w:name w:val="Bull1"/>
    <w:basedOn w:val="BodyText"/>
    <w:rsid w:val="004A1D47"/>
    <w:pPr>
      <w:numPr>
        <w:numId w:val="18"/>
      </w:numPr>
      <w:spacing w:after="80"/>
    </w:pPr>
    <w:rPr>
      <w:color w:val="000000"/>
      <w:szCs w:val="18"/>
    </w:rPr>
  </w:style>
  <w:style w:type="paragraph" w:customStyle="1" w:styleId="Bull1para">
    <w:name w:val="Bull1 para"/>
    <w:basedOn w:val="BodyText"/>
    <w:next w:val="Bull1"/>
    <w:rsid w:val="004A1D47"/>
    <w:pPr>
      <w:spacing w:after="80"/>
      <w:ind w:left="360"/>
    </w:pPr>
  </w:style>
  <w:style w:type="paragraph" w:customStyle="1" w:styleId="Bull2para">
    <w:name w:val="Bull2 para"/>
    <w:basedOn w:val="Bull1para"/>
    <w:next w:val="Bull2"/>
    <w:rsid w:val="004A1D47"/>
    <w:pPr>
      <w:ind w:left="540"/>
    </w:pPr>
  </w:style>
  <w:style w:type="paragraph" w:customStyle="1" w:styleId="Bull2">
    <w:name w:val="Bull2"/>
    <w:basedOn w:val="Bull1"/>
    <w:rsid w:val="004A1D47"/>
    <w:pPr>
      <w:numPr>
        <w:numId w:val="19"/>
      </w:numPr>
    </w:pPr>
  </w:style>
  <w:style w:type="paragraph" w:customStyle="1" w:styleId="Bull3">
    <w:name w:val="Bull3"/>
    <w:basedOn w:val="Bull2"/>
    <w:rsid w:val="004A1D47"/>
    <w:pPr>
      <w:numPr>
        <w:numId w:val="20"/>
      </w:numPr>
    </w:pPr>
    <w:rPr>
      <w:szCs w:val="22"/>
    </w:rPr>
  </w:style>
  <w:style w:type="paragraph" w:customStyle="1" w:styleId="Bull3para">
    <w:name w:val="Bull3 para"/>
    <w:basedOn w:val="Bull2para"/>
    <w:next w:val="Bull3"/>
    <w:rsid w:val="004A1D47"/>
    <w:pPr>
      <w:ind w:left="720"/>
    </w:pPr>
  </w:style>
  <w:style w:type="paragraph" w:styleId="BodyText2">
    <w:name w:val="Body Text 2"/>
    <w:basedOn w:val="Normal"/>
    <w:semiHidden/>
    <w:rsid w:val="00C677B0"/>
    <w:pPr>
      <w:spacing w:after="120" w:line="480" w:lineRule="auto"/>
    </w:pPr>
  </w:style>
  <w:style w:type="paragraph" w:styleId="TOC1">
    <w:name w:val="toc 1"/>
    <w:next w:val="TOC2"/>
    <w:uiPriority w:val="39"/>
    <w:rsid w:val="004A1D47"/>
    <w:pPr>
      <w:tabs>
        <w:tab w:val="right" w:leader="dot" w:pos="9360"/>
      </w:tabs>
      <w:spacing w:before="60" w:after="120"/>
      <w:ind w:left="540" w:hanging="540"/>
    </w:pPr>
    <w:rPr>
      <w:rFonts w:ascii="Arial" w:hAnsi="Arial" w:cs="Arial"/>
      <w:sz w:val="22"/>
      <w:szCs w:val="24"/>
    </w:rPr>
  </w:style>
  <w:style w:type="paragraph" w:styleId="TOC2">
    <w:name w:val="toc 2"/>
    <w:basedOn w:val="TOC1"/>
    <w:uiPriority w:val="39"/>
    <w:rsid w:val="004A1D47"/>
    <w:pPr>
      <w:ind w:left="900" w:hanging="720"/>
    </w:pPr>
  </w:style>
  <w:style w:type="paragraph" w:styleId="TOC3">
    <w:name w:val="toc 3"/>
    <w:basedOn w:val="TOC2"/>
    <w:uiPriority w:val="39"/>
    <w:rsid w:val="004A1D47"/>
    <w:pPr>
      <w:ind w:left="1260" w:hanging="900"/>
    </w:pPr>
  </w:style>
  <w:style w:type="paragraph" w:styleId="TOC4">
    <w:name w:val="toc 4"/>
    <w:basedOn w:val="TOC3"/>
    <w:uiPriority w:val="39"/>
    <w:rsid w:val="004A1D47"/>
    <w:pPr>
      <w:ind w:left="1800" w:hanging="1260"/>
    </w:pPr>
  </w:style>
  <w:style w:type="paragraph" w:styleId="TOC5">
    <w:name w:val="toc 5"/>
    <w:basedOn w:val="TOC4"/>
    <w:rsid w:val="004A1D47"/>
    <w:pPr>
      <w:ind w:left="2340" w:hanging="1620"/>
    </w:pPr>
  </w:style>
  <w:style w:type="paragraph" w:styleId="BodyText3">
    <w:name w:val="Body Text 3"/>
    <w:basedOn w:val="Normal"/>
    <w:semiHidden/>
    <w:rsid w:val="00C677B0"/>
    <w:pPr>
      <w:spacing w:after="120"/>
    </w:pPr>
    <w:rPr>
      <w:sz w:val="16"/>
      <w:szCs w:val="16"/>
    </w:rPr>
  </w:style>
  <w:style w:type="paragraph" w:styleId="Date">
    <w:name w:val="Date"/>
    <w:basedOn w:val="Normal"/>
    <w:next w:val="Normal"/>
    <w:semiHidden/>
    <w:rsid w:val="00C677B0"/>
  </w:style>
  <w:style w:type="paragraph" w:styleId="E-mailSignature">
    <w:name w:val="E-mail Signature"/>
    <w:basedOn w:val="Normal"/>
    <w:semiHidden/>
    <w:rsid w:val="00C677B0"/>
  </w:style>
  <w:style w:type="paragraph" w:customStyle="1" w:styleId="TableNum1">
    <w:name w:val="Table Num1"/>
    <w:basedOn w:val="TableBull1"/>
    <w:rsid w:val="004A1D47"/>
    <w:pPr>
      <w:numPr>
        <w:numId w:val="24"/>
      </w:numPr>
      <w:spacing w:before="40" w:after="60"/>
    </w:pPr>
  </w:style>
  <w:style w:type="paragraph" w:customStyle="1" w:styleId="TableNum2">
    <w:name w:val="Table Num2"/>
    <w:basedOn w:val="TableNum1"/>
    <w:rsid w:val="004A1D47"/>
    <w:pPr>
      <w:numPr>
        <w:numId w:val="25"/>
      </w:numPr>
    </w:pPr>
  </w:style>
  <w:style w:type="paragraph" w:customStyle="1" w:styleId="PullQuote">
    <w:name w:val="Pull Quote"/>
    <w:next w:val="BodyText"/>
    <w:rsid w:val="004A1D47"/>
    <w:pPr>
      <w:framePr w:w="2520" w:hSpace="130" w:wrap="around" w:vAnchor="text" w:hAnchor="page" w:x="8468" w:y="318"/>
      <w:pBdr>
        <w:top w:val="single" w:sz="12" w:space="1" w:color="777777"/>
        <w:bottom w:val="single" w:sz="12" w:space="1" w:color="777777"/>
      </w:pBdr>
      <w:shd w:val="clear" w:color="auto" w:fill="E6E6E6"/>
      <w:spacing w:before="20" w:after="60"/>
      <w:ind w:left="187" w:hanging="187"/>
    </w:pPr>
    <w:rPr>
      <w:rFonts w:ascii="Arial" w:hAnsi="Arial"/>
      <w:color w:val="000000"/>
      <w:szCs w:val="18"/>
    </w:rPr>
  </w:style>
  <w:style w:type="paragraph" w:customStyle="1" w:styleId="AfterTableLineSpace">
    <w:name w:val="After Table Line Space"/>
    <w:next w:val="BodyText"/>
    <w:rsid w:val="004A1D47"/>
    <w:rPr>
      <w:rFonts w:ascii="Arial Narrow" w:hAnsi="Arial Narrow"/>
      <w:sz w:val="10"/>
      <w:szCs w:val="10"/>
    </w:rPr>
  </w:style>
  <w:style w:type="character" w:styleId="Hyperlink">
    <w:name w:val="Hyperlink"/>
    <w:uiPriority w:val="99"/>
    <w:rsid w:val="004A1D47"/>
    <w:rPr>
      <w:color w:val="0000FF"/>
      <w:u w:val="single"/>
    </w:rPr>
  </w:style>
  <w:style w:type="paragraph" w:customStyle="1" w:styleId="PullQuote-Left">
    <w:name w:val="Pull Quote-Left"/>
    <w:basedOn w:val="PullQuote"/>
    <w:rsid w:val="004A1D47"/>
    <w:pPr>
      <w:framePr w:wrap="around" w:x="1443" w:y="382"/>
    </w:pPr>
    <w:rPr>
      <w:szCs w:val="20"/>
    </w:rPr>
  </w:style>
  <w:style w:type="paragraph" w:customStyle="1" w:styleId="BullCheckMark">
    <w:name w:val="Bull Check Mark"/>
    <w:basedOn w:val="Bull1"/>
    <w:rsid w:val="004B2CE9"/>
    <w:pPr>
      <w:numPr>
        <w:numId w:val="14"/>
      </w:numPr>
    </w:pPr>
  </w:style>
  <w:style w:type="paragraph" w:customStyle="1" w:styleId="LOE">
    <w:name w:val="LOE"/>
    <w:basedOn w:val="TOC1"/>
    <w:rsid w:val="004A1D47"/>
  </w:style>
  <w:style w:type="paragraph" w:customStyle="1" w:styleId="BodyTextNum">
    <w:name w:val="Body Text Num"/>
    <w:basedOn w:val="BodyText"/>
    <w:rsid w:val="004A1D47"/>
    <w:pPr>
      <w:numPr>
        <w:numId w:val="17"/>
      </w:numPr>
      <w:spacing w:after="80"/>
    </w:pPr>
  </w:style>
  <w:style w:type="table" w:customStyle="1" w:styleId="TableDeliverableStyle">
    <w:name w:val="Table Deliverable Style"/>
    <w:basedOn w:val="TableGrid"/>
    <w:rsid w:val="004A1D47"/>
    <w:pPr>
      <w:spacing w:before="80" w:after="80"/>
    </w:pPr>
    <w:rPr>
      <w:color w:val="000000"/>
      <w:szCs w:val="18"/>
    </w:rPr>
    <w:tblPr>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Pr>
    <w:tblStylePr w:type="firstRow">
      <w:pPr>
        <w:jc w:val="center"/>
      </w:pPr>
      <w:rPr>
        <w:rFonts w:ascii="Arial" w:hAnsi="Arial"/>
        <w:b/>
        <w:color w:val="000000"/>
        <w:sz w:val="20"/>
        <w:szCs w:val="18"/>
      </w:rPr>
      <w:tblPr/>
      <w:trPr>
        <w:cantSplit w:val="0"/>
        <w:tblHeader/>
      </w:trPr>
      <w:tcPr>
        <w:tcBorders>
          <w:top w:val="single" w:sz="12" w:space="0" w:color="5F5F5F"/>
          <w:left w:val="single" w:sz="12" w:space="0" w:color="5F5F5F"/>
          <w:bottom w:val="single" w:sz="12" w:space="0" w:color="5F5F5F"/>
          <w:right w:val="single" w:sz="12" w:space="0" w:color="5F5F5F"/>
          <w:insideH w:val="nil"/>
          <w:insideV w:val="single" w:sz="4" w:space="0" w:color="969696"/>
          <w:tl2br w:val="nil"/>
          <w:tr2bl w:val="nil"/>
        </w:tcBorders>
        <w:shd w:val="clear" w:color="auto" w:fill="E6E6E6"/>
        <w:vAlign w:val="center"/>
      </w:tcPr>
    </w:tblStylePr>
    <w:tblStylePr w:type="lastRow">
      <w:tblPr/>
      <w:tcPr>
        <w:tcBorders>
          <w:top w:val="single" w:sz="4" w:space="0" w:color="969696"/>
          <w:left w:val="single" w:sz="4" w:space="0" w:color="969696"/>
          <w:bottom w:val="single" w:sz="12" w:space="0" w:color="5F5F5F"/>
          <w:right w:val="single" w:sz="4" w:space="0" w:color="969696"/>
          <w:insideH w:val="nil"/>
          <w:insideV w:val="single" w:sz="4" w:space="0" w:color="969696"/>
          <w:tl2br w:val="nil"/>
          <w:tr2bl w:val="nil"/>
        </w:tcBorders>
      </w:tcPr>
    </w:tblStylePr>
  </w:style>
  <w:style w:type="paragraph" w:styleId="EnvelopeAddress">
    <w:name w:val="envelope address"/>
    <w:basedOn w:val="Normal"/>
    <w:semiHidden/>
    <w:rsid w:val="00C677B0"/>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677B0"/>
    <w:rPr>
      <w:rFonts w:ascii="Arial" w:hAnsi="Arial" w:cs="Arial"/>
      <w:szCs w:val="20"/>
    </w:rPr>
  </w:style>
  <w:style w:type="character" w:styleId="FollowedHyperlink">
    <w:name w:val="FollowedHyperlink"/>
    <w:semiHidden/>
    <w:rsid w:val="00C677B0"/>
    <w:rPr>
      <w:color w:val="606420"/>
      <w:u w:val="single"/>
    </w:rPr>
  </w:style>
  <w:style w:type="character" w:styleId="HTMLAcronym">
    <w:name w:val="HTML Acronym"/>
    <w:basedOn w:val="DefaultParagraphFont"/>
    <w:semiHidden/>
    <w:rsid w:val="00C677B0"/>
  </w:style>
  <w:style w:type="paragraph" w:styleId="HTMLAddress">
    <w:name w:val="HTML Address"/>
    <w:basedOn w:val="Normal"/>
    <w:semiHidden/>
    <w:rsid w:val="00C677B0"/>
    <w:rPr>
      <w:i/>
      <w:iCs/>
    </w:rPr>
  </w:style>
  <w:style w:type="character" w:styleId="HTMLCite">
    <w:name w:val="HTML Cite"/>
    <w:semiHidden/>
    <w:rsid w:val="00C677B0"/>
    <w:rPr>
      <w:i/>
      <w:iCs/>
    </w:rPr>
  </w:style>
  <w:style w:type="character" w:styleId="HTMLCode">
    <w:name w:val="HTML Code"/>
    <w:semiHidden/>
    <w:rsid w:val="00C677B0"/>
    <w:rPr>
      <w:rFonts w:ascii="Courier New" w:hAnsi="Courier New" w:cs="Courier New"/>
      <w:sz w:val="20"/>
      <w:szCs w:val="20"/>
    </w:rPr>
  </w:style>
  <w:style w:type="character" w:styleId="HTMLDefinition">
    <w:name w:val="HTML Definition"/>
    <w:semiHidden/>
    <w:rsid w:val="00C677B0"/>
    <w:rPr>
      <w:i/>
      <w:iCs/>
    </w:rPr>
  </w:style>
  <w:style w:type="character" w:styleId="HTMLKeyboard">
    <w:name w:val="HTML Keyboard"/>
    <w:semiHidden/>
    <w:rsid w:val="00C677B0"/>
    <w:rPr>
      <w:rFonts w:ascii="Courier New" w:hAnsi="Courier New" w:cs="Courier New"/>
      <w:sz w:val="20"/>
      <w:szCs w:val="20"/>
    </w:rPr>
  </w:style>
  <w:style w:type="paragraph" w:styleId="HTMLPreformatted">
    <w:name w:val="HTML Preformatted"/>
    <w:basedOn w:val="Normal"/>
    <w:semiHidden/>
    <w:rsid w:val="00C677B0"/>
    <w:rPr>
      <w:rFonts w:ascii="Courier New" w:hAnsi="Courier New" w:cs="Courier New"/>
      <w:szCs w:val="20"/>
    </w:rPr>
  </w:style>
  <w:style w:type="paragraph" w:styleId="BodyTextFirstIndent">
    <w:name w:val="Body Text First Indent"/>
    <w:basedOn w:val="Normal"/>
    <w:semiHidden/>
    <w:rsid w:val="00CA3654"/>
    <w:pPr>
      <w:ind w:firstLine="210"/>
    </w:pPr>
  </w:style>
  <w:style w:type="paragraph" w:styleId="BodyTextIndent">
    <w:name w:val="Body Text Indent"/>
    <w:basedOn w:val="BodyText"/>
    <w:rsid w:val="004A1D47"/>
    <w:pPr>
      <w:ind w:left="360"/>
    </w:pPr>
  </w:style>
  <w:style w:type="paragraph" w:styleId="BodyTextFirstIndent2">
    <w:name w:val="Body Text First Indent 2"/>
    <w:basedOn w:val="BodyTextIndent"/>
    <w:semiHidden/>
    <w:rsid w:val="00D607E8"/>
    <w:pPr>
      <w:ind w:firstLine="210"/>
    </w:pPr>
  </w:style>
  <w:style w:type="paragraph" w:styleId="BodyTextIndent2">
    <w:name w:val="Body Text Indent 2"/>
    <w:basedOn w:val="Normal"/>
    <w:semiHidden/>
    <w:rsid w:val="00D607E8"/>
    <w:pPr>
      <w:spacing w:after="120" w:line="480" w:lineRule="auto"/>
      <w:ind w:left="360"/>
    </w:pPr>
  </w:style>
  <w:style w:type="paragraph" w:styleId="BodyTextIndent3">
    <w:name w:val="Body Text Indent 3"/>
    <w:basedOn w:val="Normal"/>
    <w:semiHidden/>
    <w:rsid w:val="00D607E8"/>
    <w:pPr>
      <w:spacing w:after="120"/>
      <w:ind w:left="360"/>
    </w:pPr>
    <w:rPr>
      <w:sz w:val="16"/>
      <w:szCs w:val="16"/>
    </w:rPr>
  </w:style>
  <w:style w:type="paragraph" w:styleId="Closing">
    <w:name w:val="Closing"/>
    <w:basedOn w:val="Normal"/>
    <w:semiHidden/>
    <w:rsid w:val="00D607E8"/>
    <w:pPr>
      <w:ind w:left="4320"/>
    </w:pPr>
  </w:style>
  <w:style w:type="character" w:styleId="HTMLSample">
    <w:name w:val="HTML Sample"/>
    <w:semiHidden/>
    <w:rsid w:val="00C677B0"/>
    <w:rPr>
      <w:rFonts w:ascii="Courier New" w:hAnsi="Courier New" w:cs="Courier New"/>
    </w:rPr>
  </w:style>
  <w:style w:type="character" w:styleId="HTMLTypewriter">
    <w:name w:val="HTML Typewriter"/>
    <w:semiHidden/>
    <w:rsid w:val="00C677B0"/>
    <w:rPr>
      <w:rFonts w:ascii="Courier New" w:hAnsi="Courier New" w:cs="Courier New"/>
      <w:sz w:val="20"/>
      <w:szCs w:val="20"/>
    </w:rPr>
  </w:style>
  <w:style w:type="character" w:styleId="HTMLVariable">
    <w:name w:val="HTML Variable"/>
    <w:semiHidden/>
    <w:rsid w:val="00C677B0"/>
    <w:rPr>
      <w:i/>
      <w:iCs/>
    </w:rPr>
  </w:style>
  <w:style w:type="character" w:styleId="LineNumber">
    <w:name w:val="line number"/>
    <w:basedOn w:val="DefaultParagraphFont"/>
    <w:semiHidden/>
    <w:rsid w:val="00C677B0"/>
  </w:style>
  <w:style w:type="character" w:styleId="FootnoteReference">
    <w:name w:val="footnote reference"/>
    <w:rsid w:val="004A1D47"/>
    <w:rPr>
      <w:rFonts w:ascii="Times New Roman" w:hAnsi="Times New Roman"/>
      <w:sz w:val="16"/>
      <w:vertAlign w:val="superscript"/>
    </w:rPr>
  </w:style>
  <w:style w:type="paragraph" w:styleId="FootnoteText">
    <w:name w:val="footnote text"/>
    <w:link w:val="FootnoteTextChar"/>
    <w:rsid w:val="004A1D47"/>
    <w:pPr>
      <w:spacing w:before="20" w:after="40"/>
      <w:ind w:left="187" w:hanging="187"/>
    </w:pPr>
    <w:rPr>
      <w:sz w:val="16"/>
      <w:szCs w:val="16"/>
    </w:rPr>
  </w:style>
  <w:style w:type="paragraph" w:styleId="List">
    <w:name w:val="List"/>
    <w:basedOn w:val="Normal"/>
    <w:semiHidden/>
    <w:rsid w:val="00C677B0"/>
    <w:pPr>
      <w:ind w:left="360" w:hanging="360"/>
    </w:pPr>
  </w:style>
  <w:style w:type="paragraph" w:styleId="List2">
    <w:name w:val="List 2"/>
    <w:basedOn w:val="Normal"/>
    <w:semiHidden/>
    <w:rsid w:val="00C677B0"/>
    <w:pPr>
      <w:ind w:left="720" w:hanging="360"/>
    </w:pPr>
  </w:style>
  <w:style w:type="paragraph" w:styleId="List3">
    <w:name w:val="List 3"/>
    <w:basedOn w:val="Normal"/>
    <w:semiHidden/>
    <w:rsid w:val="00C677B0"/>
    <w:pPr>
      <w:ind w:left="1080" w:hanging="360"/>
    </w:pPr>
  </w:style>
  <w:style w:type="paragraph" w:styleId="List4">
    <w:name w:val="List 4"/>
    <w:basedOn w:val="Normal"/>
    <w:semiHidden/>
    <w:rsid w:val="00C677B0"/>
    <w:pPr>
      <w:ind w:left="1440" w:hanging="360"/>
    </w:pPr>
  </w:style>
  <w:style w:type="paragraph" w:styleId="List5">
    <w:name w:val="List 5"/>
    <w:basedOn w:val="Normal"/>
    <w:semiHidden/>
    <w:rsid w:val="00C677B0"/>
    <w:pPr>
      <w:ind w:left="1800" w:hanging="360"/>
    </w:pPr>
  </w:style>
  <w:style w:type="paragraph" w:styleId="ListBullet">
    <w:name w:val="List Bullet"/>
    <w:basedOn w:val="Normal"/>
    <w:semiHidden/>
    <w:rsid w:val="00C677B0"/>
    <w:pPr>
      <w:numPr>
        <w:numId w:val="1"/>
      </w:numPr>
    </w:pPr>
  </w:style>
  <w:style w:type="paragraph" w:styleId="ListBullet2">
    <w:name w:val="List Bullet 2"/>
    <w:basedOn w:val="Normal"/>
    <w:semiHidden/>
    <w:rsid w:val="00C677B0"/>
    <w:pPr>
      <w:numPr>
        <w:numId w:val="2"/>
      </w:numPr>
    </w:pPr>
  </w:style>
  <w:style w:type="paragraph" w:styleId="ListBullet3">
    <w:name w:val="List Bullet 3"/>
    <w:basedOn w:val="Normal"/>
    <w:semiHidden/>
    <w:rsid w:val="00C677B0"/>
    <w:pPr>
      <w:numPr>
        <w:numId w:val="3"/>
      </w:numPr>
    </w:pPr>
  </w:style>
  <w:style w:type="paragraph" w:styleId="ListBullet4">
    <w:name w:val="List Bullet 4"/>
    <w:basedOn w:val="Normal"/>
    <w:semiHidden/>
    <w:rsid w:val="00C677B0"/>
    <w:pPr>
      <w:numPr>
        <w:numId w:val="4"/>
      </w:numPr>
    </w:pPr>
  </w:style>
  <w:style w:type="paragraph" w:styleId="ListBullet5">
    <w:name w:val="List Bullet 5"/>
    <w:basedOn w:val="Normal"/>
    <w:semiHidden/>
    <w:rsid w:val="00C677B0"/>
    <w:pPr>
      <w:numPr>
        <w:numId w:val="5"/>
      </w:numPr>
    </w:pPr>
  </w:style>
  <w:style w:type="paragraph" w:styleId="ListContinue">
    <w:name w:val="List Continue"/>
    <w:basedOn w:val="Normal"/>
    <w:semiHidden/>
    <w:rsid w:val="00C677B0"/>
    <w:pPr>
      <w:spacing w:after="120"/>
      <w:ind w:left="360"/>
    </w:pPr>
  </w:style>
  <w:style w:type="paragraph" w:styleId="ListContinue2">
    <w:name w:val="List Continue 2"/>
    <w:basedOn w:val="Normal"/>
    <w:semiHidden/>
    <w:rsid w:val="00C677B0"/>
    <w:pPr>
      <w:spacing w:after="120"/>
      <w:ind w:left="720"/>
    </w:pPr>
  </w:style>
  <w:style w:type="paragraph" w:styleId="ListContinue3">
    <w:name w:val="List Continue 3"/>
    <w:basedOn w:val="Normal"/>
    <w:semiHidden/>
    <w:rsid w:val="00C677B0"/>
    <w:pPr>
      <w:spacing w:after="120"/>
      <w:ind w:left="1080"/>
    </w:pPr>
  </w:style>
  <w:style w:type="paragraph" w:styleId="ListContinue4">
    <w:name w:val="List Continue 4"/>
    <w:basedOn w:val="Normal"/>
    <w:semiHidden/>
    <w:rsid w:val="00C677B0"/>
    <w:pPr>
      <w:spacing w:after="120"/>
      <w:ind w:left="1440"/>
    </w:pPr>
  </w:style>
  <w:style w:type="paragraph" w:styleId="ListContinue5">
    <w:name w:val="List Continue 5"/>
    <w:basedOn w:val="Normal"/>
    <w:semiHidden/>
    <w:rsid w:val="00C677B0"/>
    <w:pPr>
      <w:spacing w:after="120"/>
      <w:ind w:left="1800"/>
    </w:pPr>
  </w:style>
  <w:style w:type="paragraph" w:styleId="ListNumber">
    <w:name w:val="List Number"/>
    <w:basedOn w:val="Normal"/>
    <w:semiHidden/>
    <w:rsid w:val="00C677B0"/>
    <w:pPr>
      <w:numPr>
        <w:numId w:val="6"/>
      </w:numPr>
    </w:pPr>
  </w:style>
  <w:style w:type="paragraph" w:styleId="ListNumber2">
    <w:name w:val="List Number 2"/>
    <w:basedOn w:val="Normal"/>
    <w:semiHidden/>
    <w:rsid w:val="00C677B0"/>
    <w:pPr>
      <w:numPr>
        <w:numId w:val="7"/>
      </w:numPr>
    </w:pPr>
  </w:style>
  <w:style w:type="paragraph" w:styleId="ListNumber3">
    <w:name w:val="List Number 3"/>
    <w:basedOn w:val="Normal"/>
    <w:semiHidden/>
    <w:rsid w:val="00C677B0"/>
    <w:pPr>
      <w:numPr>
        <w:numId w:val="8"/>
      </w:numPr>
    </w:pPr>
  </w:style>
  <w:style w:type="paragraph" w:styleId="ListNumber4">
    <w:name w:val="List Number 4"/>
    <w:basedOn w:val="Normal"/>
    <w:semiHidden/>
    <w:rsid w:val="00C677B0"/>
    <w:pPr>
      <w:numPr>
        <w:numId w:val="9"/>
      </w:numPr>
    </w:pPr>
  </w:style>
  <w:style w:type="paragraph" w:styleId="ListNumber5">
    <w:name w:val="List Number 5"/>
    <w:basedOn w:val="Normal"/>
    <w:semiHidden/>
    <w:rsid w:val="00C677B0"/>
    <w:pPr>
      <w:numPr>
        <w:numId w:val="10"/>
      </w:numPr>
    </w:pPr>
  </w:style>
  <w:style w:type="paragraph" w:styleId="MessageHeader">
    <w:name w:val="Message Header"/>
    <w:basedOn w:val="Normal"/>
    <w:semiHidden/>
    <w:rsid w:val="00C677B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677B0"/>
  </w:style>
  <w:style w:type="paragraph" w:styleId="NormalIndent">
    <w:name w:val="Normal Indent"/>
    <w:basedOn w:val="Normal"/>
    <w:semiHidden/>
    <w:rsid w:val="00C677B0"/>
    <w:pPr>
      <w:ind w:left="720"/>
    </w:pPr>
  </w:style>
  <w:style w:type="paragraph" w:styleId="NoteHeading">
    <w:name w:val="Note Heading"/>
    <w:basedOn w:val="Normal"/>
    <w:next w:val="Normal"/>
    <w:semiHidden/>
    <w:rsid w:val="00C677B0"/>
  </w:style>
  <w:style w:type="character" w:styleId="PageNumber">
    <w:name w:val="page number"/>
    <w:basedOn w:val="DefaultParagraphFont"/>
    <w:rsid w:val="00C677B0"/>
  </w:style>
  <w:style w:type="paragraph" w:customStyle="1" w:styleId="CWFBullets2">
    <w:name w:val="CWF Bullets 2"/>
    <w:basedOn w:val="Normal"/>
    <w:rsid w:val="00306FF6"/>
    <w:pPr>
      <w:numPr>
        <w:numId w:val="16"/>
      </w:numPr>
      <w:spacing w:before="20" w:after="20"/>
    </w:pPr>
    <w:rPr>
      <w:szCs w:val="20"/>
    </w:rPr>
  </w:style>
  <w:style w:type="paragraph" w:styleId="Salutation">
    <w:name w:val="Salutation"/>
    <w:basedOn w:val="Normal"/>
    <w:next w:val="Normal"/>
    <w:semiHidden/>
    <w:rsid w:val="00C677B0"/>
  </w:style>
  <w:style w:type="paragraph" w:styleId="Signature">
    <w:name w:val="Signature"/>
    <w:basedOn w:val="Normal"/>
    <w:semiHidden/>
    <w:rsid w:val="00C677B0"/>
    <w:pPr>
      <w:ind w:left="4320"/>
    </w:pPr>
  </w:style>
  <w:style w:type="character" w:styleId="Strong">
    <w:name w:val="Strong"/>
    <w:uiPriority w:val="22"/>
    <w:qFormat/>
    <w:rsid w:val="00C677B0"/>
    <w:rPr>
      <w:b/>
      <w:bCs/>
    </w:rPr>
  </w:style>
  <w:style w:type="paragraph" w:styleId="Subtitle">
    <w:name w:val="Subtitle"/>
    <w:basedOn w:val="Normal"/>
    <w:qFormat/>
    <w:rsid w:val="00C677B0"/>
    <w:pPr>
      <w:spacing w:after="60"/>
      <w:jc w:val="center"/>
      <w:outlineLvl w:val="1"/>
    </w:pPr>
    <w:rPr>
      <w:rFonts w:ascii="Arial" w:hAnsi="Arial" w:cs="Arial"/>
    </w:rPr>
  </w:style>
  <w:style w:type="table" w:styleId="Table3Deffects1">
    <w:name w:val="Table 3D effects 1"/>
    <w:basedOn w:val="TableNormal"/>
    <w:semiHidden/>
    <w:rsid w:val="00C677B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77B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77B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77B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77B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77B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77B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77B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77B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77B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77B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77B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77B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77B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77B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77B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77B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A1D4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val="0"/>
        <w:sz w:val="20"/>
      </w:rPr>
    </w:tblStylePr>
  </w:style>
  <w:style w:type="table" w:styleId="TableGrid1">
    <w:name w:val="Table Grid 1"/>
    <w:basedOn w:val="TableNormal"/>
    <w:semiHidden/>
    <w:rsid w:val="00C677B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77B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77B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77B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77B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77B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77B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77B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77B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77B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77B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77B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77B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77B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77B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77B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77B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677B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77B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77B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77B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77B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677B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77B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77B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Center">
    <w:name w:val="Body Text Center"/>
    <w:basedOn w:val="BodyText"/>
    <w:next w:val="BodyText"/>
    <w:rsid w:val="004A1D47"/>
    <w:pPr>
      <w:jc w:val="center"/>
    </w:pPr>
  </w:style>
  <w:style w:type="paragraph" w:styleId="BodyText">
    <w:name w:val="Body Text"/>
    <w:link w:val="BodyTextChar"/>
    <w:rsid w:val="004A1D47"/>
    <w:pPr>
      <w:spacing w:before="80" w:after="120"/>
    </w:pPr>
    <w:rPr>
      <w:sz w:val="24"/>
      <w:szCs w:val="24"/>
    </w:rPr>
  </w:style>
  <w:style w:type="paragraph" w:styleId="TOC6">
    <w:name w:val="toc 6"/>
    <w:basedOn w:val="Normal"/>
    <w:next w:val="Normal"/>
    <w:autoRedefine/>
    <w:semiHidden/>
    <w:rsid w:val="004A1D47"/>
    <w:pPr>
      <w:tabs>
        <w:tab w:val="left" w:pos="2460"/>
        <w:tab w:val="right" w:leader="dot" w:pos="9350"/>
      </w:tabs>
      <w:ind w:left="1200"/>
    </w:pPr>
    <w:rPr>
      <w:rFonts w:ascii="Arial" w:hAnsi="Arial" w:cs="Arial"/>
      <w:sz w:val="22"/>
      <w:szCs w:val="22"/>
    </w:rPr>
  </w:style>
  <w:style w:type="paragraph" w:styleId="TableofFigures">
    <w:name w:val="table of figures"/>
    <w:uiPriority w:val="99"/>
    <w:rsid w:val="004A1D47"/>
    <w:pPr>
      <w:tabs>
        <w:tab w:val="right" w:leader="dot" w:pos="9360"/>
      </w:tabs>
      <w:spacing w:before="60" w:after="80"/>
    </w:pPr>
    <w:rPr>
      <w:rFonts w:ascii="Arial" w:hAnsi="Arial"/>
      <w:sz w:val="22"/>
      <w:szCs w:val="24"/>
    </w:rPr>
  </w:style>
  <w:style w:type="paragraph" w:customStyle="1" w:styleId="Title4">
    <w:name w:val="Title 4"/>
    <w:basedOn w:val="Title3"/>
    <w:rsid w:val="004A1D47"/>
    <w:pPr>
      <w:spacing w:after="80"/>
    </w:pPr>
    <w:rPr>
      <w:sz w:val="24"/>
    </w:rPr>
  </w:style>
  <w:style w:type="paragraph" w:customStyle="1" w:styleId="RLHeading">
    <w:name w:val="RL Heading"/>
    <w:basedOn w:val="TOCHeading"/>
    <w:next w:val="BodyText"/>
    <w:rsid w:val="004A1D47"/>
  </w:style>
  <w:style w:type="paragraph" w:customStyle="1" w:styleId="AppendixHeading">
    <w:name w:val="Appendix Heading"/>
    <w:basedOn w:val="TOCHeading"/>
    <w:next w:val="BodyText"/>
    <w:rsid w:val="004A1D47"/>
  </w:style>
  <w:style w:type="paragraph" w:styleId="BalloonText">
    <w:name w:val="Balloon Text"/>
    <w:basedOn w:val="Normal"/>
    <w:link w:val="BalloonTextChar"/>
    <w:semiHidden/>
    <w:rsid w:val="00B53A3B"/>
    <w:rPr>
      <w:rFonts w:ascii="Tahoma" w:hAnsi="Tahoma"/>
      <w:sz w:val="16"/>
      <w:szCs w:val="16"/>
      <w:lang w:val="x-none" w:eastAsia="x-none"/>
    </w:rPr>
  </w:style>
  <w:style w:type="character" w:customStyle="1" w:styleId="BodyTextChar">
    <w:name w:val="Body Text Char"/>
    <w:link w:val="BodyText"/>
    <w:rsid w:val="00E84E69"/>
    <w:rPr>
      <w:sz w:val="24"/>
      <w:szCs w:val="24"/>
      <w:lang w:val="en-US" w:eastAsia="en-US" w:bidi="ar-SA"/>
    </w:rPr>
  </w:style>
  <w:style w:type="paragraph" w:customStyle="1" w:styleId="TableBullCheckMark">
    <w:name w:val="Table Bull Check Mark"/>
    <w:basedOn w:val="Normal"/>
    <w:rsid w:val="008362DB"/>
    <w:pPr>
      <w:numPr>
        <w:numId w:val="15"/>
      </w:numPr>
      <w:spacing w:before="80" w:after="80"/>
    </w:pPr>
    <w:rPr>
      <w:rFonts w:ascii="Arial" w:hAnsi="Arial"/>
      <w:color w:val="000000"/>
      <w:sz w:val="18"/>
      <w:szCs w:val="18"/>
    </w:rPr>
  </w:style>
  <w:style w:type="paragraph" w:customStyle="1" w:styleId="TableBull1">
    <w:name w:val="Table Bull1"/>
    <w:rsid w:val="004A1D47"/>
    <w:pPr>
      <w:numPr>
        <w:numId w:val="22"/>
      </w:numPr>
      <w:spacing w:before="80" w:after="80"/>
    </w:pPr>
    <w:rPr>
      <w:rFonts w:ascii="Arial" w:hAnsi="Arial"/>
      <w:color w:val="000000"/>
      <w:szCs w:val="18"/>
    </w:rPr>
  </w:style>
  <w:style w:type="paragraph" w:styleId="Title">
    <w:name w:val="Title"/>
    <w:next w:val="Normal"/>
    <w:qFormat/>
    <w:rsid w:val="004A1D47"/>
    <w:pPr>
      <w:spacing w:before="200" w:after="200"/>
      <w:outlineLvl w:val="0"/>
    </w:pPr>
    <w:rPr>
      <w:rFonts w:ascii="Arial" w:hAnsi="Arial" w:cs="Arial"/>
      <w:bCs/>
      <w:kern w:val="28"/>
      <w:sz w:val="36"/>
      <w:szCs w:val="32"/>
    </w:rPr>
  </w:style>
  <w:style w:type="paragraph" w:customStyle="1" w:styleId="Title2">
    <w:name w:val="Title 2"/>
    <w:basedOn w:val="Title"/>
    <w:rsid w:val="004A1D47"/>
    <w:pPr>
      <w:spacing w:before="160" w:after="160"/>
    </w:pPr>
    <w:rPr>
      <w:sz w:val="32"/>
      <w:szCs w:val="28"/>
    </w:rPr>
  </w:style>
  <w:style w:type="paragraph" w:customStyle="1" w:styleId="Title3">
    <w:name w:val="Title 3"/>
    <w:basedOn w:val="Title2"/>
    <w:rsid w:val="004A1D47"/>
    <w:pPr>
      <w:spacing w:before="60" w:after="120"/>
    </w:pPr>
    <w:rPr>
      <w:sz w:val="28"/>
    </w:rPr>
  </w:style>
  <w:style w:type="paragraph" w:customStyle="1" w:styleId="TableBull2">
    <w:name w:val="Table Bull2"/>
    <w:basedOn w:val="TableBull1"/>
    <w:rsid w:val="004A1D47"/>
    <w:pPr>
      <w:numPr>
        <w:numId w:val="23"/>
      </w:numPr>
    </w:pPr>
    <w:rPr>
      <w:color w:val="auto"/>
    </w:rPr>
  </w:style>
  <w:style w:type="character" w:styleId="CommentReference">
    <w:name w:val="annotation reference"/>
    <w:semiHidden/>
    <w:rsid w:val="0011744F"/>
    <w:rPr>
      <w:sz w:val="16"/>
      <w:szCs w:val="16"/>
    </w:rPr>
  </w:style>
  <w:style w:type="paragraph" w:styleId="CommentText">
    <w:name w:val="annotation text"/>
    <w:basedOn w:val="Normal"/>
    <w:rsid w:val="0011744F"/>
    <w:rPr>
      <w:szCs w:val="20"/>
    </w:rPr>
  </w:style>
  <w:style w:type="character" w:styleId="Emphasis">
    <w:name w:val="Emphasis"/>
    <w:qFormat/>
    <w:rsid w:val="004A1D47"/>
    <w:rPr>
      <w:rFonts w:ascii="Times New Roman" w:hAnsi="Times New Roman"/>
      <w:b/>
      <w:iCs/>
      <w:sz w:val="22"/>
    </w:rPr>
  </w:style>
  <w:style w:type="paragraph" w:styleId="CommentSubject">
    <w:name w:val="annotation subject"/>
    <w:basedOn w:val="CommentText"/>
    <w:next w:val="CommentText"/>
    <w:semiHidden/>
    <w:rsid w:val="0011744F"/>
    <w:rPr>
      <w:b/>
      <w:bCs/>
    </w:rPr>
  </w:style>
  <w:style w:type="paragraph" w:customStyle="1" w:styleId="CarCar1">
    <w:name w:val="Car Car1"/>
    <w:basedOn w:val="Normal"/>
    <w:rsid w:val="008461D1"/>
    <w:pPr>
      <w:spacing w:after="160" w:line="240" w:lineRule="exact"/>
    </w:pPr>
    <w:rPr>
      <w:rFonts w:ascii="Verdana" w:hAnsi="Verdana" w:cs="Arial"/>
      <w:sz w:val="22"/>
      <w:szCs w:val="20"/>
    </w:rPr>
  </w:style>
  <w:style w:type="paragraph" w:customStyle="1" w:styleId="LOEHeading">
    <w:name w:val="LOE Heading"/>
    <w:basedOn w:val="TOCHeading"/>
    <w:next w:val="LOE"/>
    <w:rsid w:val="004A1D47"/>
  </w:style>
  <w:style w:type="paragraph" w:customStyle="1" w:styleId="ListofExhibits">
    <w:name w:val="List of Exhibits"/>
    <w:basedOn w:val="TOC1"/>
    <w:rsid w:val="004A1D47"/>
  </w:style>
  <w:style w:type="paragraph" w:styleId="TOAHeading">
    <w:name w:val="toa heading"/>
    <w:basedOn w:val="Normal"/>
    <w:next w:val="Normal"/>
    <w:rsid w:val="004A1D47"/>
    <w:pPr>
      <w:spacing w:before="120"/>
    </w:pPr>
    <w:rPr>
      <w:rFonts w:ascii="Arial" w:hAnsi="Arial" w:cs="Arial"/>
      <w:b/>
      <w:bCs/>
    </w:rPr>
  </w:style>
  <w:style w:type="paragraph" w:customStyle="1" w:styleId="Bullet1">
    <w:name w:val="Bullet 1"/>
    <w:basedOn w:val="Normal"/>
    <w:link w:val="Bullet1Char"/>
    <w:rsid w:val="002C6B38"/>
    <w:pPr>
      <w:numPr>
        <w:numId w:val="26"/>
      </w:numPr>
      <w:tabs>
        <w:tab w:val="left" w:pos="405"/>
      </w:tabs>
      <w:spacing w:after="60" w:line="250" w:lineRule="exact"/>
    </w:pPr>
    <w:rPr>
      <w:sz w:val="22"/>
    </w:rPr>
  </w:style>
  <w:style w:type="paragraph" w:customStyle="1" w:styleId="Bullet1Last">
    <w:name w:val="Bullet 1 Last"/>
    <w:basedOn w:val="Bullet1"/>
    <w:next w:val="Normal"/>
    <w:rsid w:val="002C6B38"/>
    <w:pPr>
      <w:numPr>
        <w:ilvl w:val="1"/>
        <w:numId w:val="27"/>
      </w:numPr>
      <w:tabs>
        <w:tab w:val="clear" w:pos="1440"/>
        <w:tab w:val="num" w:pos="360"/>
      </w:tabs>
      <w:spacing w:after="144"/>
      <w:ind w:left="360" w:hanging="173"/>
    </w:pPr>
  </w:style>
  <w:style w:type="paragraph" w:customStyle="1" w:styleId="Bullet20">
    <w:name w:val="Bullet 2"/>
    <w:basedOn w:val="Bullet1"/>
    <w:rsid w:val="002C6B38"/>
    <w:pPr>
      <w:numPr>
        <w:numId w:val="28"/>
      </w:numPr>
      <w:tabs>
        <w:tab w:val="clear" w:pos="405"/>
        <w:tab w:val="clear" w:pos="720"/>
      </w:tabs>
      <w:ind w:hanging="720"/>
    </w:pPr>
  </w:style>
  <w:style w:type="paragraph" w:customStyle="1" w:styleId="TableHeading">
    <w:name w:val="Table Heading"/>
    <w:basedOn w:val="Normal"/>
    <w:rsid w:val="002C6B38"/>
    <w:pPr>
      <w:spacing w:before="120" w:after="60" w:line="220" w:lineRule="exact"/>
    </w:pPr>
    <w:rPr>
      <w:rFonts w:ascii="Verdana" w:hAnsi="Verdana"/>
      <w:b/>
      <w:snapToGrid w:val="0"/>
      <w:spacing w:val="-3"/>
      <w:sz w:val="16"/>
      <w:szCs w:val="20"/>
    </w:rPr>
  </w:style>
  <w:style w:type="paragraph" w:customStyle="1" w:styleId="table">
    <w:name w:val="table"/>
    <w:basedOn w:val="Normal"/>
    <w:rsid w:val="002C6B38"/>
    <w:pPr>
      <w:spacing w:before="80" w:after="80"/>
    </w:pPr>
    <w:rPr>
      <w:rFonts w:ascii="Verdana" w:hAnsi="Verdana"/>
      <w:sz w:val="16"/>
      <w:szCs w:val="16"/>
    </w:rPr>
  </w:style>
  <w:style w:type="character" w:customStyle="1" w:styleId="Bullet1Char">
    <w:name w:val="Bullet 1 Char"/>
    <w:link w:val="Bullet1"/>
    <w:rsid w:val="002C6B38"/>
    <w:rPr>
      <w:sz w:val="22"/>
      <w:szCs w:val="24"/>
    </w:rPr>
  </w:style>
  <w:style w:type="paragraph" w:customStyle="1" w:styleId="Bullet">
    <w:name w:val="Bullet"/>
    <w:basedOn w:val="Normal"/>
    <w:rsid w:val="002C6B38"/>
    <w:pPr>
      <w:spacing w:after="160" w:line="260" w:lineRule="atLeast"/>
      <w:ind w:left="360" w:hanging="360"/>
    </w:pPr>
    <w:rPr>
      <w:rFonts w:ascii="Palatino" w:hAnsi="Palatino"/>
      <w:sz w:val="22"/>
      <w:szCs w:val="20"/>
    </w:rPr>
  </w:style>
  <w:style w:type="character" w:styleId="PlaceholderText">
    <w:name w:val="Placeholder Text"/>
    <w:uiPriority w:val="99"/>
    <w:semiHidden/>
    <w:rsid w:val="00706281"/>
    <w:rPr>
      <w:color w:val="808080"/>
    </w:rPr>
  </w:style>
  <w:style w:type="paragraph" w:customStyle="1" w:styleId="Number1">
    <w:name w:val="Number1"/>
    <w:autoRedefine/>
    <w:rsid w:val="00526357"/>
    <w:pPr>
      <w:numPr>
        <w:numId w:val="29"/>
      </w:numPr>
      <w:tabs>
        <w:tab w:val="left" w:pos="864"/>
      </w:tabs>
      <w:spacing w:before="100" w:after="100"/>
      <w:jc w:val="both"/>
    </w:pPr>
    <w:rPr>
      <w:rFonts w:ascii="Arial" w:hAnsi="Arial"/>
      <w:sz w:val="22"/>
      <w:szCs w:val="22"/>
    </w:rPr>
  </w:style>
  <w:style w:type="paragraph" w:customStyle="1" w:styleId="Cell9ctr">
    <w:name w:val="Cell9:ctr"/>
    <w:basedOn w:val="Normal"/>
    <w:rsid w:val="00AD0C34"/>
    <w:pPr>
      <w:spacing w:before="40" w:after="40"/>
      <w:jc w:val="center"/>
    </w:pPr>
    <w:rPr>
      <w:rFonts w:ascii="Arial" w:hAnsi="Arial"/>
      <w:sz w:val="18"/>
      <w:szCs w:val="20"/>
    </w:rPr>
  </w:style>
  <w:style w:type="paragraph" w:customStyle="1" w:styleId="Cell9hdr">
    <w:name w:val="Cell9:hdr"/>
    <w:basedOn w:val="Normal"/>
    <w:rsid w:val="00AD0C34"/>
    <w:pPr>
      <w:keepNext/>
      <w:spacing w:before="60" w:after="60"/>
      <w:jc w:val="center"/>
    </w:pPr>
    <w:rPr>
      <w:rFonts w:ascii="Arial" w:hAnsi="Arial" w:cs="Arial"/>
      <w:b/>
      <w:sz w:val="18"/>
      <w:szCs w:val="20"/>
    </w:rPr>
  </w:style>
  <w:style w:type="paragraph" w:customStyle="1" w:styleId="Cell9left">
    <w:name w:val="Cell9:left"/>
    <w:basedOn w:val="Normal"/>
    <w:rsid w:val="00AD0C34"/>
    <w:pPr>
      <w:spacing w:before="40" w:after="40"/>
    </w:pPr>
    <w:rPr>
      <w:rFonts w:ascii="Arial" w:hAnsi="Arial"/>
      <w:snapToGrid w:val="0"/>
      <w:sz w:val="18"/>
      <w:szCs w:val="20"/>
    </w:rPr>
  </w:style>
  <w:style w:type="paragraph" w:customStyle="1" w:styleId="Cell9boldleft">
    <w:name w:val="Cell9:bold left"/>
    <w:rsid w:val="00AD0C34"/>
    <w:pPr>
      <w:spacing w:before="40" w:after="40"/>
    </w:pPr>
    <w:rPr>
      <w:rFonts w:ascii="Arial Bold" w:hAnsi="Arial Bold"/>
      <w:b/>
      <w:sz w:val="18"/>
    </w:rPr>
  </w:style>
  <w:style w:type="character" w:customStyle="1" w:styleId="FootnoteTextChar">
    <w:name w:val="Footnote Text Char"/>
    <w:link w:val="FootnoteText"/>
    <w:rsid w:val="00AD0C34"/>
    <w:rPr>
      <w:sz w:val="16"/>
      <w:szCs w:val="16"/>
      <w:lang w:val="en-US" w:eastAsia="en-US" w:bidi="ar-SA"/>
    </w:rPr>
  </w:style>
  <w:style w:type="character" w:customStyle="1" w:styleId="BODYChar">
    <w:name w:val="BODY Char"/>
    <w:rsid w:val="00AD0C34"/>
    <w:rPr>
      <w:rFonts w:ascii="Arial" w:hAnsi="Arial"/>
      <w:sz w:val="22"/>
      <w:szCs w:val="22"/>
      <w:lang w:val="en-US" w:eastAsia="en-US" w:bidi="ar-SA"/>
    </w:rPr>
  </w:style>
  <w:style w:type="character" w:customStyle="1" w:styleId="m1">
    <w:name w:val="m1"/>
    <w:rsid w:val="00B80FB1"/>
    <w:rPr>
      <w:color w:val="0000FF"/>
    </w:rPr>
  </w:style>
  <w:style w:type="paragraph" w:customStyle="1" w:styleId="BODY">
    <w:name w:val="BODY"/>
    <w:rsid w:val="00B80FB1"/>
    <w:pPr>
      <w:suppressAutoHyphens/>
      <w:spacing w:before="120" w:after="120"/>
      <w:jc w:val="both"/>
    </w:pPr>
    <w:rPr>
      <w:rFonts w:ascii="Arial" w:eastAsia="Arial" w:hAnsi="Arial"/>
      <w:sz w:val="22"/>
      <w:lang w:eastAsia="ar-SA"/>
    </w:rPr>
  </w:style>
  <w:style w:type="paragraph" w:customStyle="1" w:styleId="Bullet10">
    <w:name w:val="Bullet1"/>
    <w:rsid w:val="00B80FB1"/>
    <w:pPr>
      <w:tabs>
        <w:tab w:val="num" w:pos="720"/>
        <w:tab w:val="left" w:pos="864"/>
      </w:tabs>
      <w:suppressAutoHyphens/>
      <w:spacing w:before="72" w:after="72"/>
      <w:ind w:left="720" w:hanging="360"/>
      <w:jc w:val="both"/>
    </w:pPr>
    <w:rPr>
      <w:rFonts w:ascii="Arial" w:eastAsia="Arial" w:hAnsi="Arial"/>
      <w:sz w:val="22"/>
      <w:lang w:eastAsia="ar-SA"/>
    </w:rPr>
  </w:style>
  <w:style w:type="paragraph" w:customStyle="1" w:styleId="Bullet2">
    <w:name w:val="Bullet2"/>
    <w:rsid w:val="00B80FB1"/>
    <w:pPr>
      <w:numPr>
        <w:numId w:val="32"/>
      </w:numPr>
      <w:suppressAutoHyphens/>
      <w:spacing w:before="72" w:after="72"/>
      <w:jc w:val="both"/>
    </w:pPr>
    <w:rPr>
      <w:rFonts w:ascii="Arial" w:eastAsia="Arial" w:hAnsi="Arial"/>
      <w:sz w:val="22"/>
      <w:lang w:eastAsia="ar-SA"/>
    </w:rPr>
  </w:style>
  <w:style w:type="paragraph" w:customStyle="1" w:styleId="Cell10boldleft">
    <w:name w:val="Cell10:bold left"/>
    <w:rsid w:val="00B80FB1"/>
    <w:pPr>
      <w:suppressAutoHyphens/>
      <w:spacing w:before="40" w:after="40"/>
    </w:pPr>
    <w:rPr>
      <w:rFonts w:ascii="Arial Bold" w:eastAsia="Arial" w:hAnsi="Arial Bold"/>
      <w:b/>
      <w:lang w:eastAsia="ar-SA"/>
    </w:rPr>
  </w:style>
  <w:style w:type="paragraph" w:customStyle="1" w:styleId="Cell10ctr">
    <w:name w:val="Cell10:ctr"/>
    <w:rsid w:val="00B80FB1"/>
    <w:pPr>
      <w:suppressAutoHyphens/>
      <w:spacing w:before="40" w:after="40"/>
      <w:jc w:val="center"/>
    </w:pPr>
    <w:rPr>
      <w:rFonts w:ascii="Arial" w:eastAsia="Arial" w:hAnsi="Arial"/>
      <w:lang w:eastAsia="ar-SA"/>
    </w:rPr>
  </w:style>
  <w:style w:type="paragraph" w:customStyle="1" w:styleId="Cell10left">
    <w:name w:val="Cell10:left"/>
    <w:rsid w:val="00B80FB1"/>
    <w:pPr>
      <w:suppressAutoHyphens/>
      <w:spacing w:before="40" w:after="40"/>
    </w:pPr>
    <w:rPr>
      <w:rFonts w:ascii="Arial" w:eastAsia="Arial" w:hAnsi="Arial"/>
      <w:lang w:eastAsia="ar-SA"/>
    </w:rPr>
  </w:style>
  <w:style w:type="paragraph" w:customStyle="1" w:styleId="FigureTitle">
    <w:name w:val="Figure Title"/>
    <w:next w:val="Normal"/>
    <w:rsid w:val="00B80FB1"/>
    <w:pPr>
      <w:suppressAutoHyphens/>
      <w:spacing w:before="60" w:after="120"/>
      <w:jc w:val="center"/>
    </w:pPr>
    <w:rPr>
      <w:rFonts w:ascii="Arial Bold" w:eastAsia="Arial" w:hAnsi="Arial Bold"/>
      <w:b/>
      <w:i/>
      <w:szCs w:val="22"/>
      <w:lang w:eastAsia="ar-SA"/>
    </w:rPr>
  </w:style>
  <w:style w:type="paragraph" w:customStyle="1" w:styleId="Graphic">
    <w:name w:val="Graphic"/>
    <w:basedOn w:val="BODY"/>
    <w:next w:val="FigureTitle"/>
    <w:rsid w:val="00B80FB1"/>
    <w:pPr>
      <w:keepNext/>
      <w:spacing w:after="0"/>
      <w:jc w:val="center"/>
    </w:pPr>
  </w:style>
  <w:style w:type="paragraph" w:customStyle="1" w:styleId="Head1NoTOC">
    <w:name w:val="Head 1—No TOC"/>
    <w:next w:val="BODY"/>
    <w:rsid w:val="00B80FB1"/>
    <w:pPr>
      <w:suppressAutoHyphens/>
      <w:spacing w:before="240" w:after="240"/>
    </w:pPr>
    <w:rPr>
      <w:rFonts w:ascii="Arial Bold" w:eastAsia="Arial" w:hAnsi="Arial Bold" w:cs="Arial"/>
      <w:b/>
      <w:sz w:val="40"/>
      <w:lang w:eastAsia="ar-SA"/>
    </w:rPr>
  </w:style>
  <w:style w:type="paragraph" w:customStyle="1" w:styleId="Note">
    <w:name w:val="Note"/>
    <w:next w:val="BODY"/>
    <w:rsid w:val="00B80FB1"/>
    <w:pPr>
      <w:suppressAutoHyphens/>
      <w:spacing w:before="60" w:after="60"/>
      <w:jc w:val="both"/>
    </w:pPr>
    <w:rPr>
      <w:rFonts w:ascii="Arial" w:eastAsia="Arial" w:hAnsi="Arial"/>
      <w:i/>
      <w:sz w:val="22"/>
      <w:szCs w:val="22"/>
      <w:lang w:eastAsia="ar-SA"/>
    </w:rPr>
  </w:style>
  <w:style w:type="paragraph" w:customStyle="1" w:styleId="TableTitle">
    <w:name w:val="Table Title"/>
    <w:basedOn w:val="FigureTitle"/>
    <w:next w:val="Normal"/>
    <w:rsid w:val="00B80FB1"/>
    <w:pPr>
      <w:keepNext/>
      <w:spacing w:before="120" w:after="60"/>
    </w:pPr>
  </w:style>
  <w:style w:type="paragraph" w:customStyle="1" w:styleId="cell10head">
    <w:name w:val="cell:10:head"/>
    <w:rsid w:val="00B80FB1"/>
    <w:pPr>
      <w:widowControl w:val="0"/>
      <w:tabs>
        <w:tab w:val="left" w:pos="0"/>
        <w:tab w:val="left" w:pos="720"/>
        <w:tab w:val="left" w:pos="1440"/>
        <w:tab w:val="left" w:pos="2160"/>
      </w:tabs>
      <w:suppressAutoHyphens/>
      <w:spacing w:before="60" w:after="60"/>
      <w:jc w:val="center"/>
    </w:pPr>
    <w:rPr>
      <w:rFonts w:ascii="Arial Bold" w:eastAsia="Arial" w:hAnsi="Arial Bold"/>
      <w:b/>
      <w:lang w:eastAsia="ar-SA"/>
    </w:rPr>
  </w:style>
  <w:style w:type="paragraph" w:customStyle="1" w:styleId="squarebullets">
    <w:name w:val="square bullets"/>
    <w:basedOn w:val="Normal"/>
    <w:next w:val="Normal"/>
    <w:rsid w:val="00B80FB1"/>
    <w:pPr>
      <w:suppressAutoHyphens/>
      <w:autoSpaceDE w:val="0"/>
      <w:spacing w:before="60" w:after="60"/>
    </w:pPr>
    <w:rPr>
      <w:rFonts w:ascii="Arial" w:hAnsi="Arial"/>
      <w:sz w:val="24"/>
      <w:lang w:eastAsia="ar-SA"/>
    </w:rPr>
  </w:style>
  <w:style w:type="paragraph" w:customStyle="1" w:styleId="NormalLatinArial">
    <w:name w:val="Normal + (Latin) Arial"/>
    <w:basedOn w:val="Normal"/>
    <w:rsid w:val="00B80FB1"/>
    <w:pPr>
      <w:suppressAutoHyphens/>
    </w:pPr>
    <w:rPr>
      <w:rFonts w:ascii="Arial" w:eastAsia="MS Mincho" w:hAnsi="Arial" w:cs="Arial"/>
      <w:b/>
      <w:szCs w:val="20"/>
      <w:lang w:eastAsia="ar-SA"/>
    </w:rPr>
  </w:style>
  <w:style w:type="character" w:customStyle="1" w:styleId="FooterChar">
    <w:name w:val="Footer Char"/>
    <w:link w:val="Footer"/>
    <w:uiPriority w:val="99"/>
    <w:rsid w:val="00B7765A"/>
    <w:rPr>
      <w:rFonts w:ascii="Arial" w:hAnsi="Arial"/>
      <w:sz w:val="16"/>
      <w:szCs w:val="24"/>
      <w:lang w:val="en-US" w:eastAsia="en-US" w:bidi="ar-SA"/>
    </w:rPr>
  </w:style>
  <w:style w:type="character" w:customStyle="1" w:styleId="pi1">
    <w:name w:val="pi1"/>
    <w:rsid w:val="007D64C5"/>
    <w:rPr>
      <w:color w:val="0000FF"/>
    </w:rPr>
  </w:style>
  <w:style w:type="character" w:customStyle="1" w:styleId="t1">
    <w:name w:val="t1"/>
    <w:rsid w:val="007D64C5"/>
    <w:rPr>
      <w:color w:val="990000"/>
    </w:rPr>
  </w:style>
  <w:style w:type="character" w:customStyle="1" w:styleId="ns1">
    <w:name w:val="ns1"/>
    <w:rsid w:val="007D64C5"/>
    <w:rPr>
      <w:color w:val="FF0000"/>
    </w:rPr>
  </w:style>
  <w:style w:type="character" w:customStyle="1" w:styleId="b1">
    <w:name w:val="b1"/>
    <w:rsid w:val="007D64C5"/>
    <w:rPr>
      <w:rFonts w:ascii="Courier New" w:hAnsi="Courier New" w:cs="Courier New" w:hint="default"/>
      <w:b/>
      <w:bCs/>
      <w:strike w:val="0"/>
      <w:dstrike w:val="0"/>
      <w:color w:val="FF0000"/>
      <w:u w:val="none"/>
      <w:effect w:val="none"/>
    </w:rPr>
  </w:style>
  <w:style w:type="character" w:customStyle="1" w:styleId="tx1">
    <w:name w:val="tx1"/>
    <w:rsid w:val="007D64C5"/>
    <w:rPr>
      <w:b/>
      <w:bCs/>
    </w:rPr>
  </w:style>
  <w:style w:type="paragraph" w:customStyle="1" w:styleId="TableHeader">
    <w:name w:val="Table Header"/>
    <w:basedOn w:val="Normal"/>
    <w:qFormat/>
    <w:rsid w:val="00F203D1"/>
    <w:pPr>
      <w:spacing w:line="264" w:lineRule="auto"/>
      <w:jc w:val="both"/>
    </w:pPr>
    <w:rPr>
      <w:rFonts w:ascii="Arial" w:eastAsia="MS Mincho" w:hAnsi="Arial" w:cs="Arial"/>
      <w:b/>
      <w:color w:val="146E8C"/>
      <w:szCs w:val="20"/>
      <w:lang w:eastAsia="ja-JP"/>
    </w:rPr>
  </w:style>
  <w:style w:type="character" w:customStyle="1" w:styleId="BalloonTextChar">
    <w:name w:val="Balloon Text Char"/>
    <w:link w:val="BalloonText"/>
    <w:semiHidden/>
    <w:rsid w:val="008F2AD3"/>
    <w:rPr>
      <w:rFonts w:ascii="Tahoma" w:hAnsi="Tahoma" w:cs="Tahoma"/>
      <w:sz w:val="16"/>
      <w:szCs w:val="16"/>
    </w:rPr>
  </w:style>
  <w:style w:type="character" w:customStyle="1" w:styleId="apple-converted-space">
    <w:name w:val="apple-converted-space"/>
    <w:basedOn w:val="DefaultParagraphFont"/>
    <w:rsid w:val="008E2E4A"/>
  </w:style>
  <w:style w:type="character" w:styleId="UnresolvedMention">
    <w:name w:val="Unresolved Mention"/>
    <w:basedOn w:val="DefaultParagraphFont"/>
    <w:uiPriority w:val="99"/>
    <w:semiHidden/>
    <w:unhideWhenUsed/>
    <w:rsid w:val="00F825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4865">
      <w:bodyDiv w:val="1"/>
      <w:marLeft w:val="0"/>
      <w:marRight w:val="0"/>
      <w:marTop w:val="0"/>
      <w:marBottom w:val="0"/>
      <w:divBdr>
        <w:top w:val="none" w:sz="0" w:space="0" w:color="auto"/>
        <w:left w:val="none" w:sz="0" w:space="0" w:color="auto"/>
        <w:bottom w:val="none" w:sz="0" w:space="0" w:color="auto"/>
        <w:right w:val="none" w:sz="0" w:space="0" w:color="auto"/>
      </w:divBdr>
    </w:div>
    <w:div w:id="557283741">
      <w:bodyDiv w:val="1"/>
      <w:marLeft w:val="0"/>
      <w:marRight w:val="0"/>
      <w:marTop w:val="0"/>
      <w:marBottom w:val="0"/>
      <w:divBdr>
        <w:top w:val="none" w:sz="0" w:space="0" w:color="auto"/>
        <w:left w:val="none" w:sz="0" w:space="0" w:color="auto"/>
        <w:bottom w:val="none" w:sz="0" w:space="0" w:color="auto"/>
        <w:right w:val="none" w:sz="0" w:space="0" w:color="auto"/>
      </w:divBdr>
    </w:div>
    <w:div w:id="570505038">
      <w:bodyDiv w:val="1"/>
      <w:marLeft w:val="0"/>
      <w:marRight w:val="0"/>
      <w:marTop w:val="0"/>
      <w:marBottom w:val="0"/>
      <w:divBdr>
        <w:top w:val="none" w:sz="0" w:space="0" w:color="auto"/>
        <w:left w:val="none" w:sz="0" w:space="0" w:color="auto"/>
        <w:bottom w:val="none" w:sz="0" w:space="0" w:color="auto"/>
        <w:right w:val="none" w:sz="0" w:space="0" w:color="auto"/>
      </w:divBdr>
    </w:div>
    <w:div w:id="792603400">
      <w:bodyDiv w:val="1"/>
      <w:marLeft w:val="0"/>
      <w:marRight w:val="0"/>
      <w:marTop w:val="0"/>
      <w:marBottom w:val="0"/>
      <w:divBdr>
        <w:top w:val="none" w:sz="0" w:space="0" w:color="auto"/>
        <w:left w:val="none" w:sz="0" w:space="0" w:color="auto"/>
        <w:bottom w:val="none" w:sz="0" w:space="0" w:color="auto"/>
        <w:right w:val="none" w:sz="0" w:space="0" w:color="auto"/>
      </w:divBdr>
    </w:div>
    <w:div w:id="827555795">
      <w:bodyDiv w:val="1"/>
      <w:marLeft w:val="0"/>
      <w:marRight w:val="360"/>
      <w:marTop w:val="0"/>
      <w:marBottom w:val="0"/>
      <w:divBdr>
        <w:top w:val="none" w:sz="0" w:space="0" w:color="auto"/>
        <w:left w:val="none" w:sz="0" w:space="0" w:color="auto"/>
        <w:bottom w:val="none" w:sz="0" w:space="0" w:color="auto"/>
        <w:right w:val="none" w:sz="0" w:space="0" w:color="auto"/>
      </w:divBdr>
      <w:divsChild>
        <w:div w:id="623659134">
          <w:marLeft w:val="240"/>
          <w:marRight w:val="240"/>
          <w:marTop w:val="0"/>
          <w:marBottom w:val="0"/>
          <w:divBdr>
            <w:top w:val="none" w:sz="0" w:space="0" w:color="auto"/>
            <w:left w:val="none" w:sz="0" w:space="0" w:color="auto"/>
            <w:bottom w:val="none" w:sz="0" w:space="0" w:color="auto"/>
            <w:right w:val="none" w:sz="0" w:space="0" w:color="auto"/>
          </w:divBdr>
        </w:div>
        <w:div w:id="1302227923">
          <w:marLeft w:val="240"/>
          <w:marRight w:val="240"/>
          <w:marTop w:val="0"/>
          <w:marBottom w:val="0"/>
          <w:divBdr>
            <w:top w:val="none" w:sz="0" w:space="0" w:color="auto"/>
            <w:left w:val="none" w:sz="0" w:space="0" w:color="auto"/>
            <w:bottom w:val="none" w:sz="0" w:space="0" w:color="auto"/>
            <w:right w:val="none" w:sz="0" w:space="0" w:color="auto"/>
          </w:divBdr>
          <w:divsChild>
            <w:div w:id="502399776">
              <w:marLeft w:val="240"/>
              <w:marRight w:val="0"/>
              <w:marTop w:val="0"/>
              <w:marBottom w:val="0"/>
              <w:divBdr>
                <w:top w:val="none" w:sz="0" w:space="0" w:color="auto"/>
                <w:left w:val="none" w:sz="0" w:space="0" w:color="auto"/>
                <w:bottom w:val="none" w:sz="0" w:space="0" w:color="auto"/>
                <w:right w:val="none" w:sz="0" w:space="0" w:color="auto"/>
              </w:divBdr>
            </w:div>
            <w:div w:id="952370752">
              <w:marLeft w:val="0"/>
              <w:marRight w:val="0"/>
              <w:marTop w:val="0"/>
              <w:marBottom w:val="0"/>
              <w:divBdr>
                <w:top w:val="none" w:sz="0" w:space="0" w:color="auto"/>
                <w:left w:val="none" w:sz="0" w:space="0" w:color="auto"/>
                <w:bottom w:val="none" w:sz="0" w:space="0" w:color="auto"/>
                <w:right w:val="none" w:sz="0" w:space="0" w:color="auto"/>
              </w:divBdr>
              <w:divsChild>
                <w:div w:id="1309092692">
                  <w:marLeft w:val="240"/>
                  <w:marRight w:val="240"/>
                  <w:marTop w:val="0"/>
                  <w:marBottom w:val="0"/>
                  <w:divBdr>
                    <w:top w:val="none" w:sz="0" w:space="0" w:color="auto"/>
                    <w:left w:val="none" w:sz="0" w:space="0" w:color="auto"/>
                    <w:bottom w:val="none" w:sz="0" w:space="0" w:color="auto"/>
                    <w:right w:val="none" w:sz="0" w:space="0" w:color="auto"/>
                  </w:divBdr>
                  <w:divsChild>
                    <w:div w:id="777722547">
                      <w:marLeft w:val="0"/>
                      <w:marRight w:val="0"/>
                      <w:marTop w:val="0"/>
                      <w:marBottom w:val="0"/>
                      <w:divBdr>
                        <w:top w:val="none" w:sz="0" w:space="0" w:color="auto"/>
                        <w:left w:val="none" w:sz="0" w:space="0" w:color="auto"/>
                        <w:bottom w:val="none" w:sz="0" w:space="0" w:color="auto"/>
                        <w:right w:val="none" w:sz="0" w:space="0" w:color="auto"/>
                      </w:divBdr>
                      <w:divsChild>
                        <w:div w:id="255478167">
                          <w:marLeft w:val="240"/>
                          <w:marRight w:val="240"/>
                          <w:marTop w:val="0"/>
                          <w:marBottom w:val="0"/>
                          <w:divBdr>
                            <w:top w:val="none" w:sz="0" w:space="0" w:color="auto"/>
                            <w:left w:val="none" w:sz="0" w:space="0" w:color="auto"/>
                            <w:bottom w:val="none" w:sz="0" w:space="0" w:color="auto"/>
                            <w:right w:val="none" w:sz="0" w:space="0" w:color="auto"/>
                          </w:divBdr>
                          <w:divsChild>
                            <w:div w:id="1005477671">
                              <w:marLeft w:val="240"/>
                              <w:marRight w:val="0"/>
                              <w:marTop w:val="0"/>
                              <w:marBottom w:val="0"/>
                              <w:divBdr>
                                <w:top w:val="none" w:sz="0" w:space="0" w:color="auto"/>
                                <w:left w:val="none" w:sz="0" w:space="0" w:color="auto"/>
                                <w:bottom w:val="none" w:sz="0" w:space="0" w:color="auto"/>
                                <w:right w:val="none" w:sz="0" w:space="0" w:color="auto"/>
                              </w:divBdr>
                            </w:div>
                          </w:divsChild>
                        </w:div>
                        <w:div w:id="491142770">
                          <w:marLeft w:val="240"/>
                          <w:marRight w:val="240"/>
                          <w:marTop w:val="0"/>
                          <w:marBottom w:val="0"/>
                          <w:divBdr>
                            <w:top w:val="none" w:sz="0" w:space="0" w:color="auto"/>
                            <w:left w:val="none" w:sz="0" w:space="0" w:color="auto"/>
                            <w:bottom w:val="none" w:sz="0" w:space="0" w:color="auto"/>
                            <w:right w:val="none" w:sz="0" w:space="0" w:color="auto"/>
                          </w:divBdr>
                          <w:divsChild>
                            <w:div w:id="1747610315">
                              <w:marLeft w:val="240"/>
                              <w:marRight w:val="0"/>
                              <w:marTop w:val="0"/>
                              <w:marBottom w:val="0"/>
                              <w:divBdr>
                                <w:top w:val="none" w:sz="0" w:space="0" w:color="auto"/>
                                <w:left w:val="none" w:sz="0" w:space="0" w:color="auto"/>
                                <w:bottom w:val="none" w:sz="0" w:space="0" w:color="auto"/>
                                <w:right w:val="none" w:sz="0" w:space="0" w:color="auto"/>
                              </w:divBdr>
                            </w:div>
                          </w:divsChild>
                        </w:div>
                        <w:div w:id="1036465474">
                          <w:marLeft w:val="0"/>
                          <w:marRight w:val="0"/>
                          <w:marTop w:val="0"/>
                          <w:marBottom w:val="0"/>
                          <w:divBdr>
                            <w:top w:val="none" w:sz="0" w:space="0" w:color="auto"/>
                            <w:left w:val="none" w:sz="0" w:space="0" w:color="auto"/>
                            <w:bottom w:val="none" w:sz="0" w:space="0" w:color="auto"/>
                            <w:right w:val="none" w:sz="0" w:space="0" w:color="auto"/>
                          </w:divBdr>
                        </w:div>
                        <w:div w:id="1077895227">
                          <w:marLeft w:val="240"/>
                          <w:marRight w:val="240"/>
                          <w:marTop w:val="0"/>
                          <w:marBottom w:val="0"/>
                          <w:divBdr>
                            <w:top w:val="none" w:sz="0" w:space="0" w:color="auto"/>
                            <w:left w:val="none" w:sz="0" w:space="0" w:color="auto"/>
                            <w:bottom w:val="none" w:sz="0" w:space="0" w:color="auto"/>
                            <w:right w:val="none" w:sz="0" w:space="0" w:color="auto"/>
                          </w:divBdr>
                          <w:divsChild>
                            <w:div w:id="457340614">
                              <w:marLeft w:val="240"/>
                              <w:marRight w:val="0"/>
                              <w:marTop w:val="0"/>
                              <w:marBottom w:val="0"/>
                              <w:divBdr>
                                <w:top w:val="none" w:sz="0" w:space="0" w:color="auto"/>
                                <w:left w:val="none" w:sz="0" w:space="0" w:color="auto"/>
                                <w:bottom w:val="none" w:sz="0" w:space="0" w:color="auto"/>
                                <w:right w:val="none" w:sz="0" w:space="0" w:color="auto"/>
                              </w:divBdr>
                            </w:div>
                          </w:divsChild>
                        </w:div>
                        <w:div w:id="1269041660">
                          <w:marLeft w:val="240"/>
                          <w:marRight w:val="240"/>
                          <w:marTop w:val="0"/>
                          <w:marBottom w:val="0"/>
                          <w:divBdr>
                            <w:top w:val="none" w:sz="0" w:space="0" w:color="auto"/>
                            <w:left w:val="none" w:sz="0" w:space="0" w:color="auto"/>
                            <w:bottom w:val="none" w:sz="0" w:space="0" w:color="auto"/>
                            <w:right w:val="none" w:sz="0" w:space="0" w:color="auto"/>
                          </w:divBdr>
                          <w:divsChild>
                            <w:div w:id="892544478">
                              <w:marLeft w:val="240"/>
                              <w:marRight w:val="0"/>
                              <w:marTop w:val="0"/>
                              <w:marBottom w:val="0"/>
                              <w:divBdr>
                                <w:top w:val="none" w:sz="0" w:space="0" w:color="auto"/>
                                <w:left w:val="none" w:sz="0" w:space="0" w:color="auto"/>
                                <w:bottom w:val="none" w:sz="0" w:space="0" w:color="auto"/>
                                <w:right w:val="none" w:sz="0" w:space="0" w:color="auto"/>
                              </w:divBdr>
                            </w:div>
                          </w:divsChild>
                        </w:div>
                        <w:div w:id="1675455349">
                          <w:marLeft w:val="240"/>
                          <w:marRight w:val="240"/>
                          <w:marTop w:val="0"/>
                          <w:marBottom w:val="0"/>
                          <w:divBdr>
                            <w:top w:val="none" w:sz="0" w:space="0" w:color="auto"/>
                            <w:left w:val="none" w:sz="0" w:space="0" w:color="auto"/>
                            <w:bottom w:val="none" w:sz="0" w:space="0" w:color="auto"/>
                            <w:right w:val="none" w:sz="0" w:space="0" w:color="auto"/>
                          </w:divBdr>
                          <w:divsChild>
                            <w:div w:id="195702339">
                              <w:marLeft w:val="240"/>
                              <w:marRight w:val="0"/>
                              <w:marTop w:val="0"/>
                              <w:marBottom w:val="0"/>
                              <w:divBdr>
                                <w:top w:val="none" w:sz="0" w:space="0" w:color="auto"/>
                                <w:left w:val="none" w:sz="0" w:space="0" w:color="auto"/>
                                <w:bottom w:val="none" w:sz="0" w:space="0" w:color="auto"/>
                                <w:right w:val="none" w:sz="0" w:space="0" w:color="auto"/>
                              </w:divBdr>
                            </w:div>
                          </w:divsChild>
                        </w:div>
                        <w:div w:id="1684353844">
                          <w:marLeft w:val="240"/>
                          <w:marRight w:val="240"/>
                          <w:marTop w:val="0"/>
                          <w:marBottom w:val="0"/>
                          <w:divBdr>
                            <w:top w:val="none" w:sz="0" w:space="0" w:color="auto"/>
                            <w:left w:val="none" w:sz="0" w:space="0" w:color="auto"/>
                            <w:bottom w:val="none" w:sz="0" w:space="0" w:color="auto"/>
                            <w:right w:val="none" w:sz="0" w:space="0" w:color="auto"/>
                          </w:divBdr>
                          <w:divsChild>
                            <w:div w:id="104152594">
                              <w:marLeft w:val="240"/>
                              <w:marRight w:val="0"/>
                              <w:marTop w:val="0"/>
                              <w:marBottom w:val="0"/>
                              <w:divBdr>
                                <w:top w:val="none" w:sz="0" w:space="0" w:color="auto"/>
                                <w:left w:val="none" w:sz="0" w:space="0" w:color="auto"/>
                                <w:bottom w:val="none" w:sz="0" w:space="0" w:color="auto"/>
                                <w:right w:val="none" w:sz="0" w:space="0" w:color="auto"/>
                              </w:divBdr>
                            </w:div>
                          </w:divsChild>
                        </w:div>
                        <w:div w:id="1860075219">
                          <w:marLeft w:val="240"/>
                          <w:marRight w:val="240"/>
                          <w:marTop w:val="0"/>
                          <w:marBottom w:val="0"/>
                          <w:divBdr>
                            <w:top w:val="none" w:sz="0" w:space="0" w:color="auto"/>
                            <w:left w:val="none" w:sz="0" w:space="0" w:color="auto"/>
                            <w:bottom w:val="none" w:sz="0" w:space="0" w:color="auto"/>
                            <w:right w:val="none" w:sz="0" w:space="0" w:color="auto"/>
                          </w:divBdr>
                          <w:divsChild>
                            <w:div w:id="1568229464">
                              <w:marLeft w:val="240"/>
                              <w:marRight w:val="0"/>
                              <w:marTop w:val="0"/>
                              <w:marBottom w:val="0"/>
                              <w:divBdr>
                                <w:top w:val="none" w:sz="0" w:space="0" w:color="auto"/>
                                <w:left w:val="none" w:sz="0" w:space="0" w:color="auto"/>
                                <w:bottom w:val="none" w:sz="0" w:space="0" w:color="auto"/>
                                <w:right w:val="none" w:sz="0" w:space="0" w:color="auto"/>
                              </w:divBdr>
                            </w:div>
                          </w:divsChild>
                        </w:div>
                        <w:div w:id="2072845656">
                          <w:marLeft w:val="240"/>
                          <w:marRight w:val="240"/>
                          <w:marTop w:val="0"/>
                          <w:marBottom w:val="0"/>
                          <w:divBdr>
                            <w:top w:val="none" w:sz="0" w:space="0" w:color="auto"/>
                            <w:left w:val="none" w:sz="0" w:space="0" w:color="auto"/>
                            <w:bottom w:val="none" w:sz="0" w:space="0" w:color="auto"/>
                            <w:right w:val="none" w:sz="0" w:space="0" w:color="auto"/>
                          </w:divBdr>
                          <w:divsChild>
                            <w:div w:id="474838121">
                              <w:marLeft w:val="240"/>
                              <w:marRight w:val="0"/>
                              <w:marTop w:val="0"/>
                              <w:marBottom w:val="0"/>
                              <w:divBdr>
                                <w:top w:val="none" w:sz="0" w:space="0" w:color="auto"/>
                                <w:left w:val="none" w:sz="0" w:space="0" w:color="auto"/>
                                <w:bottom w:val="none" w:sz="0" w:space="0" w:color="auto"/>
                                <w:right w:val="none" w:sz="0" w:space="0" w:color="auto"/>
                              </w:divBdr>
                            </w:div>
                          </w:divsChild>
                        </w:div>
                        <w:div w:id="2126844868">
                          <w:marLeft w:val="240"/>
                          <w:marRight w:val="240"/>
                          <w:marTop w:val="0"/>
                          <w:marBottom w:val="0"/>
                          <w:divBdr>
                            <w:top w:val="none" w:sz="0" w:space="0" w:color="auto"/>
                            <w:left w:val="none" w:sz="0" w:space="0" w:color="auto"/>
                            <w:bottom w:val="none" w:sz="0" w:space="0" w:color="auto"/>
                            <w:right w:val="none" w:sz="0" w:space="0" w:color="auto"/>
                          </w:divBdr>
                          <w:divsChild>
                            <w:div w:id="1305425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4371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3020">
      <w:bodyDiv w:val="1"/>
      <w:marLeft w:val="0"/>
      <w:marRight w:val="0"/>
      <w:marTop w:val="0"/>
      <w:marBottom w:val="0"/>
      <w:divBdr>
        <w:top w:val="none" w:sz="0" w:space="0" w:color="auto"/>
        <w:left w:val="none" w:sz="0" w:space="0" w:color="auto"/>
        <w:bottom w:val="none" w:sz="0" w:space="0" w:color="auto"/>
        <w:right w:val="none" w:sz="0" w:space="0" w:color="auto"/>
      </w:divBdr>
    </w:div>
    <w:div w:id="1063799572">
      <w:bodyDiv w:val="1"/>
      <w:marLeft w:val="0"/>
      <w:marRight w:val="0"/>
      <w:marTop w:val="0"/>
      <w:marBottom w:val="0"/>
      <w:divBdr>
        <w:top w:val="none" w:sz="0" w:space="0" w:color="auto"/>
        <w:left w:val="none" w:sz="0" w:space="0" w:color="auto"/>
        <w:bottom w:val="none" w:sz="0" w:space="0" w:color="auto"/>
        <w:right w:val="none" w:sz="0" w:space="0" w:color="auto"/>
      </w:divBdr>
    </w:div>
    <w:div w:id="2106614636">
      <w:bodyDiv w:val="1"/>
      <w:marLeft w:val="0"/>
      <w:marRight w:val="0"/>
      <w:marTop w:val="0"/>
      <w:marBottom w:val="0"/>
      <w:divBdr>
        <w:top w:val="none" w:sz="0" w:space="0" w:color="auto"/>
        <w:left w:val="none" w:sz="0" w:space="0" w:color="auto"/>
        <w:bottom w:val="none" w:sz="0" w:space="0" w:color="auto"/>
        <w:right w:val="none" w:sz="0" w:space="0" w:color="auto"/>
      </w:divBdr>
    </w:div>
    <w:div w:id="2107722439">
      <w:bodyDiv w:val="1"/>
      <w:marLeft w:val="0"/>
      <w:marRight w:val="0"/>
      <w:marTop w:val="0"/>
      <w:marBottom w:val="0"/>
      <w:divBdr>
        <w:top w:val="none" w:sz="0" w:space="0" w:color="auto"/>
        <w:left w:val="none" w:sz="0" w:space="0" w:color="auto"/>
        <w:bottom w:val="none" w:sz="0" w:space="0" w:color="auto"/>
        <w:right w:val="none" w:sz="0" w:space="0" w:color="auto"/>
      </w:divBdr>
      <w:divsChild>
        <w:div w:id="2141536234">
          <w:marLeft w:val="0"/>
          <w:marRight w:val="0"/>
          <w:marTop w:val="0"/>
          <w:marBottom w:val="0"/>
          <w:divBdr>
            <w:top w:val="none" w:sz="0" w:space="0" w:color="auto"/>
            <w:left w:val="none" w:sz="0" w:space="0" w:color="auto"/>
            <w:bottom w:val="none" w:sz="0" w:space="0" w:color="auto"/>
            <w:right w:val="none" w:sz="0" w:space="0" w:color="auto"/>
          </w:divBdr>
          <w:divsChild>
            <w:div w:id="698163483">
              <w:marLeft w:val="0"/>
              <w:marRight w:val="0"/>
              <w:marTop w:val="0"/>
              <w:marBottom w:val="0"/>
              <w:divBdr>
                <w:top w:val="none" w:sz="0" w:space="0" w:color="auto"/>
                <w:left w:val="none" w:sz="0" w:space="0" w:color="auto"/>
                <w:bottom w:val="none" w:sz="0" w:space="0" w:color="auto"/>
                <w:right w:val="none" w:sz="0" w:space="0" w:color="auto"/>
              </w:divBdr>
            </w:div>
            <w:div w:id="750737243">
              <w:marLeft w:val="0"/>
              <w:marRight w:val="0"/>
              <w:marTop w:val="0"/>
              <w:marBottom w:val="0"/>
              <w:divBdr>
                <w:top w:val="none" w:sz="0" w:space="0" w:color="auto"/>
                <w:left w:val="none" w:sz="0" w:space="0" w:color="auto"/>
                <w:bottom w:val="none" w:sz="0" w:space="0" w:color="auto"/>
                <w:right w:val="none" w:sz="0" w:space="0" w:color="auto"/>
              </w:divBdr>
            </w:div>
            <w:div w:id="938295887">
              <w:marLeft w:val="0"/>
              <w:marRight w:val="0"/>
              <w:marTop w:val="0"/>
              <w:marBottom w:val="0"/>
              <w:divBdr>
                <w:top w:val="none" w:sz="0" w:space="0" w:color="auto"/>
                <w:left w:val="none" w:sz="0" w:space="0" w:color="auto"/>
                <w:bottom w:val="none" w:sz="0" w:space="0" w:color="auto"/>
                <w:right w:val="none" w:sz="0" w:space="0" w:color="auto"/>
              </w:divBdr>
            </w:div>
            <w:div w:id="1570578791">
              <w:marLeft w:val="0"/>
              <w:marRight w:val="0"/>
              <w:marTop w:val="0"/>
              <w:marBottom w:val="0"/>
              <w:divBdr>
                <w:top w:val="none" w:sz="0" w:space="0" w:color="auto"/>
                <w:left w:val="none" w:sz="0" w:space="0" w:color="auto"/>
                <w:bottom w:val="none" w:sz="0" w:space="0" w:color="auto"/>
                <w:right w:val="none" w:sz="0" w:space="0" w:color="auto"/>
              </w:divBdr>
            </w:div>
            <w:div w:id="18923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oleObject" Target="embeddings/Microsoft_Visio_2003-2010_Drawing.vsd"/><Relationship Id="rId33" Type="http://schemas.openxmlformats.org/officeDocument/2006/relationships/header" Target="header7.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exchangenetwork.net/data-exchange/icis-npd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emf"/><Relationship Id="rId32" Type="http://schemas.openxmlformats.org/officeDocument/2006/relationships/hyperlink" Target="http://www.exchangenetwork.net/data-exchange/icis-npdes/" TargetMode="External"/><Relationship Id="rId37" Type="http://schemas.openxmlformats.org/officeDocument/2006/relationships/header" Target="header9.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icis.zendesk.com/hc/en-us/articles/207374636-Download-XMLs-From-ICISDA-Dataflow-to-Correct-ICIS-Data-" TargetMode="External"/><Relationship Id="rId28" Type="http://schemas.openxmlformats.org/officeDocument/2006/relationships/hyperlink" Target="https://enservicestest.epacdxnode.net" TargetMode="Externa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yperlink" Target="http://www.exchangenetwork.net/schema/icisda/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lee.won@epa.gov" TargetMode="External"/><Relationship Id="rId27" Type="http://schemas.openxmlformats.org/officeDocument/2006/relationships/hyperlink" Target="https://enservices.epa.gov" TargetMode="External"/><Relationship Id="rId30" Type="http://schemas.openxmlformats.org/officeDocument/2006/relationships/hyperlink" Target="http://www.exchangenetwork.net/data-exchange/icis-npdes/" TargetMode="External"/><Relationship Id="rId35"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parker\Application%20Data\Microsoft\Templates\CGI%20Federal\2007%20CGI%20Federal%20Del%20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55D8-6F22-4406-8B6F-E0B9A998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2007 CGI Federal Del 1 inch.dot</Template>
  <TotalTime>0</TotalTime>
  <Pages>53</Pages>
  <Words>11527</Words>
  <Characters>78075</Characters>
  <Application>Microsoft Office Word</Application>
  <DocSecurity>0</DocSecurity>
  <Lines>650</Lines>
  <Paragraphs>178</Paragraphs>
  <ScaleCrop>false</ScaleCrop>
  <HeadingPairs>
    <vt:vector size="2" baseType="variant">
      <vt:variant>
        <vt:lpstr>Title</vt:lpstr>
      </vt:variant>
      <vt:variant>
        <vt:i4>1</vt:i4>
      </vt:variant>
    </vt:vector>
  </HeadingPairs>
  <TitlesOfParts>
    <vt:vector size="1" baseType="lpstr">
      <vt:lpstr>ICIS Data Publishing Pilot</vt:lpstr>
    </vt:vector>
  </TitlesOfParts>
  <Company>U.S. EPA</Company>
  <LinksUpToDate>false</LinksUpToDate>
  <CharactersWithSpaces>89424</CharactersWithSpaces>
  <SharedDoc>false</SharedDoc>
  <HLinks>
    <vt:vector size="270" baseType="variant">
      <vt:variant>
        <vt:i4>5373959</vt:i4>
      </vt:variant>
      <vt:variant>
        <vt:i4>273</vt:i4>
      </vt:variant>
      <vt:variant>
        <vt:i4>0</vt:i4>
      </vt:variant>
      <vt:variant>
        <vt:i4>5</vt:i4>
      </vt:variant>
      <vt:variant>
        <vt:lpwstr>http://www.exchangenetwork.net/schema/icis/4</vt:lpwstr>
      </vt:variant>
      <vt:variant>
        <vt:lpwstr/>
      </vt:variant>
      <vt:variant>
        <vt:i4>3539043</vt:i4>
      </vt:variant>
      <vt:variant>
        <vt:i4>270</vt:i4>
      </vt:variant>
      <vt:variant>
        <vt:i4>0</vt:i4>
      </vt:variant>
      <vt:variant>
        <vt:i4>5</vt:i4>
      </vt:variant>
      <vt:variant>
        <vt:lpwstr>http://www.exchangenetwork.net/schema/icisda/1</vt:lpwstr>
      </vt:variant>
      <vt:variant>
        <vt:lpwstr/>
      </vt:variant>
      <vt:variant>
        <vt:i4>6750239</vt:i4>
      </vt:variant>
      <vt:variant>
        <vt:i4>255</vt:i4>
      </vt:variant>
      <vt:variant>
        <vt:i4>0</vt:i4>
      </vt:variant>
      <vt:variant>
        <vt:i4>5</vt:i4>
      </vt:variant>
      <vt:variant>
        <vt:lpwstr>mailto:lee.won@epa.gov</vt:lpwstr>
      </vt:variant>
      <vt:variant>
        <vt:lpwstr/>
      </vt:variant>
      <vt:variant>
        <vt:i4>5963812</vt:i4>
      </vt:variant>
      <vt:variant>
        <vt:i4>252</vt:i4>
      </vt:variant>
      <vt:variant>
        <vt:i4>0</vt:i4>
      </vt:variant>
      <vt:variant>
        <vt:i4>5</vt:i4>
      </vt:variant>
      <vt:variant>
        <vt:lpwstr>mailto:kittle.alison@epa.gov</vt:lpwstr>
      </vt:variant>
      <vt:variant>
        <vt:lpwstr/>
      </vt:variant>
      <vt:variant>
        <vt:i4>1900598</vt:i4>
      </vt:variant>
      <vt:variant>
        <vt:i4>245</vt:i4>
      </vt:variant>
      <vt:variant>
        <vt:i4>0</vt:i4>
      </vt:variant>
      <vt:variant>
        <vt:i4>5</vt:i4>
      </vt:variant>
      <vt:variant>
        <vt:lpwstr/>
      </vt:variant>
      <vt:variant>
        <vt:lpwstr>_Toc389284449</vt:lpwstr>
      </vt:variant>
      <vt:variant>
        <vt:i4>1900598</vt:i4>
      </vt:variant>
      <vt:variant>
        <vt:i4>239</vt:i4>
      </vt:variant>
      <vt:variant>
        <vt:i4>0</vt:i4>
      </vt:variant>
      <vt:variant>
        <vt:i4>5</vt:i4>
      </vt:variant>
      <vt:variant>
        <vt:lpwstr/>
      </vt:variant>
      <vt:variant>
        <vt:lpwstr>_Toc389284448</vt:lpwstr>
      </vt:variant>
      <vt:variant>
        <vt:i4>1900598</vt:i4>
      </vt:variant>
      <vt:variant>
        <vt:i4>233</vt:i4>
      </vt:variant>
      <vt:variant>
        <vt:i4>0</vt:i4>
      </vt:variant>
      <vt:variant>
        <vt:i4>5</vt:i4>
      </vt:variant>
      <vt:variant>
        <vt:lpwstr/>
      </vt:variant>
      <vt:variant>
        <vt:lpwstr>_Toc389284447</vt:lpwstr>
      </vt:variant>
      <vt:variant>
        <vt:i4>1900598</vt:i4>
      </vt:variant>
      <vt:variant>
        <vt:i4>224</vt:i4>
      </vt:variant>
      <vt:variant>
        <vt:i4>0</vt:i4>
      </vt:variant>
      <vt:variant>
        <vt:i4>5</vt:i4>
      </vt:variant>
      <vt:variant>
        <vt:lpwstr/>
      </vt:variant>
      <vt:variant>
        <vt:lpwstr>_Toc389284446</vt:lpwstr>
      </vt:variant>
      <vt:variant>
        <vt:i4>1900598</vt:i4>
      </vt:variant>
      <vt:variant>
        <vt:i4>218</vt:i4>
      </vt:variant>
      <vt:variant>
        <vt:i4>0</vt:i4>
      </vt:variant>
      <vt:variant>
        <vt:i4>5</vt:i4>
      </vt:variant>
      <vt:variant>
        <vt:lpwstr/>
      </vt:variant>
      <vt:variant>
        <vt:lpwstr>_Toc389284445</vt:lpwstr>
      </vt:variant>
      <vt:variant>
        <vt:i4>1900598</vt:i4>
      </vt:variant>
      <vt:variant>
        <vt:i4>212</vt:i4>
      </vt:variant>
      <vt:variant>
        <vt:i4>0</vt:i4>
      </vt:variant>
      <vt:variant>
        <vt:i4>5</vt:i4>
      </vt:variant>
      <vt:variant>
        <vt:lpwstr/>
      </vt:variant>
      <vt:variant>
        <vt:lpwstr>_Toc389284444</vt:lpwstr>
      </vt:variant>
      <vt:variant>
        <vt:i4>1900598</vt:i4>
      </vt:variant>
      <vt:variant>
        <vt:i4>206</vt:i4>
      </vt:variant>
      <vt:variant>
        <vt:i4>0</vt:i4>
      </vt:variant>
      <vt:variant>
        <vt:i4>5</vt:i4>
      </vt:variant>
      <vt:variant>
        <vt:lpwstr/>
      </vt:variant>
      <vt:variant>
        <vt:lpwstr>_Toc389284443</vt:lpwstr>
      </vt:variant>
      <vt:variant>
        <vt:i4>1900598</vt:i4>
      </vt:variant>
      <vt:variant>
        <vt:i4>200</vt:i4>
      </vt:variant>
      <vt:variant>
        <vt:i4>0</vt:i4>
      </vt:variant>
      <vt:variant>
        <vt:i4>5</vt:i4>
      </vt:variant>
      <vt:variant>
        <vt:lpwstr/>
      </vt:variant>
      <vt:variant>
        <vt:lpwstr>_Toc389284442</vt:lpwstr>
      </vt:variant>
      <vt:variant>
        <vt:i4>1900598</vt:i4>
      </vt:variant>
      <vt:variant>
        <vt:i4>194</vt:i4>
      </vt:variant>
      <vt:variant>
        <vt:i4>0</vt:i4>
      </vt:variant>
      <vt:variant>
        <vt:i4>5</vt:i4>
      </vt:variant>
      <vt:variant>
        <vt:lpwstr/>
      </vt:variant>
      <vt:variant>
        <vt:lpwstr>_Toc389284441</vt:lpwstr>
      </vt:variant>
      <vt:variant>
        <vt:i4>1900598</vt:i4>
      </vt:variant>
      <vt:variant>
        <vt:i4>188</vt:i4>
      </vt:variant>
      <vt:variant>
        <vt:i4>0</vt:i4>
      </vt:variant>
      <vt:variant>
        <vt:i4>5</vt:i4>
      </vt:variant>
      <vt:variant>
        <vt:lpwstr/>
      </vt:variant>
      <vt:variant>
        <vt:lpwstr>_Toc389284440</vt:lpwstr>
      </vt:variant>
      <vt:variant>
        <vt:i4>1703990</vt:i4>
      </vt:variant>
      <vt:variant>
        <vt:i4>182</vt:i4>
      </vt:variant>
      <vt:variant>
        <vt:i4>0</vt:i4>
      </vt:variant>
      <vt:variant>
        <vt:i4>5</vt:i4>
      </vt:variant>
      <vt:variant>
        <vt:lpwstr/>
      </vt:variant>
      <vt:variant>
        <vt:lpwstr>_Toc389284439</vt:lpwstr>
      </vt:variant>
      <vt:variant>
        <vt:i4>1703990</vt:i4>
      </vt:variant>
      <vt:variant>
        <vt:i4>176</vt:i4>
      </vt:variant>
      <vt:variant>
        <vt:i4>0</vt:i4>
      </vt:variant>
      <vt:variant>
        <vt:i4>5</vt:i4>
      </vt:variant>
      <vt:variant>
        <vt:lpwstr/>
      </vt:variant>
      <vt:variant>
        <vt:lpwstr>_Toc389284438</vt:lpwstr>
      </vt:variant>
      <vt:variant>
        <vt:i4>1703990</vt:i4>
      </vt:variant>
      <vt:variant>
        <vt:i4>170</vt:i4>
      </vt:variant>
      <vt:variant>
        <vt:i4>0</vt:i4>
      </vt:variant>
      <vt:variant>
        <vt:i4>5</vt:i4>
      </vt:variant>
      <vt:variant>
        <vt:lpwstr/>
      </vt:variant>
      <vt:variant>
        <vt:lpwstr>_Toc389284437</vt:lpwstr>
      </vt:variant>
      <vt:variant>
        <vt:i4>1703990</vt:i4>
      </vt:variant>
      <vt:variant>
        <vt:i4>164</vt:i4>
      </vt:variant>
      <vt:variant>
        <vt:i4>0</vt:i4>
      </vt:variant>
      <vt:variant>
        <vt:i4>5</vt:i4>
      </vt:variant>
      <vt:variant>
        <vt:lpwstr/>
      </vt:variant>
      <vt:variant>
        <vt:lpwstr>_Toc389284436</vt:lpwstr>
      </vt:variant>
      <vt:variant>
        <vt:i4>1703990</vt:i4>
      </vt:variant>
      <vt:variant>
        <vt:i4>158</vt:i4>
      </vt:variant>
      <vt:variant>
        <vt:i4>0</vt:i4>
      </vt:variant>
      <vt:variant>
        <vt:i4>5</vt:i4>
      </vt:variant>
      <vt:variant>
        <vt:lpwstr/>
      </vt:variant>
      <vt:variant>
        <vt:lpwstr>_Toc389284435</vt:lpwstr>
      </vt:variant>
      <vt:variant>
        <vt:i4>1703990</vt:i4>
      </vt:variant>
      <vt:variant>
        <vt:i4>152</vt:i4>
      </vt:variant>
      <vt:variant>
        <vt:i4>0</vt:i4>
      </vt:variant>
      <vt:variant>
        <vt:i4>5</vt:i4>
      </vt:variant>
      <vt:variant>
        <vt:lpwstr/>
      </vt:variant>
      <vt:variant>
        <vt:lpwstr>_Toc389284434</vt:lpwstr>
      </vt:variant>
      <vt:variant>
        <vt:i4>1703990</vt:i4>
      </vt:variant>
      <vt:variant>
        <vt:i4>146</vt:i4>
      </vt:variant>
      <vt:variant>
        <vt:i4>0</vt:i4>
      </vt:variant>
      <vt:variant>
        <vt:i4>5</vt:i4>
      </vt:variant>
      <vt:variant>
        <vt:lpwstr/>
      </vt:variant>
      <vt:variant>
        <vt:lpwstr>_Toc389284433</vt:lpwstr>
      </vt:variant>
      <vt:variant>
        <vt:i4>1703990</vt:i4>
      </vt:variant>
      <vt:variant>
        <vt:i4>140</vt:i4>
      </vt:variant>
      <vt:variant>
        <vt:i4>0</vt:i4>
      </vt:variant>
      <vt:variant>
        <vt:i4>5</vt:i4>
      </vt:variant>
      <vt:variant>
        <vt:lpwstr/>
      </vt:variant>
      <vt:variant>
        <vt:lpwstr>_Toc389284432</vt:lpwstr>
      </vt:variant>
      <vt:variant>
        <vt:i4>1703990</vt:i4>
      </vt:variant>
      <vt:variant>
        <vt:i4>134</vt:i4>
      </vt:variant>
      <vt:variant>
        <vt:i4>0</vt:i4>
      </vt:variant>
      <vt:variant>
        <vt:i4>5</vt:i4>
      </vt:variant>
      <vt:variant>
        <vt:lpwstr/>
      </vt:variant>
      <vt:variant>
        <vt:lpwstr>_Toc389284431</vt:lpwstr>
      </vt:variant>
      <vt:variant>
        <vt:i4>1703990</vt:i4>
      </vt:variant>
      <vt:variant>
        <vt:i4>128</vt:i4>
      </vt:variant>
      <vt:variant>
        <vt:i4>0</vt:i4>
      </vt:variant>
      <vt:variant>
        <vt:i4>5</vt:i4>
      </vt:variant>
      <vt:variant>
        <vt:lpwstr/>
      </vt:variant>
      <vt:variant>
        <vt:lpwstr>_Toc389284430</vt:lpwstr>
      </vt:variant>
      <vt:variant>
        <vt:i4>1769526</vt:i4>
      </vt:variant>
      <vt:variant>
        <vt:i4>122</vt:i4>
      </vt:variant>
      <vt:variant>
        <vt:i4>0</vt:i4>
      </vt:variant>
      <vt:variant>
        <vt:i4>5</vt:i4>
      </vt:variant>
      <vt:variant>
        <vt:lpwstr/>
      </vt:variant>
      <vt:variant>
        <vt:lpwstr>_Toc389284429</vt:lpwstr>
      </vt:variant>
      <vt:variant>
        <vt:i4>1769526</vt:i4>
      </vt:variant>
      <vt:variant>
        <vt:i4>116</vt:i4>
      </vt:variant>
      <vt:variant>
        <vt:i4>0</vt:i4>
      </vt:variant>
      <vt:variant>
        <vt:i4>5</vt:i4>
      </vt:variant>
      <vt:variant>
        <vt:lpwstr/>
      </vt:variant>
      <vt:variant>
        <vt:lpwstr>_Toc389284428</vt:lpwstr>
      </vt:variant>
      <vt:variant>
        <vt:i4>1769526</vt:i4>
      </vt:variant>
      <vt:variant>
        <vt:i4>110</vt:i4>
      </vt:variant>
      <vt:variant>
        <vt:i4>0</vt:i4>
      </vt:variant>
      <vt:variant>
        <vt:i4>5</vt:i4>
      </vt:variant>
      <vt:variant>
        <vt:lpwstr/>
      </vt:variant>
      <vt:variant>
        <vt:lpwstr>_Toc389284427</vt:lpwstr>
      </vt:variant>
      <vt:variant>
        <vt:i4>1769526</vt:i4>
      </vt:variant>
      <vt:variant>
        <vt:i4>104</vt:i4>
      </vt:variant>
      <vt:variant>
        <vt:i4>0</vt:i4>
      </vt:variant>
      <vt:variant>
        <vt:i4>5</vt:i4>
      </vt:variant>
      <vt:variant>
        <vt:lpwstr/>
      </vt:variant>
      <vt:variant>
        <vt:lpwstr>_Toc389284426</vt:lpwstr>
      </vt:variant>
      <vt:variant>
        <vt:i4>1769526</vt:i4>
      </vt:variant>
      <vt:variant>
        <vt:i4>98</vt:i4>
      </vt:variant>
      <vt:variant>
        <vt:i4>0</vt:i4>
      </vt:variant>
      <vt:variant>
        <vt:i4>5</vt:i4>
      </vt:variant>
      <vt:variant>
        <vt:lpwstr/>
      </vt:variant>
      <vt:variant>
        <vt:lpwstr>_Toc389284425</vt:lpwstr>
      </vt:variant>
      <vt:variant>
        <vt:i4>1769526</vt:i4>
      </vt:variant>
      <vt:variant>
        <vt:i4>92</vt:i4>
      </vt:variant>
      <vt:variant>
        <vt:i4>0</vt:i4>
      </vt:variant>
      <vt:variant>
        <vt:i4>5</vt:i4>
      </vt:variant>
      <vt:variant>
        <vt:lpwstr/>
      </vt:variant>
      <vt:variant>
        <vt:lpwstr>_Toc389284424</vt:lpwstr>
      </vt:variant>
      <vt:variant>
        <vt:i4>1769526</vt:i4>
      </vt:variant>
      <vt:variant>
        <vt:i4>86</vt:i4>
      </vt:variant>
      <vt:variant>
        <vt:i4>0</vt:i4>
      </vt:variant>
      <vt:variant>
        <vt:i4>5</vt:i4>
      </vt:variant>
      <vt:variant>
        <vt:lpwstr/>
      </vt:variant>
      <vt:variant>
        <vt:lpwstr>_Toc389284423</vt:lpwstr>
      </vt:variant>
      <vt:variant>
        <vt:i4>1769526</vt:i4>
      </vt:variant>
      <vt:variant>
        <vt:i4>80</vt:i4>
      </vt:variant>
      <vt:variant>
        <vt:i4>0</vt:i4>
      </vt:variant>
      <vt:variant>
        <vt:i4>5</vt:i4>
      </vt:variant>
      <vt:variant>
        <vt:lpwstr/>
      </vt:variant>
      <vt:variant>
        <vt:lpwstr>_Toc389284422</vt:lpwstr>
      </vt:variant>
      <vt:variant>
        <vt:i4>1769526</vt:i4>
      </vt:variant>
      <vt:variant>
        <vt:i4>74</vt:i4>
      </vt:variant>
      <vt:variant>
        <vt:i4>0</vt:i4>
      </vt:variant>
      <vt:variant>
        <vt:i4>5</vt:i4>
      </vt:variant>
      <vt:variant>
        <vt:lpwstr/>
      </vt:variant>
      <vt:variant>
        <vt:lpwstr>_Toc389284421</vt:lpwstr>
      </vt:variant>
      <vt:variant>
        <vt:i4>1769526</vt:i4>
      </vt:variant>
      <vt:variant>
        <vt:i4>68</vt:i4>
      </vt:variant>
      <vt:variant>
        <vt:i4>0</vt:i4>
      </vt:variant>
      <vt:variant>
        <vt:i4>5</vt:i4>
      </vt:variant>
      <vt:variant>
        <vt:lpwstr/>
      </vt:variant>
      <vt:variant>
        <vt:lpwstr>_Toc389284420</vt:lpwstr>
      </vt:variant>
      <vt:variant>
        <vt:i4>1572918</vt:i4>
      </vt:variant>
      <vt:variant>
        <vt:i4>62</vt:i4>
      </vt:variant>
      <vt:variant>
        <vt:i4>0</vt:i4>
      </vt:variant>
      <vt:variant>
        <vt:i4>5</vt:i4>
      </vt:variant>
      <vt:variant>
        <vt:lpwstr/>
      </vt:variant>
      <vt:variant>
        <vt:lpwstr>_Toc389284419</vt:lpwstr>
      </vt:variant>
      <vt:variant>
        <vt:i4>1572918</vt:i4>
      </vt:variant>
      <vt:variant>
        <vt:i4>56</vt:i4>
      </vt:variant>
      <vt:variant>
        <vt:i4>0</vt:i4>
      </vt:variant>
      <vt:variant>
        <vt:i4>5</vt:i4>
      </vt:variant>
      <vt:variant>
        <vt:lpwstr/>
      </vt:variant>
      <vt:variant>
        <vt:lpwstr>_Toc389284418</vt:lpwstr>
      </vt:variant>
      <vt:variant>
        <vt:i4>1572918</vt:i4>
      </vt:variant>
      <vt:variant>
        <vt:i4>50</vt:i4>
      </vt:variant>
      <vt:variant>
        <vt:i4>0</vt:i4>
      </vt:variant>
      <vt:variant>
        <vt:i4>5</vt:i4>
      </vt:variant>
      <vt:variant>
        <vt:lpwstr/>
      </vt:variant>
      <vt:variant>
        <vt:lpwstr>_Toc389284417</vt:lpwstr>
      </vt:variant>
      <vt:variant>
        <vt:i4>1572918</vt:i4>
      </vt:variant>
      <vt:variant>
        <vt:i4>44</vt:i4>
      </vt:variant>
      <vt:variant>
        <vt:i4>0</vt:i4>
      </vt:variant>
      <vt:variant>
        <vt:i4>5</vt:i4>
      </vt:variant>
      <vt:variant>
        <vt:lpwstr/>
      </vt:variant>
      <vt:variant>
        <vt:lpwstr>_Toc389284416</vt:lpwstr>
      </vt:variant>
      <vt:variant>
        <vt:i4>1572918</vt:i4>
      </vt:variant>
      <vt:variant>
        <vt:i4>38</vt:i4>
      </vt:variant>
      <vt:variant>
        <vt:i4>0</vt:i4>
      </vt:variant>
      <vt:variant>
        <vt:i4>5</vt:i4>
      </vt:variant>
      <vt:variant>
        <vt:lpwstr/>
      </vt:variant>
      <vt:variant>
        <vt:lpwstr>_Toc389284415</vt:lpwstr>
      </vt:variant>
      <vt:variant>
        <vt:i4>1572918</vt:i4>
      </vt:variant>
      <vt:variant>
        <vt:i4>32</vt:i4>
      </vt:variant>
      <vt:variant>
        <vt:i4>0</vt:i4>
      </vt:variant>
      <vt:variant>
        <vt:i4>5</vt:i4>
      </vt:variant>
      <vt:variant>
        <vt:lpwstr/>
      </vt:variant>
      <vt:variant>
        <vt:lpwstr>_Toc389284414</vt:lpwstr>
      </vt:variant>
      <vt:variant>
        <vt:i4>1572918</vt:i4>
      </vt:variant>
      <vt:variant>
        <vt:i4>26</vt:i4>
      </vt:variant>
      <vt:variant>
        <vt:i4>0</vt:i4>
      </vt:variant>
      <vt:variant>
        <vt:i4>5</vt:i4>
      </vt:variant>
      <vt:variant>
        <vt:lpwstr/>
      </vt:variant>
      <vt:variant>
        <vt:lpwstr>_Toc389284413</vt:lpwstr>
      </vt:variant>
      <vt:variant>
        <vt:i4>1572918</vt:i4>
      </vt:variant>
      <vt:variant>
        <vt:i4>20</vt:i4>
      </vt:variant>
      <vt:variant>
        <vt:i4>0</vt:i4>
      </vt:variant>
      <vt:variant>
        <vt:i4>5</vt:i4>
      </vt:variant>
      <vt:variant>
        <vt:lpwstr/>
      </vt:variant>
      <vt:variant>
        <vt:lpwstr>_Toc389284412</vt:lpwstr>
      </vt:variant>
      <vt:variant>
        <vt:i4>1572918</vt:i4>
      </vt:variant>
      <vt:variant>
        <vt:i4>14</vt:i4>
      </vt:variant>
      <vt:variant>
        <vt:i4>0</vt:i4>
      </vt:variant>
      <vt:variant>
        <vt:i4>5</vt:i4>
      </vt:variant>
      <vt:variant>
        <vt:lpwstr/>
      </vt:variant>
      <vt:variant>
        <vt:lpwstr>_Toc389284411</vt:lpwstr>
      </vt:variant>
      <vt:variant>
        <vt:i4>1572918</vt:i4>
      </vt:variant>
      <vt:variant>
        <vt:i4>8</vt:i4>
      </vt:variant>
      <vt:variant>
        <vt:i4>0</vt:i4>
      </vt:variant>
      <vt:variant>
        <vt:i4>5</vt:i4>
      </vt:variant>
      <vt:variant>
        <vt:lpwstr/>
      </vt:variant>
      <vt:variant>
        <vt:lpwstr>_Toc389284410</vt:lpwstr>
      </vt:variant>
      <vt:variant>
        <vt:i4>1638454</vt:i4>
      </vt:variant>
      <vt:variant>
        <vt:i4>2</vt:i4>
      </vt:variant>
      <vt:variant>
        <vt:i4>0</vt:i4>
      </vt:variant>
      <vt:variant>
        <vt:i4>5</vt:i4>
      </vt:variant>
      <vt:variant>
        <vt:lpwstr/>
      </vt:variant>
      <vt:variant>
        <vt:lpwstr>_Toc389284409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ICIS Data Publishing Pilot</dc:title>
  <dc:subject>ICIS Data Publishing Pilot</dc:subject>
  <dc:creator>William R. LaBar</dc:creator>
  <cp:keywords/>
  <cp:lastModifiedBy>Lee, Won</cp:lastModifiedBy>
  <cp:revision>2</cp:revision>
  <cp:lastPrinted>2007-01-17T15:49:00Z</cp:lastPrinted>
  <dcterms:created xsi:type="dcterms:W3CDTF">2018-06-14T18:01:00Z</dcterms:created>
  <dcterms:modified xsi:type="dcterms:W3CDTF">2018-06-14T18:01:00Z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mail">
    <vt:lpwstr>No</vt:lpwstr>
  </property>
  <property fmtid="{D5CDD505-2E9C-101B-9397-08002B2CF9AE}" pid="3" name="MailTo">
    <vt:lpwstr/>
  </property>
  <property fmtid="{D5CDD505-2E9C-101B-9397-08002B2CF9AE}" pid="4" name="MailCC">
    <vt:lpwstr/>
  </property>
  <property fmtid="{D5CDD505-2E9C-101B-9397-08002B2CF9AE}" pid="5" name="History">
    <vt:lpwstr/>
  </property>
  <property fmtid="{D5CDD505-2E9C-101B-9397-08002B2CF9AE}" pid="6" name="Abstract">
    <vt:lpwstr/>
  </property>
  <property fmtid="{D5CDD505-2E9C-101B-9397-08002B2CF9AE}" pid="7" name="_NewReviewCycle">
    <vt:lpwstr/>
  </property>
</Properties>
</file>